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FE" w:rsidRPr="0076023F" w:rsidRDefault="003401FE">
      <w:pPr>
        <w:pStyle w:val="LO-normal"/>
        <w:jc w:val="right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CB1942" w:rsidRDefault="0076023F">
      <w:pPr>
        <w:pStyle w:val="LO-normal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Продажи на </w:t>
      </w:r>
      <w:proofErr w:type="spellStart"/>
      <w:r>
        <w:rPr>
          <w:rFonts w:ascii="PT Astra Serif" w:eastAsia="Times New Roman" w:hAnsi="PT Astra Serif" w:cs="Times New Roman"/>
          <w:b/>
          <w:sz w:val="26"/>
          <w:szCs w:val="26"/>
        </w:rPr>
        <w:t>маркетплейсах</w:t>
      </w:r>
      <w:proofErr w:type="spellEnd"/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». </w:t>
      </w:r>
    </w:p>
    <w:p w:rsidR="003401FE" w:rsidRPr="0076023F" w:rsidRDefault="0076023F">
      <w:pPr>
        <w:pStyle w:val="LO-normal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>
        <w:rPr>
          <w:rFonts w:ascii="PT Astra Serif" w:eastAsia="Times New Roman" w:hAnsi="PT Astra Serif" w:cs="Times New Roman"/>
          <w:b/>
          <w:sz w:val="26"/>
          <w:szCs w:val="26"/>
        </w:rPr>
        <w:t>П</w:t>
      </w: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 xml:space="preserve">редпринимателей Саратовской области обучат развивать бизнес на </w:t>
      </w:r>
      <w:proofErr w:type="spellStart"/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маркетплейсах</w:t>
      </w:r>
      <w:proofErr w:type="spellEnd"/>
    </w:p>
    <w:p w:rsidR="003401FE" w:rsidRPr="0076023F" w:rsidRDefault="0076023F">
      <w:pPr>
        <w:pStyle w:val="LO-normal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3401FE" w:rsidRPr="0076023F" w:rsidRDefault="0076023F" w:rsidP="00574EDB">
      <w:pPr>
        <w:pStyle w:val="LO-normal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10 октября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в Саратовской области стартует бесплатная образовательная программа для предпринимателей — «Продажи на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маркетплейсах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>».</w:t>
      </w:r>
    </w:p>
    <w:p w:rsidR="003401FE" w:rsidRPr="0076023F" w:rsidRDefault="0076023F" w:rsidP="00574EDB">
      <w:pPr>
        <w:pStyle w:val="LO-normal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Расписание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вебинаров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программы: </w:t>
      </w:r>
    </w:p>
    <w:p w:rsidR="003401FE" w:rsidRPr="0076023F" w:rsidRDefault="0076023F" w:rsidP="00574EDB">
      <w:pPr>
        <w:pStyle w:val="LO-normal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10 октября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18:30-20:45. «Продажи на </w:t>
      </w:r>
      <w:proofErr w:type="gramStart"/>
      <w:r w:rsidRPr="0076023F">
        <w:rPr>
          <w:rFonts w:ascii="PT Astra Serif" w:eastAsia="Times New Roman" w:hAnsi="PT Astra Serif" w:cs="Times New Roman"/>
          <w:sz w:val="26"/>
          <w:szCs w:val="26"/>
        </w:rPr>
        <w:t>российских</w:t>
      </w:r>
      <w:proofErr w:type="gram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маркетплейсах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: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Wildberries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Lamoda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Ozon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Яндекс</w:t>
      </w:r>
      <w:proofErr w:type="gramStart"/>
      <w:r w:rsidRPr="0076023F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gramEnd"/>
      <w:r w:rsidRPr="0076023F">
        <w:rPr>
          <w:rFonts w:ascii="PT Astra Serif" w:eastAsia="Times New Roman" w:hAnsi="PT Astra Serif" w:cs="Times New Roman"/>
          <w:sz w:val="26"/>
          <w:szCs w:val="26"/>
        </w:rPr>
        <w:t>аркет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» (спикер – Алина Гончаренко, -  федеральный эксперт по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маркетплейсам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>, производитель 15+ стран 10+ бестселлеров; опыт работы на 11 россий</w:t>
      </w:r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 xml:space="preserve">ских и зарубежных </w:t>
      </w:r>
      <w:proofErr w:type="spellStart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маркетплейсах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>).</w:t>
      </w:r>
    </w:p>
    <w:p w:rsidR="003401FE" w:rsidRPr="0076023F" w:rsidRDefault="0076023F" w:rsidP="00574EDB">
      <w:pPr>
        <w:pStyle w:val="LO-normal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12 октября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18:30-20:45. «Работай на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Wildberries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 без штрафов и конфискации товара» (спикер – Николай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Смерницкий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- основатель и владелец маркетингового агентства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Smenik-Agency.ru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и группы комп</w:t>
      </w:r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 xml:space="preserve">аний </w:t>
      </w:r>
      <w:proofErr w:type="spellStart"/>
      <w:proofErr w:type="gramStart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интернет-магазинов</w:t>
      </w:r>
      <w:proofErr w:type="spellEnd"/>
      <w:proofErr w:type="gramEnd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 xml:space="preserve"> отделки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>).</w:t>
      </w:r>
    </w:p>
    <w:p w:rsidR="003401FE" w:rsidRPr="0076023F" w:rsidRDefault="0076023F" w:rsidP="00574EDB">
      <w:pPr>
        <w:pStyle w:val="LO-normal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14 октября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>, 18:30-20:45. «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Онлайн-торговля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для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handmade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бизнеса» (спикер – Алина Гончаренко, -  федеральный эксперт по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маркетплейсам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>, производи</w:t>
      </w:r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тель 15+ стран 10+ бестселлеров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>).</w:t>
      </w:r>
    </w:p>
    <w:p w:rsidR="003401FE" w:rsidRPr="0076023F" w:rsidRDefault="0076023F" w:rsidP="00574EDB">
      <w:pPr>
        <w:pStyle w:val="LO-normal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17 октября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18:30-20:45. «Масштабирование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интернет-магазинов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и точки роста» (спикер – Юрий Шубин, - основатель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интернет-магазина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рукодельных товаров «Мадам</w:t>
      </w:r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Брошкина</w:t>
      </w:r>
      <w:proofErr w:type="spellEnd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» (</w:t>
      </w:r>
      <w:proofErr w:type="spellStart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мадам-брошкина</w:t>
      </w:r>
      <w:proofErr w:type="gramStart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.р</w:t>
      </w:r>
      <w:proofErr w:type="gramEnd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ф</w:t>
      </w:r>
      <w:proofErr w:type="spellEnd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)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>).</w:t>
      </w:r>
    </w:p>
    <w:p w:rsidR="003401FE" w:rsidRPr="0076023F" w:rsidRDefault="0076023F" w:rsidP="00574EDB">
      <w:pPr>
        <w:pStyle w:val="LO-normal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19 октября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18:30-20:45. «Как запустить продвижение </w:t>
      </w:r>
      <w:proofErr w:type="spellStart"/>
      <w:proofErr w:type="gramStart"/>
      <w:r w:rsidRPr="0076023F">
        <w:rPr>
          <w:rFonts w:ascii="PT Astra Serif" w:eastAsia="Times New Roman" w:hAnsi="PT Astra Serif" w:cs="Times New Roman"/>
          <w:sz w:val="26"/>
          <w:szCs w:val="26"/>
        </w:rPr>
        <w:t>интернет-магазина</w:t>
      </w:r>
      <w:proofErr w:type="spellEnd"/>
      <w:proofErr w:type="gram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с помощью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соцсетей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>» (спикер – Николай Смирнов, -  программный директор</w:t>
      </w:r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онлайн-университета</w:t>
      </w:r>
      <w:proofErr w:type="spellEnd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 xml:space="preserve"> «</w:t>
      </w:r>
      <w:proofErr w:type="spellStart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Skillbox</w:t>
      </w:r>
      <w:proofErr w:type="spellEnd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»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>).</w:t>
      </w:r>
    </w:p>
    <w:p w:rsidR="003401FE" w:rsidRPr="0076023F" w:rsidRDefault="0076023F" w:rsidP="00574EDB">
      <w:pPr>
        <w:pStyle w:val="LO-normal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21 октября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18:30-20:45. «Доски объявлений как дополнительный канал продаж своих товаров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онлайн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» (спикер – Ярослав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Фешин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-  эксперт по </w:t>
      </w:r>
      <w:proofErr w:type="gramStart"/>
      <w:r w:rsidRPr="0076023F">
        <w:rPr>
          <w:rFonts w:ascii="PT Astra Serif" w:eastAsia="Times New Roman" w:hAnsi="PT Astra Serif" w:cs="Times New Roman"/>
          <w:sz w:val="26"/>
          <w:szCs w:val="26"/>
        </w:rPr>
        <w:t>российским</w:t>
      </w:r>
      <w:proofErr w:type="gram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и зар</w:t>
      </w:r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 xml:space="preserve">убежным </w:t>
      </w:r>
      <w:proofErr w:type="spellStart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маркетплейсам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>).</w:t>
      </w:r>
    </w:p>
    <w:p w:rsidR="003401FE" w:rsidRPr="0076023F" w:rsidRDefault="0076023F" w:rsidP="00574EDB">
      <w:pPr>
        <w:pStyle w:val="LO-normal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24 октября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18:30-20:45. «Как российский предприниматель может получить доступ к поставщикам и покупателям через площадки экосистемы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Alibaba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» (спикер –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Сурана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Раднаева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>, -  директор по развит</w:t>
      </w:r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 xml:space="preserve">ию рынка СНГ компании </w:t>
      </w:r>
      <w:proofErr w:type="spellStart"/>
      <w:r w:rsidR="00574EDB" w:rsidRPr="0076023F">
        <w:rPr>
          <w:rFonts w:ascii="PT Astra Serif" w:eastAsia="Times New Roman" w:hAnsi="PT Astra Serif" w:cs="Times New Roman"/>
          <w:sz w:val="26"/>
          <w:szCs w:val="26"/>
        </w:rPr>
        <w:t>Watchdata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>)</w:t>
      </w:r>
    </w:p>
    <w:p w:rsidR="003401FE" w:rsidRPr="0076023F" w:rsidRDefault="0076023F" w:rsidP="00574EDB">
      <w:pPr>
        <w:pStyle w:val="LO-normal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26 октября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18:30-20:45. «Единый инструмент для автоматизации продаж на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маркетплейсах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и популярных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соцсетях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» (спикер – Александр Гладков, - опыт работы в электронной коммерции более 2-х лет; владелец продающих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аккаунтов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на популярных площадках в каталогах одежда и мобильные аксессуары; владелец партнерских пунктов выдачи интернет заказов OZON,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KazanExpress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Яндекс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Маркет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>).</w:t>
      </w:r>
    </w:p>
    <w:p w:rsidR="00574EDB" w:rsidRPr="0076023F" w:rsidRDefault="0076023F" w:rsidP="00574EDB">
      <w:pPr>
        <w:pStyle w:val="LO-normal"/>
        <w:spacing w:line="240" w:lineRule="auto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Участие бесплатное для предпринимателей Саратовской области. Количество мест на программу ограничено. </w:t>
      </w:r>
      <w:r w:rsidRPr="0076023F">
        <w:rPr>
          <w:rFonts w:ascii="PT Astra Serif" w:eastAsia="Times New Roman" w:hAnsi="PT Astra Serif" w:cs="Times New Roman"/>
          <w:b/>
          <w:sz w:val="26"/>
          <w:szCs w:val="26"/>
        </w:rPr>
        <w:t>Регистрация: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hyperlink r:id="rId4">
        <w:r w:rsidRPr="0076023F">
          <w:rPr>
            <w:rFonts w:ascii="PT Astra Serif" w:eastAsia="Times New Roman" w:hAnsi="PT Astra Serif" w:cs="Times New Roman"/>
            <w:color w:val="1155CC"/>
            <w:sz w:val="26"/>
            <w:szCs w:val="26"/>
            <w:u w:val="single"/>
          </w:rPr>
          <w:t>https://bit.ly/3R2QYzE</w:t>
        </w:r>
      </w:hyperlink>
    </w:p>
    <w:p w:rsidR="003401FE" w:rsidRPr="0076023F" w:rsidRDefault="0076023F" w:rsidP="00574EDB">
      <w:pPr>
        <w:pStyle w:val="LO-normal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6023F">
        <w:rPr>
          <w:rFonts w:ascii="PT Astra Serif" w:eastAsia="Times New Roman" w:hAnsi="PT Astra Serif" w:cs="Times New Roman"/>
          <w:sz w:val="26"/>
          <w:szCs w:val="26"/>
          <w:highlight w:val="white"/>
        </w:rPr>
        <w:t xml:space="preserve">Программа организована Центром «Мой бизнес» Саратовской области </w:t>
      </w:r>
      <w:r>
        <w:rPr>
          <w:rFonts w:ascii="PT Astra Serif" w:eastAsia="Times New Roman" w:hAnsi="PT Astra Serif" w:cs="Times New Roman"/>
          <w:sz w:val="26"/>
          <w:szCs w:val="26"/>
          <w:highlight w:val="white"/>
        </w:rPr>
        <w:t>в рамках Национального проекта «</w:t>
      </w:r>
      <w:r w:rsidRPr="0076023F">
        <w:rPr>
          <w:rFonts w:ascii="PT Astra Serif" w:eastAsia="Times New Roman" w:hAnsi="PT Astra Serif" w:cs="Times New Roman"/>
          <w:sz w:val="26"/>
          <w:szCs w:val="26"/>
          <w:highlight w:val="white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PT Astra Serif" w:eastAsia="Times New Roman" w:hAnsi="PT Astra Serif" w:cs="Times New Roman"/>
          <w:sz w:val="26"/>
          <w:szCs w:val="26"/>
          <w:highlight w:val="white"/>
        </w:rPr>
        <w:t>»</w:t>
      </w:r>
      <w:r w:rsidRPr="0076023F">
        <w:rPr>
          <w:rFonts w:ascii="PT Astra Serif" w:eastAsia="Times New Roman" w:hAnsi="PT Astra Serif" w:cs="Times New Roman"/>
          <w:sz w:val="26"/>
          <w:szCs w:val="26"/>
          <w:highlight w:val="white"/>
        </w:rPr>
        <w:t xml:space="preserve"> совместно с</w:t>
      </w:r>
      <w:r w:rsidRPr="0076023F">
        <w:rPr>
          <w:rFonts w:ascii="PT Astra Serif" w:eastAsia="Times New Roman" w:hAnsi="PT Astra Serif" w:cs="Times New Roman"/>
          <w:sz w:val="26"/>
          <w:szCs w:val="26"/>
        </w:rPr>
        <w:t xml:space="preserve"> компанией «Деловая среда» (входит в экосистему </w:t>
      </w:r>
      <w:proofErr w:type="spellStart"/>
      <w:r w:rsidRPr="0076023F">
        <w:rPr>
          <w:rFonts w:ascii="PT Astra Serif" w:eastAsia="Times New Roman" w:hAnsi="PT Astra Serif" w:cs="Times New Roman"/>
          <w:sz w:val="26"/>
          <w:szCs w:val="26"/>
        </w:rPr>
        <w:t>Сбера</w:t>
      </w:r>
      <w:proofErr w:type="spellEnd"/>
      <w:r w:rsidRPr="0076023F">
        <w:rPr>
          <w:rFonts w:ascii="PT Astra Serif" w:eastAsia="Times New Roman" w:hAnsi="PT Astra Serif" w:cs="Times New Roman"/>
          <w:sz w:val="26"/>
          <w:szCs w:val="26"/>
        </w:rPr>
        <w:t>).</w:t>
      </w:r>
    </w:p>
    <w:p w:rsidR="003401FE" w:rsidRPr="00574EDB" w:rsidRDefault="003401FE" w:rsidP="00574EDB">
      <w:pPr>
        <w:pStyle w:val="LO-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01FE" w:rsidRPr="00574EDB" w:rsidRDefault="003401FE" w:rsidP="00574EDB">
      <w:pPr>
        <w:pStyle w:val="LO-normal"/>
        <w:spacing w:line="240" w:lineRule="auto"/>
        <w:ind w:firstLine="720"/>
        <w:rPr>
          <w:sz w:val="26"/>
          <w:szCs w:val="26"/>
        </w:rPr>
      </w:pPr>
    </w:p>
    <w:sectPr w:rsidR="003401FE" w:rsidRPr="00574EDB" w:rsidSect="00052D1D">
      <w:pgSz w:w="11906" w:h="16838"/>
      <w:pgMar w:top="426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compat/>
  <w:rsids>
    <w:rsidRoot w:val="003401FE"/>
    <w:rsid w:val="00052D1D"/>
    <w:rsid w:val="003401FE"/>
    <w:rsid w:val="00574EDB"/>
    <w:rsid w:val="005F04AD"/>
    <w:rsid w:val="0076023F"/>
    <w:rsid w:val="00CB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F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3401FE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3401FE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3401FE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3401FE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3401FE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3401FE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-">
    <w:name w:val="Интернет-ссылка"/>
    <w:rsid w:val="003401FE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3401FE"/>
    <w:pPr>
      <w:keepNext/>
      <w:spacing w:before="240" w:after="120"/>
    </w:pPr>
    <w:rPr>
      <w:rFonts w:eastAsia="Tahoma" w:cs="Droid Sans Devanagari"/>
      <w:sz w:val="28"/>
      <w:szCs w:val="28"/>
    </w:rPr>
  </w:style>
  <w:style w:type="paragraph" w:styleId="a4">
    <w:name w:val="Body Text"/>
    <w:basedOn w:val="a"/>
    <w:rsid w:val="003401FE"/>
    <w:pPr>
      <w:spacing w:after="140"/>
    </w:pPr>
  </w:style>
  <w:style w:type="paragraph" w:styleId="a5">
    <w:name w:val="List"/>
    <w:basedOn w:val="a4"/>
    <w:rsid w:val="003401FE"/>
    <w:rPr>
      <w:rFonts w:cs="Droid Sans Devanagari"/>
    </w:rPr>
  </w:style>
  <w:style w:type="paragraph" w:customStyle="1" w:styleId="Caption">
    <w:name w:val="Caption"/>
    <w:basedOn w:val="a"/>
    <w:qFormat/>
    <w:rsid w:val="003401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3401FE"/>
    <w:pPr>
      <w:suppressLineNumbers/>
    </w:pPr>
    <w:rPr>
      <w:rFonts w:cs="Droid Sans Devanagari"/>
    </w:rPr>
  </w:style>
  <w:style w:type="paragraph" w:customStyle="1" w:styleId="LO-normal">
    <w:name w:val="LO-normal"/>
    <w:qFormat/>
    <w:rsid w:val="003401FE"/>
    <w:pPr>
      <w:spacing w:line="276" w:lineRule="auto"/>
    </w:pPr>
  </w:style>
  <w:style w:type="paragraph" w:styleId="a7">
    <w:name w:val="Title"/>
    <w:basedOn w:val="LO-normal"/>
    <w:next w:val="LO-normal"/>
    <w:qFormat/>
    <w:rsid w:val="003401FE"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rsid w:val="003401FE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rsid w:val="003401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R2QY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2149</Characters>
  <Application>Microsoft Office Word</Application>
  <DocSecurity>0</DocSecurity>
  <Lines>17</Lines>
  <Paragraphs>5</Paragraphs>
  <ScaleCrop>false</ScaleCrop>
  <Company>Krokoz™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Kamkova</dc:creator>
  <cp:lastModifiedBy>Kamkova</cp:lastModifiedBy>
  <cp:revision>4</cp:revision>
  <cp:lastPrinted>2022-09-22T11:26:00Z</cp:lastPrinted>
  <dcterms:created xsi:type="dcterms:W3CDTF">2022-09-28T10:15:00Z</dcterms:created>
  <dcterms:modified xsi:type="dcterms:W3CDTF">2022-09-28T10:26:00Z</dcterms:modified>
  <dc:language>ru-RU</dc:language>
</cp:coreProperties>
</file>