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7A" w:rsidRPr="005103AB" w:rsidRDefault="00863406" w:rsidP="00E56E60">
      <w:pPr>
        <w:overflowPunct w:val="0"/>
        <w:autoSpaceDE w:val="0"/>
        <w:autoSpaceDN w:val="0"/>
        <w:adjustRightInd w:val="0"/>
        <w:spacing w:after="0"/>
        <w:jc w:val="center"/>
        <w:rPr>
          <w:rFonts w:ascii="Times New Roman" w:hAnsi="Times New Roman"/>
          <w:noProof/>
          <w:spacing w:val="20"/>
          <w:lang w:eastAsia="ru-RU"/>
        </w:rPr>
      </w:pPr>
      <w:r w:rsidRPr="00863406">
        <w:rPr>
          <w:rFonts w:ascii="Times New Roman" w:hAnsi="Times New Roman"/>
          <w:noProof/>
          <w:spacing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2.5pt;height:63.75pt;visibility:visible">
            <v:imagedata r:id="rId5" o:title=""/>
          </v:shape>
        </w:pict>
      </w:r>
    </w:p>
    <w:p w:rsidR="0059167A" w:rsidRPr="00A777A4" w:rsidRDefault="0059167A" w:rsidP="00E56E60">
      <w:pPr>
        <w:overflowPunct w:val="0"/>
        <w:autoSpaceDE w:val="0"/>
        <w:autoSpaceDN w:val="0"/>
        <w:adjustRightInd w:val="0"/>
        <w:spacing w:after="0"/>
        <w:jc w:val="center"/>
        <w:rPr>
          <w:rFonts w:ascii="Times New Roman" w:hAnsi="Times New Roman"/>
          <w:b/>
          <w:sz w:val="24"/>
          <w:szCs w:val="24"/>
        </w:rPr>
      </w:pPr>
      <w:r w:rsidRPr="00A777A4">
        <w:rPr>
          <w:rFonts w:ascii="Times New Roman" w:hAnsi="Times New Roman"/>
          <w:b/>
          <w:sz w:val="24"/>
          <w:szCs w:val="24"/>
        </w:rPr>
        <w:t>АДМИНИСТРАЦИЯ</w:t>
      </w:r>
    </w:p>
    <w:p w:rsidR="0059167A" w:rsidRPr="00A777A4" w:rsidRDefault="0059167A" w:rsidP="00E56E60">
      <w:pPr>
        <w:overflowPunct w:val="0"/>
        <w:autoSpaceDE w:val="0"/>
        <w:autoSpaceDN w:val="0"/>
        <w:adjustRightInd w:val="0"/>
        <w:spacing w:after="0"/>
        <w:jc w:val="center"/>
        <w:rPr>
          <w:rFonts w:ascii="Times New Roman" w:hAnsi="Times New Roman"/>
          <w:b/>
          <w:sz w:val="24"/>
          <w:szCs w:val="24"/>
        </w:rPr>
      </w:pPr>
      <w:r w:rsidRPr="00A777A4">
        <w:rPr>
          <w:rFonts w:ascii="Times New Roman" w:hAnsi="Times New Roman"/>
          <w:b/>
          <w:sz w:val="24"/>
          <w:szCs w:val="24"/>
        </w:rPr>
        <w:t>КРАСНОКУТСКОГО МУНИЦИПАЛЬНОГО РАЙОНА</w:t>
      </w:r>
    </w:p>
    <w:p w:rsidR="0059167A" w:rsidRPr="00A777A4" w:rsidRDefault="0059167A" w:rsidP="00E56E60">
      <w:pPr>
        <w:overflowPunct w:val="0"/>
        <w:autoSpaceDE w:val="0"/>
        <w:autoSpaceDN w:val="0"/>
        <w:adjustRightInd w:val="0"/>
        <w:spacing w:after="0"/>
        <w:jc w:val="center"/>
        <w:rPr>
          <w:rFonts w:ascii="Times New Roman" w:hAnsi="Times New Roman"/>
          <w:b/>
          <w:sz w:val="24"/>
          <w:szCs w:val="24"/>
        </w:rPr>
      </w:pPr>
      <w:r w:rsidRPr="00A777A4">
        <w:rPr>
          <w:rFonts w:ascii="Times New Roman" w:hAnsi="Times New Roman"/>
          <w:b/>
          <w:sz w:val="24"/>
          <w:szCs w:val="24"/>
        </w:rPr>
        <w:t xml:space="preserve"> САРАТОВСКОЙ ОБЛАСТИ</w:t>
      </w:r>
    </w:p>
    <w:p w:rsidR="0059167A" w:rsidRPr="005103AB" w:rsidRDefault="0059167A" w:rsidP="00E56E60">
      <w:pPr>
        <w:overflowPunct w:val="0"/>
        <w:autoSpaceDE w:val="0"/>
        <w:autoSpaceDN w:val="0"/>
        <w:adjustRightInd w:val="0"/>
        <w:spacing w:after="0"/>
        <w:jc w:val="center"/>
        <w:rPr>
          <w:rFonts w:ascii="Times New Roman" w:hAnsi="Times New Roman"/>
          <w:sz w:val="28"/>
          <w:szCs w:val="20"/>
        </w:rPr>
      </w:pPr>
    </w:p>
    <w:p w:rsidR="0059167A" w:rsidRPr="005103AB" w:rsidRDefault="0059167A" w:rsidP="00E56E60">
      <w:pPr>
        <w:overflowPunct w:val="0"/>
        <w:autoSpaceDE w:val="0"/>
        <w:autoSpaceDN w:val="0"/>
        <w:adjustRightInd w:val="0"/>
        <w:spacing w:after="0"/>
        <w:jc w:val="center"/>
        <w:rPr>
          <w:rFonts w:ascii="Times New Roman" w:hAnsi="Times New Roman"/>
          <w:b/>
          <w:sz w:val="28"/>
          <w:szCs w:val="20"/>
        </w:rPr>
      </w:pPr>
      <w:r w:rsidRPr="005103AB">
        <w:rPr>
          <w:rFonts w:ascii="Times New Roman" w:hAnsi="Times New Roman"/>
          <w:b/>
          <w:sz w:val="28"/>
        </w:rPr>
        <w:t>П О С Т А Н О В Л Е Н И Е</w:t>
      </w:r>
    </w:p>
    <w:p w:rsidR="0059167A" w:rsidRPr="005103AB" w:rsidRDefault="0059167A" w:rsidP="00E56E60">
      <w:pPr>
        <w:overflowPunct w:val="0"/>
        <w:autoSpaceDE w:val="0"/>
        <w:autoSpaceDN w:val="0"/>
        <w:adjustRightInd w:val="0"/>
        <w:spacing w:after="0"/>
        <w:jc w:val="center"/>
        <w:rPr>
          <w:rFonts w:ascii="Times New Roman" w:hAnsi="Times New Roman"/>
          <w:b/>
          <w:sz w:val="28"/>
          <w:szCs w:val="20"/>
        </w:rPr>
      </w:pPr>
    </w:p>
    <w:p w:rsidR="0059167A" w:rsidRDefault="0059167A" w:rsidP="00E56E60">
      <w:pPr>
        <w:overflowPunct w:val="0"/>
        <w:autoSpaceDE w:val="0"/>
        <w:autoSpaceDN w:val="0"/>
        <w:adjustRightInd w:val="0"/>
        <w:spacing w:after="0"/>
        <w:jc w:val="center"/>
        <w:rPr>
          <w:rFonts w:ascii="Times New Roman" w:hAnsi="Times New Roman"/>
          <w:sz w:val="24"/>
          <w:szCs w:val="24"/>
          <w:u w:val="single"/>
        </w:rPr>
      </w:pPr>
      <w:r w:rsidRPr="00A777A4">
        <w:rPr>
          <w:rFonts w:ascii="Times New Roman" w:hAnsi="Times New Roman"/>
          <w:sz w:val="24"/>
          <w:szCs w:val="24"/>
        </w:rPr>
        <w:t xml:space="preserve">от </w:t>
      </w:r>
      <w:r w:rsidR="00CB7D6C">
        <w:rPr>
          <w:rFonts w:ascii="Times New Roman" w:hAnsi="Times New Roman"/>
          <w:sz w:val="24"/>
          <w:szCs w:val="24"/>
        </w:rPr>
        <w:t>29.07.2022</w:t>
      </w:r>
      <w:r w:rsidRPr="00A777A4">
        <w:rPr>
          <w:rFonts w:ascii="Times New Roman" w:hAnsi="Times New Roman"/>
          <w:sz w:val="24"/>
          <w:szCs w:val="24"/>
          <w:u w:val="single"/>
        </w:rPr>
        <w:t xml:space="preserve"> </w:t>
      </w:r>
      <w:r w:rsidRPr="00A777A4">
        <w:rPr>
          <w:rFonts w:ascii="Times New Roman" w:hAnsi="Times New Roman"/>
          <w:sz w:val="24"/>
          <w:szCs w:val="24"/>
        </w:rPr>
        <w:t>года №</w:t>
      </w:r>
      <w:r w:rsidR="00CB7D6C">
        <w:rPr>
          <w:rFonts w:ascii="Times New Roman" w:hAnsi="Times New Roman"/>
          <w:sz w:val="24"/>
          <w:szCs w:val="24"/>
        </w:rPr>
        <w:t xml:space="preserve"> 497</w:t>
      </w:r>
    </w:p>
    <w:p w:rsidR="0059167A" w:rsidRPr="00A777A4" w:rsidRDefault="0059167A" w:rsidP="00E56E60">
      <w:pPr>
        <w:overflowPunct w:val="0"/>
        <w:autoSpaceDE w:val="0"/>
        <w:autoSpaceDN w:val="0"/>
        <w:adjustRightInd w:val="0"/>
        <w:spacing w:after="0"/>
        <w:jc w:val="center"/>
        <w:rPr>
          <w:rFonts w:ascii="Times New Roman" w:hAnsi="Times New Roman"/>
          <w:sz w:val="24"/>
          <w:szCs w:val="24"/>
        </w:rPr>
      </w:pPr>
    </w:p>
    <w:p w:rsidR="0059167A" w:rsidRPr="00B32E9D" w:rsidRDefault="0059167A" w:rsidP="00B32E9D">
      <w:pPr>
        <w:overflowPunct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 xml:space="preserve"> </w:t>
      </w:r>
      <w:r w:rsidRPr="00A777A4">
        <w:rPr>
          <w:rFonts w:ascii="Times New Roman" w:hAnsi="Times New Roman"/>
          <w:sz w:val="24"/>
          <w:szCs w:val="24"/>
        </w:rPr>
        <w:t>г. Красный Кут</w:t>
      </w:r>
      <w:r>
        <w:rPr>
          <w:rFonts w:ascii="Times New Roman" w:hAnsi="Times New Roman"/>
          <w:sz w:val="24"/>
          <w:szCs w:val="24"/>
        </w:rPr>
        <w:t xml:space="preserve">                                               </w:t>
      </w:r>
    </w:p>
    <w:tbl>
      <w:tblPr>
        <w:tblW w:w="0" w:type="auto"/>
        <w:tblLook w:val="00A0"/>
      </w:tblPr>
      <w:tblGrid>
        <w:gridCol w:w="6876"/>
      </w:tblGrid>
      <w:tr w:rsidR="0059167A" w:rsidRPr="00BF1337" w:rsidTr="00021F69">
        <w:trPr>
          <w:trHeight w:val="1424"/>
        </w:trPr>
        <w:tc>
          <w:tcPr>
            <w:tcW w:w="6876" w:type="dxa"/>
          </w:tcPr>
          <w:p w:rsidR="0059167A" w:rsidRDefault="0059167A" w:rsidP="008D54C4">
            <w:pPr>
              <w:spacing w:after="0" w:line="240" w:lineRule="auto"/>
              <w:jc w:val="both"/>
              <w:rPr>
                <w:rFonts w:ascii="Times New Roman" w:hAnsi="Times New Roman"/>
                <w:b/>
                <w:sz w:val="28"/>
                <w:szCs w:val="28"/>
                <w:lang w:eastAsia="ru-RU"/>
              </w:rPr>
            </w:pPr>
          </w:p>
          <w:p w:rsidR="0059167A" w:rsidRDefault="0059167A" w:rsidP="008D54C4">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О Программе социально-экономического развития Краснокутского муниципального района Саратовской области на 2022-2024 годы</w:t>
            </w:r>
          </w:p>
          <w:p w:rsidR="0059167A" w:rsidRPr="00BF1337" w:rsidRDefault="0059167A" w:rsidP="00021F69">
            <w:pPr>
              <w:spacing w:after="0" w:line="240" w:lineRule="auto"/>
              <w:jc w:val="both"/>
              <w:rPr>
                <w:rFonts w:ascii="Times New Roman" w:hAnsi="Times New Roman"/>
                <w:sz w:val="28"/>
                <w:szCs w:val="28"/>
                <w:lang w:eastAsia="ru-RU"/>
              </w:rPr>
            </w:pPr>
          </w:p>
        </w:tc>
      </w:tr>
    </w:tbl>
    <w:p w:rsidR="0059167A" w:rsidRDefault="0059167A" w:rsidP="00BD234F">
      <w:pPr>
        <w:spacing w:after="0" w:line="240" w:lineRule="auto"/>
        <w:rPr>
          <w:rFonts w:ascii="Arial" w:hAnsi="Arial" w:cs="Arial"/>
          <w:sz w:val="30"/>
          <w:szCs w:val="30"/>
          <w:lang w:eastAsia="ru-RU"/>
        </w:rPr>
      </w:pPr>
    </w:p>
    <w:p w:rsidR="0059167A" w:rsidRDefault="0059167A" w:rsidP="0062170B">
      <w:pPr>
        <w:spacing w:after="0" w:line="240" w:lineRule="auto"/>
        <w:ind w:firstLine="720"/>
        <w:jc w:val="both"/>
        <w:rPr>
          <w:rFonts w:ascii="Times New Roman" w:hAnsi="Times New Roman"/>
          <w:b/>
          <w:sz w:val="28"/>
          <w:szCs w:val="28"/>
          <w:lang w:eastAsia="ru-RU"/>
        </w:rPr>
      </w:pPr>
      <w:r>
        <w:rPr>
          <w:rFonts w:ascii="Arial" w:hAnsi="Arial" w:cs="Arial"/>
          <w:sz w:val="30"/>
          <w:szCs w:val="30"/>
          <w:lang w:eastAsia="ru-RU"/>
        </w:rPr>
        <w:t xml:space="preserve">  </w:t>
      </w:r>
      <w:r>
        <w:rPr>
          <w:rFonts w:ascii="Times New Roman" w:hAnsi="Times New Roman"/>
          <w:sz w:val="28"/>
          <w:szCs w:val="28"/>
          <w:lang w:eastAsia="ru-RU"/>
        </w:rPr>
        <w:t>На основании</w:t>
      </w:r>
      <w:r w:rsidRPr="00A341B3">
        <w:rPr>
          <w:rFonts w:ascii="Times New Roman" w:hAnsi="Times New Roman"/>
          <w:sz w:val="28"/>
          <w:szCs w:val="28"/>
          <w:lang w:eastAsia="ru-RU"/>
        </w:rPr>
        <w:t xml:space="preserve"> Устав</w:t>
      </w:r>
      <w:r>
        <w:rPr>
          <w:rFonts w:ascii="Times New Roman" w:hAnsi="Times New Roman"/>
          <w:sz w:val="28"/>
          <w:szCs w:val="28"/>
          <w:lang w:eastAsia="ru-RU"/>
        </w:rPr>
        <w:t>а</w:t>
      </w:r>
      <w:r w:rsidRPr="004578B7">
        <w:rPr>
          <w:rFonts w:ascii="Times New Roman" w:hAnsi="Times New Roman"/>
          <w:sz w:val="28"/>
          <w:szCs w:val="28"/>
          <w:lang w:eastAsia="ru-RU"/>
        </w:rPr>
        <w:t xml:space="preserve"> Краснокутского </w:t>
      </w:r>
      <w:r>
        <w:rPr>
          <w:rFonts w:ascii="Times New Roman" w:hAnsi="Times New Roman"/>
          <w:sz w:val="28"/>
          <w:szCs w:val="28"/>
          <w:lang w:eastAsia="ru-RU"/>
        </w:rPr>
        <w:t xml:space="preserve">муниципального района </w:t>
      </w:r>
      <w:r w:rsidRPr="004578B7">
        <w:rPr>
          <w:rFonts w:ascii="Times New Roman" w:hAnsi="Times New Roman"/>
          <w:sz w:val="28"/>
          <w:szCs w:val="28"/>
          <w:lang w:eastAsia="ru-RU"/>
        </w:rPr>
        <w:t>Саратовской области</w:t>
      </w:r>
      <w:r>
        <w:rPr>
          <w:rFonts w:ascii="Times New Roman" w:hAnsi="Times New Roman"/>
          <w:sz w:val="28"/>
          <w:szCs w:val="28"/>
          <w:lang w:eastAsia="ru-RU"/>
        </w:rPr>
        <w:t xml:space="preserve">, </w:t>
      </w:r>
      <w:r w:rsidRPr="005377C5">
        <w:rPr>
          <w:rFonts w:ascii="Times New Roman" w:hAnsi="Times New Roman"/>
          <w:b/>
          <w:sz w:val="28"/>
          <w:szCs w:val="28"/>
          <w:lang w:eastAsia="ru-RU"/>
        </w:rPr>
        <w:t>а</w:t>
      </w:r>
      <w:r w:rsidRPr="004578B7">
        <w:rPr>
          <w:rFonts w:ascii="Times New Roman" w:hAnsi="Times New Roman"/>
          <w:b/>
          <w:sz w:val="28"/>
          <w:szCs w:val="28"/>
          <w:lang w:eastAsia="ru-RU"/>
        </w:rPr>
        <w:t>дминистрация</w:t>
      </w:r>
      <w:r>
        <w:rPr>
          <w:rFonts w:ascii="Times New Roman" w:hAnsi="Times New Roman"/>
          <w:b/>
          <w:sz w:val="28"/>
          <w:szCs w:val="28"/>
          <w:lang w:eastAsia="ru-RU"/>
        </w:rPr>
        <w:t xml:space="preserve"> Краснокутского муниципального </w:t>
      </w:r>
      <w:r w:rsidRPr="004578B7">
        <w:rPr>
          <w:rFonts w:ascii="Times New Roman" w:hAnsi="Times New Roman"/>
          <w:b/>
          <w:sz w:val="28"/>
          <w:szCs w:val="28"/>
          <w:lang w:eastAsia="ru-RU"/>
        </w:rPr>
        <w:t xml:space="preserve"> района  </w:t>
      </w:r>
      <w:r w:rsidRPr="00A341B3">
        <w:rPr>
          <w:rFonts w:ascii="Times New Roman" w:hAnsi="Times New Roman"/>
          <w:b/>
          <w:sz w:val="28"/>
          <w:szCs w:val="28"/>
          <w:lang w:eastAsia="ru-RU"/>
        </w:rPr>
        <w:t>ПОСТАНОВЛЯЕТ:</w:t>
      </w:r>
    </w:p>
    <w:p w:rsidR="0059167A" w:rsidRDefault="0059167A" w:rsidP="0062170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1. Утвердить прилагаемую Программу социально-экономического развития </w:t>
      </w:r>
      <w:r w:rsidR="00367932">
        <w:rPr>
          <w:rFonts w:ascii="Times New Roman" w:hAnsi="Times New Roman"/>
          <w:sz w:val="28"/>
          <w:szCs w:val="28"/>
          <w:lang w:eastAsia="ru-RU"/>
        </w:rPr>
        <w:t xml:space="preserve">Краснокутского муниципального района </w:t>
      </w:r>
      <w:r>
        <w:rPr>
          <w:rFonts w:ascii="Times New Roman" w:hAnsi="Times New Roman"/>
          <w:sz w:val="28"/>
          <w:szCs w:val="28"/>
          <w:lang w:eastAsia="ru-RU"/>
        </w:rPr>
        <w:t>Саратовской области на 2022-2024 годы (далее Программа).</w:t>
      </w:r>
    </w:p>
    <w:p w:rsidR="0059167A" w:rsidRDefault="0059167A" w:rsidP="0062170B">
      <w:pPr>
        <w:spacing w:after="0" w:line="240" w:lineRule="auto"/>
        <w:ind w:firstLine="720"/>
        <w:jc w:val="both"/>
        <w:rPr>
          <w:rFonts w:ascii="Times New Roman" w:hAnsi="Times New Roman"/>
          <w:sz w:val="28"/>
          <w:szCs w:val="28"/>
          <w:lang w:eastAsia="ru-RU"/>
        </w:rPr>
      </w:pPr>
      <w:r w:rsidRPr="00837E55">
        <w:rPr>
          <w:rFonts w:ascii="Times New Roman" w:hAnsi="Times New Roman"/>
          <w:sz w:val="28"/>
          <w:szCs w:val="28"/>
          <w:lang w:eastAsia="ru-RU"/>
        </w:rPr>
        <w:t xml:space="preserve"> </w:t>
      </w:r>
      <w:r>
        <w:rPr>
          <w:rFonts w:ascii="Times New Roman" w:hAnsi="Times New Roman"/>
          <w:sz w:val="28"/>
          <w:szCs w:val="28"/>
          <w:lang w:eastAsia="ru-RU"/>
        </w:rPr>
        <w:t>2. Руководителям структурных подразделений администрации Краснокутского муниципального района:</w:t>
      </w:r>
    </w:p>
    <w:p w:rsidR="0059167A" w:rsidRDefault="0059167A" w:rsidP="0062170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обеспечить исполнение мероприятий, целевых индикаторов, предусмотренных Программой в установленные сроки;</w:t>
      </w:r>
    </w:p>
    <w:p w:rsidR="0059167A" w:rsidRDefault="0059167A" w:rsidP="0062170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предоставлять ежегодно в отдел экономического развития администрации Краснокутского района в срок до 15 февраля года, следующего за отчетным, отчет о ходе выполнения мероприятий Программы.</w:t>
      </w:r>
    </w:p>
    <w:p w:rsidR="0059167A" w:rsidRDefault="0059167A" w:rsidP="0062170B">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 Отделу экономического развития администрации района обеспечить формирование сводного отчета и выполнение Программы и направления его в министерство экономического развития Саратовской области.</w:t>
      </w:r>
    </w:p>
    <w:p w:rsidR="0059167A" w:rsidRDefault="0059167A" w:rsidP="0062170B">
      <w:pPr>
        <w:spacing w:after="0" w:line="240" w:lineRule="auto"/>
        <w:ind w:firstLine="720"/>
        <w:jc w:val="both"/>
        <w:rPr>
          <w:rFonts w:ascii="Times New Roman" w:hAnsi="Times New Roman"/>
          <w:sz w:val="28"/>
          <w:szCs w:val="28"/>
        </w:rPr>
      </w:pPr>
      <w:r>
        <w:rPr>
          <w:rFonts w:ascii="Times New Roman" w:hAnsi="Times New Roman"/>
          <w:sz w:val="28"/>
          <w:szCs w:val="28"/>
          <w:lang w:eastAsia="ru-RU"/>
        </w:rPr>
        <w:t xml:space="preserve">4. </w:t>
      </w:r>
      <w:r w:rsidRPr="004578B7">
        <w:rPr>
          <w:rFonts w:ascii="Times New Roman" w:hAnsi="Times New Roman"/>
          <w:sz w:val="28"/>
          <w:szCs w:val="28"/>
        </w:rPr>
        <w:t>Контроль за исполнением настоящего постановления</w:t>
      </w:r>
      <w:r>
        <w:rPr>
          <w:rFonts w:ascii="Times New Roman" w:hAnsi="Times New Roman"/>
          <w:sz w:val="28"/>
          <w:szCs w:val="28"/>
        </w:rPr>
        <w:t xml:space="preserve"> оставляю за собой.</w:t>
      </w:r>
    </w:p>
    <w:p w:rsidR="0059167A" w:rsidRDefault="0059167A" w:rsidP="00EB1039">
      <w:pPr>
        <w:pStyle w:val="a3"/>
        <w:spacing w:after="0" w:line="240" w:lineRule="auto"/>
        <w:ind w:left="0" w:firstLine="720"/>
        <w:jc w:val="both"/>
        <w:rPr>
          <w:rFonts w:ascii="Times New Roman" w:hAnsi="Times New Roman"/>
          <w:sz w:val="28"/>
          <w:szCs w:val="28"/>
        </w:rPr>
      </w:pPr>
      <w:r>
        <w:rPr>
          <w:rFonts w:ascii="Times New Roman" w:hAnsi="Times New Roman"/>
          <w:sz w:val="28"/>
          <w:szCs w:val="28"/>
        </w:rPr>
        <w:t>5. П</w:t>
      </w:r>
      <w:r w:rsidRPr="004578B7">
        <w:rPr>
          <w:rFonts w:ascii="Times New Roman" w:hAnsi="Times New Roman"/>
          <w:sz w:val="28"/>
          <w:szCs w:val="28"/>
        </w:rPr>
        <w:t>остановление  вступае</w:t>
      </w:r>
      <w:r>
        <w:rPr>
          <w:rFonts w:ascii="Times New Roman" w:hAnsi="Times New Roman"/>
          <w:sz w:val="28"/>
          <w:szCs w:val="28"/>
        </w:rPr>
        <w:t>т  в силу со дня его подписания.</w:t>
      </w:r>
    </w:p>
    <w:p w:rsidR="0059167A" w:rsidRDefault="0059167A" w:rsidP="00EB1039">
      <w:pPr>
        <w:pStyle w:val="a3"/>
        <w:spacing w:after="0" w:line="240" w:lineRule="auto"/>
        <w:ind w:left="0" w:firstLine="720"/>
        <w:jc w:val="both"/>
        <w:rPr>
          <w:rFonts w:ascii="Times New Roman" w:hAnsi="Times New Roman"/>
          <w:sz w:val="28"/>
          <w:szCs w:val="28"/>
        </w:rPr>
      </w:pPr>
    </w:p>
    <w:p w:rsidR="0059167A" w:rsidRPr="004578B7" w:rsidRDefault="0059167A" w:rsidP="00BD234F">
      <w:pPr>
        <w:spacing w:after="0" w:line="240" w:lineRule="auto"/>
        <w:jc w:val="both"/>
        <w:rPr>
          <w:rFonts w:ascii="Times New Roman" w:hAnsi="Times New Roman"/>
          <w:sz w:val="28"/>
          <w:szCs w:val="28"/>
        </w:rPr>
      </w:pPr>
      <w:r w:rsidRPr="004578B7">
        <w:rPr>
          <w:rFonts w:ascii="Times New Roman" w:hAnsi="Times New Roman"/>
          <w:sz w:val="28"/>
          <w:szCs w:val="28"/>
        </w:rPr>
        <w:t xml:space="preserve">       </w:t>
      </w:r>
    </w:p>
    <w:p w:rsidR="0059167A" w:rsidRDefault="0059167A" w:rsidP="00BD234F">
      <w:pPr>
        <w:spacing w:after="0" w:line="240" w:lineRule="auto"/>
        <w:jc w:val="both"/>
        <w:rPr>
          <w:rFonts w:ascii="Times New Roman" w:hAnsi="Times New Roman"/>
          <w:sz w:val="28"/>
          <w:szCs w:val="28"/>
        </w:rPr>
      </w:pPr>
      <w:r w:rsidRPr="004578B7">
        <w:rPr>
          <w:rFonts w:ascii="Times New Roman" w:hAnsi="Times New Roman"/>
          <w:sz w:val="28"/>
          <w:szCs w:val="28"/>
        </w:rPr>
        <w:t xml:space="preserve"> </w:t>
      </w:r>
    </w:p>
    <w:p w:rsidR="0059167A" w:rsidRPr="004578B7" w:rsidRDefault="0059167A" w:rsidP="00BD234F">
      <w:pPr>
        <w:spacing w:after="0" w:line="240" w:lineRule="auto"/>
        <w:jc w:val="both"/>
        <w:rPr>
          <w:rFonts w:ascii="Times New Roman" w:hAnsi="Times New Roman"/>
          <w:b/>
          <w:sz w:val="28"/>
          <w:szCs w:val="28"/>
        </w:rPr>
      </w:pPr>
      <w:r w:rsidRPr="004578B7">
        <w:rPr>
          <w:rFonts w:ascii="Times New Roman" w:hAnsi="Times New Roman"/>
          <w:b/>
          <w:sz w:val="28"/>
          <w:szCs w:val="28"/>
        </w:rPr>
        <w:t xml:space="preserve">Глава Краснокутского </w:t>
      </w:r>
    </w:p>
    <w:p w:rsidR="0059167A" w:rsidRPr="004578B7" w:rsidRDefault="0059167A" w:rsidP="00BD234F">
      <w:pPr>
        <w:spacing w:after="0" w:line="240" w:lineRule="auto"/>
        <w:jc w:val="both"/>
        <w:rPr>
          <w:rFonts w:ascii="Times New Roman" w:hAnsi="Times New Roman"/>
          <w:b/>
          <w:sz w:val="28"/>
          <w:szCs w:val="28"/>
        </w:rPr>
      </w:pPr>
      <w:r w:rsidRPr="004578B7">
        <w:rPr>
          <w:rFonts w:ascii="Times New Roman" w:hAnsi="Times New Roman"/>
          <w:b/>
          <w:sz w:val="28"/>
          <w:szCs w:val="28"/>
        </w:rPr>
        <w:t xml:space="preserve">муниципального  района                                             </w:t>
      </w:r>
      <w:r>
        <w:rPr>
          <w:rFonts w:ascii="Times New Roman" w:hAnsi="Times New Roman"/>
          <w:b/>
          <w:sz w:val="28"/>
          <w:szCs w:val="28"/>
        </w:rPr>
        <w:t xml:space="preserve">           </w:t>
      </w:r>
      <w:r w:rsidRPr="004578B7">
        <w:rPr>
          <w:rFonts w:ascii="Times New Roman" w:hAnsi="Times New Roman"/>
          <w:b/>
          <w:sz w:val="28"/>
          <w:szCs w:val="28"/>
        </w:rPr>
        <w:t>В.В. Гречушкина</w:t>
      </w:r>
    </w:p>
    <w:p w:rsidR="0059167A" w:rsidRDefault="0059167A" w:rsidP="00BD234F">
      <w:pPr>
        <w:spacing w:after="0" w:line="240" w:lineRule="auto"/>
        <w:rPr>
          <w:rFonts w:ascii="Times New Roman" w:hAnsi="Times New Roman"/>
          <w:sz w:val="28"/>
          <w:szCs w:val="28"/>
          <w:lang w:eastAsia="ru-RU"/>
        </w:rPr>
      </w:pPr>
    </w:p>
    <w:p w:rsidR="0059167A" w:rsidRDefault="0059167A" w:rsidP="00BD234F">
      <w:pPr>
        <w:spacing w:after="0" w:line="240" w:lineRule="auto"/>
        <w:rPr>
          <w:rFonts w:ascii="Times New Roman" w:hAnsi="Times New Roman"/>
          <w:sz w:val="28"/>
          <w:szCs w:val="28"/>
          <w:lang w:eastAsia="ru-RU"/>
        </w:rPr>
      </w:pPr>
    </w:p>
    <w:p w:rsidR="001D0D93" w:rsidRPr="001D0D93" w:rsidRDefault="001D0D93" w:rsidP="001D0D93">
      <w:pPr>
        <w:widowControl w:val="0"/>
        <w:spacing w:after="0" w:line="240" w:lineRule="auto"/>
        <w:ind w:left="5516" w:firstLine="560"/>
        <w:rPr>
          <w:rFonts w:ascii="Times New Roman" w:eastAsia="Arial Unicode MS" w:hAnsi="Times New Roman"/>
          <w:szCs w:val="20"/>
          <w:lang w:eastAsia="ru-RU"/>
        </w:rPr>
      </w:pPr>
      <w:r w:rsidRPr="001D0D93">
        <w:rPr>
          <w:rFonts w:ascii="Times New Roman" w:eastAsia="Arial Unicode MS" w:hAnsi="Times New Roman"/>
          <w:szCs w:val="20"/>
          <w:lang w:eastAsia="ru-RU"/>
        </w:rPr>
        <w:t>Приложение  к постановлению</w:t>
      </w:r>
    </w:p>
    <w:p w:rsidR="001D0D93" w:rsidRPr="001D0D93" w:rsidRDefault="001D0D93" w:rsidP="001D0D93">
      <w:pPr>
        <w:widowControl w:val="0"/>
        <w:spacing w:after="0" w:line="240" w:lineRule="auto"/>
        <w:ind w:left="5516" w:firstLine="560"/>
        <w:rPr>
          <w:rFonts w:ascii="Times New Roman" w:eastAsia="Arial Unicode MS" w:hAnsi="Times New Roman"/>
          <w:szCs w:val="20"/>
          <w:lang w:eastAsia="ru-RU"/>
        </w:rPr>
      </w:pPr>
      <w:r w:rsidRPr="001D0D93">
        <w:rPr>
          <w:rFonts w:ascii="Times New Roman" w:eastAsia="Arial Unicode MS" w:hAnsi="Times New Roman"/>
          <w:szCs w:val="20"/>
          <w:lang w:eastAsia="ru-RU"/>
        </w:rPr>
        <w:t>администрации района</w:t>
      </w:r>
    </w:p>
    <w:p w:rsidR="001D0D93" w:rsidRPr="001D0D93" w:rsidRDefault="001D0D93" w:rsidP="001D0D93">
      <w:pPr>
        <w:widowControl w:val="0"/>
        <w:spacing w:after="0" w:line="240" w:lineRule="auto"/>
        <w:ind w:left="5516" w:firstLine="560"/>
        <w:rPr>
          <w:rFonts w:ascii="Times New Roman" w:eastAsia="Arial Unicode MS" w:hAnsi="Times New Roman"/>
          <w:szCs w:val="20"/>
          <w:lang w:eastAsia="ru-RU"/>
        </w:rPr>
      </w:pPr>
      <w:r w:rsidRPr="001D0D93">
        <w:rPr>
          <w:rFonts w:ascii="Times New Roman" w:eastAsia="Arial Unicode MS" w:hAnsi="Times New Roman"/>
          <w:szCs w:val="20"/>
          <w:lang w:eastAsia="ru-RU"/>
        </w:rPr>
        <w:t xml:space="preserve">от  29 июля  </w:t>
      </w:r>
      <w:smartTag w:uri="urn:schemas-microsoft-com:office:smarttags" w:element="metricconverter">
        <w:smartTagPr>
          <w:attr w:name="ProductID" w:val="2022 г"/>
        </w:smartTagPr>
        <w:r w:rsidRPr="001D0D93">
          <w:rPr>
            <w:rFonts w:ascii="Times New Roman" w:eastAsia="Arial Unicode MS" w:hAnsi="Times New Roman"/>
            <w:szCs w:val="20"/>
            <w:lang w:eastAsia="ru-RU"/>
          </w:rPr>
          <w:t>2022 г</w:t>
        </w:r>
      </w:smartTag>
      <w:r w:rsidRPr="001D0D93">
        <w:rPr>
          <w:rFonts w:ascii="Times New Roman" w:eastAsia="Arial Unicode MS" w:hAnsi="Times New Roman"/>
          <w:szCs w:val="20"/>
          <w:lang w:eastAsia="ru-RU"/>
        </w:rPr>
        <w:t>. № 497</w:t>
      </w:r>
    </w:p>
    <w:p w:rsidR="001D0D93" w:rsidRPr="001D0D93" w:rsidRDefault="001D0D93" w:rsidP="001D0D93">
      <w:pPr>
        <w:widowControl w:val="0"/>
        <w:spacing w:after="0" w:line="240" w:lineRule="auto"/>
        <w:jc w:val="both"/>
        <w:rPr>
          <w:rFonts w:ascii="Times New Roman" w:eastAsia="Arial Unicode MS" w:hAnsi="Times New Roman"/>
          <w:szCs w:val="20"/>
          <w:lang w:eastAsia="ru-RU"/>
        </w:rPr>
      </w:pPr>
    </w:p>
    <w:p w:rsidR="001D0D93" w:rsidRPr="001D0D93" w:rsidRDefault="001D0D93" w:rsidP="001D0D93">
      <w:pPr>
        <w:widowControl w:val="0"/>
        <w:spacing w:after="0" w:line="240" w:lineRule="auto"/>
        <w:jc w:val="both"/>
        <w:rPr>
          <w:rFonts w:ascii="Times New Roman" w:eastAsia="Arial Unicode MS" w:hAnsi="Times New Roman"/>
          <w:szCs w:val="20"/>
          <w:lang w:eastAsia="ru-RU"/>
        </w:rPr>
      </w:pPr>
    </w:p>
    <w:p w:rsidR="001D0D93" w:rsidRPr="001D0D93" w:rsidRDefault="001D0D93" w:rsidP="001D0D93">
      <w:pPr>
        <w:widowControl w:val="0"/>
        <w:spacing w:after="0" w:line="240" w:lineRule="auto"/>
        <w:jc w:val="both"/>
        <w:rPr>
          <w:rFonts w:ascii="Times New Roman" w:eastAsia="Arial Unicode MS" w:hAnsi="Times New Roman"/>
          <w:szCs w:val="20"/>
          <w:lang w:eastAsia="ru-RU"/>
        </w:rPr>
      </w:pPr>
    </w:p>
    <w:p w:rsidR="001D0D93" w:rsidRPr="001D0D93" w:rsidRDefault="001D0D93" w:rsidP="001D0D93">
      <w:pPr>
        <w:widowControl w:val="0"/>
        <w:spacing w:after="0" w:line="240" w:lineRule="auto"/>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ПРОГРАММА</w:t>
      </w:r>
    </w:p>
    <w:p w:rsidR="001D0D93" w:rsidRPr="001D0D93" w:rsidRDefault="001D0D93" w:rsidP="001D0D93">
      <w:pPr>
        <w:widowControl w:val="0"/>
        <w:spacing w:after="0" w:line="240" w:lineRule="auto"/>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СОЦИАЛЬНО-ЭКОНОМИЧЕСКОГО РАЗВИТИЯ</w:t>
      </w:r>
    </w:p>
    <w:p w:rsidR="001D0D93" w:rsidRPr="001D0D93" w:rsidRDefault="001D0D93" w:rsidP="001D0D93">
      <w:pPr>
        <w:widowControl w:val="0"/>
        <w:spacing w:after="0" w:line="240" w:lineRule="auto"/>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КРАСНОКУТСКОГО МУНИЦИПАЛЬНОГО РАЙОНА</w:t>
      </w:r>
    </w:p>
    <w:p w:rsidR="001D0D93" w:rsidRPr="001D0D93" w:rsidRDefault="001D0D93" w:rsidP="001D0D93">
      <w:pPr>
        <w:widowControl w:val="0"/>
        <w:spacing w:after="0" w:line="240" w:lineRule="auto"/>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САРАТОВСКОЙ ОБЛАСТИ НА 2022-2024 ГОДЫ</w:t>
      </w:r>
    </w:p>
    <w:p w:rsidR="001D0D93" w:rsidRPr="001D0D93" w:rsidRDefault="001D0D93" w:rsidP="001D0D93">
      <w:pPr>
        <w:widowControl w:val="0"/>
        <w:spacing w:after="0" w:line="240" w:lineRule="auto"/>
        <w:jc w:val="center"/>
        <w:rPr>
          <w:rFonts w:ascii="Times New Roman" w:eastAsia="Arial Unicode MS" w:hAnsi="Times New Roman"/>
          <w:sz w:val="24"/>
          <w:szCs w:val="24"/>
          <w:lang w:eastAsia="ru-RU"/>
        </w:rPr>
      </w:pPr>
    </w:p>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p>
    <w:p w:rsidR="001D0D93" w:rsidRPr="001D0D93" w:rsidRDefault="001D0D93" w:rsidP="001D0D93">
      <w:pPr>
        <w:widowControl w:val="0"/>
        <w:spacing w:after="0" w:line="240" w:lineRule="auto"/>
        <w:jc w:val="center"/>
        <w:rPr>
          <w:rFonts w:ascii="Times New Roman" w:eastAsia="Arial Unicode MS" w:hAnsi="Times New Roman"/>
          <w:b/>
          <w:sz w:val="28"/>
          <w:szCs w:val="28"/>
          <w:lang w:eastAsia="ru-RU"/>
        </w:rPr>
      </w:pPr>
      <w:bookmarkStart w:id="0" w:name="bookmark4"/>
      <w:r w:rsidRPr="001D0D93">
        <w:rPr>
          <w:rFonts w:ascii="Times New Roman" w:eastAsia="Arial Unicode MS" w:hAnsi="Times New Roman"/>
          <w:b/>
          <w:sz w:val="28"/>
          <w:szCs w:val="28"/>
          <w:lang w:eastAsia="ru-RU"/>
        </w:rPr>
        <w:t>СОДЕРЖАНИЕ</w:t>
      </w:r>
    </w:p>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p>
    <w:p w:rsidR="001D0D93" w:rsidRPr="001D0D93" w:rsidRDefault="001D0D93" w:rsidP="001D0D93">
      <w:pPr>
        <w:widowControl w:val="0"/>
        <w:spacing w:after="0" w:line="240" w:lineRule="auto"/>
        <w:ind w:firstLine="567"/>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1.   Введение</w:t>
      </w:r>
    </w:p>
    <w:p w:rsidR="001D0D93" w:rsidRPr="001D0D93" w:rsidRDefault="001D0D93" w:rsidP="001D0D93">
      <w:pPr>
        <w:widowControl w:val="0"/>
        <w:spacing w:after="0" w:line="240" w:lineRule="auto"/>
        <w:ind w:firstLine="567"/>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2.   Текущее социально-экономическое положение Краснокутского района.</w:t>
      </w:r>
    </w:p>
    <w:p w:rsidR="001D0D93" w:rsidRPr="001D0D93" w:rsidRDefault="001D0D93" w:rsidP="001D0D93">
      <w:pPr>
        <w:widowControl w:val="0"/>
        <w:spacing w:after="0" w:line="240" w:lineRule="auto"/>
        <w:ind w:firstLine="567"/>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3.    Цели и направление действия</w:t>
      </w:r>
    </w:p>
    <w:p w:rsidR="001D0D93" w:rsidRPr="001D0D93" w:rsidRDefault="001D0D93" w:rsidP="001D0D93">
      <w:pPr>
        <w:widowControl w:val="0"/>
        <w:spacing w:after="0" w:line="240" w:lineRule="auto"/>
        <w:ind w:firstLine="567"/>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4.    Механизмы реализации программы</w:t>
      </w:r>
    </w:p>
    <w:p w:rsidR="001D0D93" w:rsidRPr="001D0D93" w:rsidRDefault="001D0D93" w:rsidP="001D0D93">
      <w:pPr>
        <w:widowControl w:val="0"/>
        <w:spacing w:after="0" w:line="240" w:lineRule="auto"/>
        <w:ind w:firstLine="567"/>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5.    Перечень муниципальных программ </w:t>
      </w:r>
    </w:p>
    <w:p w:rsidR="001D0D93" w:rsidRPr="001D0D93" w:rsidRDefault="001D0D93" w:rsidP="001D0D93">
      <w:pPr>
        <w:widowControl w:val="0"/>
        <w:spacing w:after="0" w:line="240" w:lineRule="auto"/>
        <w:ind w:firstLine="567"/>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6. Целевые индикаторы социально-экономического развития Краснокутского муниципального района.</w:t>
      </w:r>
    </w:p>
    <w:p w:rsidR="001D0D93" w:rsidRPr="001D0D93" w:rsidRDefault="001D0D93" w:rsidP="001D0D93">
      <w:pPr>
        <w:widowControl w:val="0"/>
        <w:spacing w:after="0" w:line="240" w:lineRule="auto"/>
        <w:ind w:firstLine="567"/>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7.  Мероприятия Программы социально-экономического развития Краснокутского муниципального района и прогнозируемый бюджет для финансирования их реализации</w:t>
      </w:r>
    </w:p>
    <w:p w:rsidR="001D0D93" w:rsidRPr="001D0D93" w:rsidRDefault="001D0D93" w:rsidP="001D0D93">
      <w:pPr>
        <w:widowControl w:val="0"/>
        <w:spacing w:after="0" w:line="240" w:lineRule="auto"/>
        <w:ind w:firstLine="567"/>
        <w:jc w:val="both"/>
        <w:rPr>
          <w:rFonts w:ascii="Times New Roman" w:eastAsia="Arial Unicode MS" w:hAnsi="Times New Roman"/>
          <w:sz w:val="24"/>
          <w:szCs w:val="24"/>
          <w:lang w:eastAsia="ru-RU"/>
        </w:rPr>
      </w:pPr>
    </w:p>
    <w:p w:rsidR="001D0D93" w:rsidRPr="001D0D93" w:rsidRDefault="001D0D93" w:rsidP="001D0D93">
      <w:pPr>
        <w:widowControl w:val="0"/>
        <w:spacing w:after="0" w:line="240" w:lineRule="auto"/>
        <w:ind w:firstLine="567"/>
        <w:jc w:val="both"/>
        <w:rPr>
          <w:rFonts w:ascii="Times New Roman" w:eastAsia="Arial Unicode MS" w:hAnsi="Times New Roman"/>
          <w:sz w:val="24"/>
          <w:szCs w:val="24"/>
          <w:lang w:eastAsia="ru-RU"/>
        </w:rPr>
      </w:pPr>
    </w:p>
    <w:p w:rsidR="001D0D93" w:rsidRPr="001D0D93" w:rsidRDefault="001D0D93" w:rsidP="001D0D93">
      <w:pPr>
        <w:widowControl w:val="0"/>
        <w:spacing w:after="0" w:line="240" w:lineRule="auto"/>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1. ВВЕДЕНИЕ</w:t>
      </w:r>
    </w:p>
    <w:p w:rsidR="001D0D93" w:rsidRPr="001D0D93" w:rsidRDefault="001D0D93" w:rsidP="001D0D93">
      <w:pPr>
        <w:widowControl w:val="0"/>
        <w:spacing w:after="0" w:line="240" w:lineRule="auto"/>
        <w:jc w:val="center"/>
        <w:rPr>
          <w:rFonts w:ascii="Times New Roman" w:eastAsia="Arial Unicode MS" w:hAnsi="Times New Roman"/>
          <w:b/>
          <w:sz w:val="24"/>
          <w:szCs w:val="24"/>
          <w:lang w:eastAsia="ru-RU"/>
        </w:rPr>
      </w:pP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Указом президента Российской Федерации от 21 июля 2020 года № 474                          «О национальных целях развития Российской Федерации на период 2030 года» определены пять национальных целей развития:</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1. Сохранение населения, здоровье и благополучие людей;</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2. Возможность для самореализации и развития талантов;</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3. Комфортная и безопасная среда для жизни;</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4. Достойный, эффективный труд и успешное предпринимательство;</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5. Цифровая трансформация.</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Правительством Российской Федерации в соответствии с поручением Президента Российской Федерации утвержден 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РФ от 1 октября 2021 года №2765-р, который определяет стратегические приоритеты по достижению национальных целей развития и целевых показателей, характеризующих их достижение.</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Постановлением Правительства Саратовской области от 19 июля  2022 года №624-П утверждена Программа социально-экономического развития Саратовской области на 2022-2024 годы, в которой установлены целевые индикаторы для достижения поставленных целей развития.</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Мероприятия Программы социально-экономического развития Краснокутского района Саратовской области на 2022-2024 годы сформированы по всем направления социальной и экономической деятельности района. Определены цели  и направления работы, участие в национальных проектах, государственных и региональных программах развития.</w:t>
      </w:r>
    </w:p>
    <w:p w:rsidR="001D0D93" w:rsidRPr="001D0D93" w:rsidRDefault="001D0D93" w:rsidP="001D0D93">
      <w:pPr>
        <w:widowControl w:val="0"/>
        <w:spacing w:after="0" w:line="240" w:lineRule="auto"/>
        <w:ind w:firstLine="708"/>
        <w:jc w:val="center"/>
        <w:rPr>
          <w:rFonts w:ascii="Times New Roman" w:eastAsia="Arial Unicode MS" w:hAnsi="Times New Roman"/>
          <w:b/>
          <w:sz w:val="24"/>
          <w:szCs w:val="24"/>
          <w:lang w:eastAsia="ru-RU"/>
        </w:rPr>
      </w:pPr>
    </w:p>
    <w:p w:rsidR="001D0D93" w:rsidRPr="001D0D93" w:rsidRDefault="001D0D93" w:rsidP="001D0D93">
      <w:pPr>
        <w:widowControl w:val="0"/>
        <w:spacing w:after="0" w:line="240" w:lineRule="auto"/>
        <w:ind w:firstLine="708"/>
        <w:jc w:val="center"/>
        <w:rPr>
          <w:rFonts w:ascii="Times New Roman" w:eastAsia="Arial Unicode MS" w:hAnsi="Times New Roman"/>
          <w:b/>
          <w:sz w:val="24"/>
          <w:szCs w:val="24"/>
          <w:lang w:eastAsia="ru-RU"/>
        </w:rPr>
      </w:pPr>
    </w:p>
    <w:p w:rsidR="001D0D93" w:rsidRPr="001D0D93" w:rsidRDefault="001D0D93" w:rsidP="001D0D93">
      <w:pPr>
        <w:widowControl w:val="0"/>
        <w:spacing w:after="0" w:line="240" w:lineRule="auto"/>
        <w:ind w:firstLine="708"/>
        <w:jc w:val="center"/>
        <w:rPr>
          <w:rFonts w:ascii="Times New Roman" w:eastAsia="Arial Unicode MS" w:hAnsi="Times New Roman"/>
          <w:b/>
          <w:sz w:val="24"/>
          <w:szCs w:val="24"/>
          <w:lang w:eastAsia="ru-RU"/>
        </w:rPr>
      </w:pPr>
    </w:p>
    <w:p w:rsidR="001D0D93" w:rsidRPr="001D0D93" w:rsidRDefault="001D0D93" w:rsidP="001D0D93">
      <w:pPr>
        <w:widowControl w:val="0"/>
        <w:spacing w:after="0" w:line="240" w:lineRule="auto"/>
        <w:ind w:firstLine="708"/>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2.  ТЕКУЩЕЕ СОЦИАЛЬНО-ЭКОНОМИЧЕСКОЕ ПОЛОЖЕНИЕ КРАСНОКУТСКОГО РАЙОНА</w:t>
      </w:r>
    </w:p>
    <w:bookmarkEnd w:id="0"/>
    <w:p w:rsidR="001D0D93" w:rsidRPr="001D0D93" w:rsidRDefault="001D0D93" w:rsidP="001D0D93">
      <w:pPr>
        <w:widowControl w:val="0"/>
        <w:spacing w:after="0" w:line="240" w:lineRule="auto"/>
        <w:ind w:firstLine="708"/>
        <w:jc w:val="both"/>
        <w:rPr>
          <w:rFonts w:ascii="Times New Roman" w:eastAsia="Arial Unicode MS" w:hAnsi="Times New Roman"/>
          <w:b/>
          <w:sz w:val="24"/>
          <w:szCs w:val="24"/>
          <w:lang w:eastAsia="ru-RU"/>
        </w:rPr>
      </w:pPr>
    </w:p>
    <w:p w:rsidR="001D0D93" w:rsidRPr="001D0D93" w:rsidRDefault="001D0D93" w:rsidP="001D0D93">
      <w:pPr>
        <w:snapToGrid w:val="0"/>
        <w:spacing w:after="0" w:line="240" w:lineRule="auto"/>
        <w:ind w:firstLine="700"/>
        <w:jc w:val="both"/>
        <w:rPr>
          <w:rFonts w:ascii="Times New Roman" w:eastAsia="Times New Roman" w:hAnsi="Times New Roman"/>
          <w:sz w:val="24"/>
          <w:szCs w:val="24"/>
          <w:lang w:eastAsia="ru-RU"/>
        </w:rPr>
      </w:pPr>
      <w:bookmarkStart w:id="1" w:name="bookmark20"/>
      <w:r w:rsidRPr="001D0D93">
        <w:rPr>
          <w:rFonts w:ascii="Times New Roman" w:eastAsia="Times New Roman" w:hAnsi="Times New Roman"/>
          <w:sz w:val="24"/>
          <w:szCs w:val="24"/>
          <w:lang w:eastAsia="ru-RU"/>
        </w:rPr>
        <w:t xml:space="preserve">Краснокутский район расположен в южной части Саратовской области степного Заволжья, на правом берегу реки Еруслан, на Сыртовой равнине. Красный Кут – районный центр крупного сельскохозяйственного района Саратовской области, город расположен в </w:t>
      </w:r>
      <w:smartTag w:uri="urn:schemas-microsoft-com:office:smarttags" w:element="metricconverter">
        <w:smartTagPr>
          <w:attr w:name="ProductID" w:val="120 км"/>
        </w:smartTagPr>
        <w:r w:rsidRPr="001D0D93">
          <w:rPr>
            <w:rFonts w:ascii="Times New Roman" w:eastAsia="Times New Roman" w:hAnsi="Times New Roman"/>
            <w:sz w:val="24"/>
            <w:szCs w:val="24"/>
            <w:lang w:eastAsia="ru-RU"/>
          </w:rPr>
          <w:t>120 км</w:t>
        </w:r>
      </w:smartTag>
      <w:r w:rsidRPr="001D0D93">
        <w:rPr>
          <w:rFonts w:ascii="Times New Roman" w:eastAsia="Times New Roman" w:hAnsi="Times New Roman"/>
          <w:sz w:val="24"/>
          <w:szCs w:val="24"/>
          <w:lang w:eastAsia="ru-RU"/>
        </w:rPr>
        <w:t xml:space="preserve"> от областного центра и в </w:t>
      </w:r>
      <w:smartTag w:uri="urn:schemas-microsoft-com:office:smarttags" w:element="metricconverter">
        <w:smartTagPr>
          <w:attr w:name="ProductID" w:val="87 км"/>
        </w:smartTagPr>
        <w:r w:rsidRPr="001D0D93">
          <w:rPr>
            <w:rFonts w:ascii="Times New Roman" w:eastAsia="Times New Roman" w:hAnsi="Times New Roman"/>
            <w:sz w:val="24"/>
            <w:szCs w:val="24"/>
            <w:lang w:eastAsia="ru-RU"/>
          </w:rPr>
          <w:t>87 км</w:t>
        </w:r>
      </w:smartTag>
      <w:r w:rsidRPr="001D0D93">
        <w:rPr>
          <w:rFonts w:ascii="Times New Roman" w:eastAsia="Times New Roman" w:hAnsi="Times New Roman"/>
          <w:sz w:val="24"/>
          <w:szCs w:val="24"/>
          <w:lang w:eastAsia="ru-RU"/>
        </w:rPr>
        <w:t xml:space="preserve">. до ближайшей пристани на реке  Волга.   </w:t>
      </w:r>
    </w:p>
    <w:p w:rsidR="001D0D93" w:rsidRPr="001D0D93" w:rsidRDefault="001D0D93" w:rsidP="001D0D93">
      <w:pPr>
        <w:snapToGrid w:val="0"/>
        <w:spacing w:after="0" w:line="240" w:lineRule="auto"/>
        <w:ind w:firstLine="700"/>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Территория района составляет 2929,55 кв. км. Общая площадь сельскохозяйственных угодий 249,079 тыс. га, из них пашня  202,560 тыс. га. В районе насчитывается 214 больших и малых прудов.</w:t>
      </w:r>
    </w:p>
    <w:p w:rsidR="001D0D93" w:rsidRPr="001D0D93" w:rsidRDefault="001D0D93" w:rsidP="001D0D93">
      <w:pPr>
        <w:snapToGrid w:val="0"/>
        <w:spacing w:after="0" w:line="240" w:lineRule="auto"/>
        <w:ind w:firstLine="700"/>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Численность  населения Краснокутского района на 1 января 2022  года  составляет 31,6 тыс. человек, из них в городе проживает 13,7 тыс. человека. Плотность населения                в районе составляет 10,8 чел. на 1 кв. км. Земельная  площадь районного центра 2,7 кв. км. На территории  района насчитывается  40 населенных пунктов, в том числе: 1 город,                    3 поселка, 35 сел, 1 станция. Муниципальный район включает в себя 12  поселений, из них одно городское.                                                                                                                    </w:t>
      </w:r>
    </w:p>
    <w:p w:rsidR="001D0D93" w:rsidRPr="001D0D93" w:rsidRDefault="001D0D93" w:rsidP="001D0D93">
      <w:pPr>
        <w:snapToGrid w:val="0"/>
        <w:spacing w:after="0" w:line="240" w:lineRule="auto"/>
        <w:ind w:firstLine="700"/>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Почвенный покров представлен почвами: темно-каштановыми, глинистыми, светло-каштановыми. Из полезных ископаемых в районе имеются: глина, песок, газ, нефть.</w:t>
      </w:r>
    </w:p>
    <w:p w:rsidR="001D0D93" w:rsidRPr="001D0D93" w:rsidRDefault="001D0D93" w:rsidP="001D0D93">
      <w:pPr>
        <w:snapToGrid w:val="0"/>
        <w:spacing w:after="0" w:line="240" w:lineRule="auto"/>
        <w:ind w:firstLine="700"/>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На территории района расположено два водохранилища: Лебедевское и Ахмато-Лавровское. Основная водная артерия – река Еруслан с  его притоками  </w:t>
      </w:r>
    </w:p>
    <w:p w:rsidR="001D0D93" w:rsidRPr="001D0D93" w:rsidRDefault="001D0D93" w:rsidP="001D0D93">
      <w:pPr>
        <w:snapToGrid w:val="0"/>
        <w:spacing w:after="0" w:line="240" w:lineRule="auto"/>
        <w:ind w:firstLine="700"/>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 Основное направление развития района – сельскохозяйственное, включающее                 в  себя отрасли растениеводства и животноводства. На территории района действуют 19 сельскохозяйственных предприятий,  16 крестьянско-фермерских хозяйств и  50 индивидуальных предпринимателей, 3 кооператива.  На территории района осуществляет деятельность селекционно-опытная станция, деятельность которой направлена на развитие зерноводческой  отрасли, выведение  новых  районированных, засухоустойчивых сортов  зерновых и кормовых культур, ведение селекционной работы. Объем валовой продукции  сельского хозяйства в действующих ценах в 2021 году составил 4345,0 млн. руб.</w:t>
      </w:r>
    </w:p>
    <w:p w:rsidR="001D0D93" w:rsidRPr="001D0D93" w:rsidRDefault="001D0D93" w:rsidP="001D0D93">
      <w:pPr>
        <w:snapToGrid w:val="0"/>
        <w:spacing w:after="0" w:line="240" w:lineRule="auto"/>
        <w:ind w:firstLine="700"/>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Существенным для экономики района является промышленная отрасль, которая представлена  производством электромеханического оборудования (ООО «КЭМЗ»),   фармацевтической продукцией для зубопротезирования (ООО «КрК»), производством готовых металлических изделий (ООО «Краснокутский арматурный завод»), производством хлебобулочной продукции (ООО «Краснокутский хлеб»). Объем отгруженной продукции за прошедший год составил 487,4 млн. руб.</w:t>
      </w:r>
    </w:p>
    <w:p w:rsidR="001D0D93" w:rsidRPr="001D0D93" w:rsidRDefault="001D0D93" w:rsidP="001D0D93">
      <w:pPr>
        <w:spacing w:after="0" w:line="240" w:lineRule="auto"/>
        <w:ind w:firstLine="700"/>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На территории Краснокутского района действует завод  комплексной переработки сероводородного сырья. Новый комплекс   перерабатывает добытый  природный газ, газовый  конденсат и нефть. Данные работы производит ООО «Диалл-Альянс», которое имеет лицензию на право пользования недрами на участках расположенных                                 в Дергачевском,  Ершовском,  Озинском,  Федоровском, Советском и Краснокутском районах.</w:t>
      </w:r>
    </w:p>
    <w:p w:rsidR="001D0D93" w:rsidRPr="001D0D93" w:rsidRDefault="001D0D93" w:rsidP="001D0D93">
      <w:pPr>
        <w:spacing w:after="0" w:line="240" w:lineRule="auto"/>
        <w:ind w:firstLine="700"/>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Транспортный комплекс района включает в себя  автомобильные                                       и железнодорожные дороги.  Все сёла  и поселки связаны  с районным центром  дорогами с асфальтовым покрытием. На территории района имеется железнодорожная станция Красный Кут. В районе функционирует  аэродром с взлетно-посадочной полосой и сетью  полевых аэродромов, на которых идет обучение курсантов летного училища.</w:t>
      </w:r>
    </w:p>
    <w:p w:rsidR="001D0D93" w:rsidRPr="001D0D93" w:rsidRDefault="001D0D93" w:rsidP="001D0D93">
      <w:pPr>
        <w:spacing w:after="0" w:line="240" w:lineRule="auto"/>
        <w:ind w:firstLine="700"/>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Почтовая связь действует на территории всего района. Сотовую связь оказывают компании «Мегафон», « Билайн», «МТС», проводную  электросвязь осуществляет ОАО  «Ростелеком».</w:t>
      </w:r>
      <w:r w:rsidRPr="001D0D93">
        <w:rPr>
          <w:rFonts w:ascii="Times New Roman" w:eastAsia="Times New Roman" w:hAnsi="Times New Roman"/>
          <w:sz w:val="28"/>
          <w:szCs w:val="28"/>
          <w:lang w:eastAsia="ru-RU"/>
        </w:rPr>
        <w:t xml:space="preserve">  </w:t>
      </w:r>
      <w:r w:rsidRPr="001D0D93">
        <w:rPr>
          <w:rFonts w:ascii="Times New Roman" w:eastAsia="Times New Roman" w:hAnsi="Times New Roman"/>
          <w:sz w:val="24"/>
          <w:szCs w:val="24"/>
          <w:lang w:eastAsia="ru-RU"/>
        </w:rPr>
        <w:t xml:space="preserve">В районе сложилась устойчивая кредитно-финансовая система, которая </w:t>
      </w:r>
      <w:r w:rsidRPr="001D0D93">
        <w:rPr>
          <w:rFonts w:ascii="Times New Roman" w:eastAsia="Times New Roman" w:hAnsi="Times New Roman"/>
          <w:sz w:val="24"/>
          <w:szCs w:val="24"/>
          <w:lang w:eastAsia="ru-RU"/>
        </w:rPr>
        <w:lastRenderedPageBreak/>
        <w:t>включает в себя:  Сбербанк России,  ОАО «Россельхозбанка»,  СПКК  Стимул»,  Отделение федерального казначейства, ПАО» Почта Банк», Совкомбанк.</w:t>
      </w:r>
    </w:p>
    <w:p w:rsidR="001D0D93" w:rsidRPr="001D0D93" w:rsidRDefault="001D0D93" w:rsidP="001D0D93">
      <w:pPr>
        <w:spacing w:after="0" w:line="240" w:lineRule="auto"/>
        <w:ind w:firstLine="660"/>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Профессиональное обучение в районе можно получить:</w:t>
      </w:r>
    </w:p>
    <w:p w:rsidR="001D0D93" w:rsidRPr="001D0D93" w:rsidRDefault="001D0D93" w:rsidP="001D0D93">
      <w:pPr>
        <w:spacing w:after="0" w:line="240" w:lineRule="auto"/>
        <w:ind w:firstLine="660"/>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 - Краснокутское  летное училище гражданской авиации, является государственным средним специальным учебным заведением и является филиалом «Ульяновского  высшего авиационного училища гражданской авиации», готовит пилотов.</w:t>
      </w:r>
    </w:p>
    <w:p w:rsidR="001D0D93" w:rsidRPr="001D0D93" w:rsidRDefault="001D0D93" w:rsidP="001D0D93">
      <w:pPr>
        <w:spacing w:after="0" w:line="240" w:lineRule="auto"/>
        <w:ind w:firstLine="660"/>
        <w:jc w:val="both"/>
        <w:rPr>
          <w:rFonts w:ascii="Times New Roman" w:eastAsia="Times New Roman" w:hAnsi="Times New Roman"/>
          <w:snapToGrid w:val="0"/>
          <w:color w:val="000000"/>
          <w:sz w:val="24"/>
          <w:szCs w:val="24"/>
          <w:lang w:eastAsia="ru-RU"/>
        </w:rPr>
      </w:pPr>
      <w:r w:rsidRPr="001D0D93">
        <w:rPr>
          <w:rFonts w:ascii="Times New Roman" w:eastAsia="Times New Roman" w:hAnsi="Times New Roman"/>
          <w:sz w:val="24"/>
          <w:szCs w:val="24"/>
          <w:lang w:eastAsia="ru-RU"/>
        </w:rPr>
        <w:t xml:space="preserve"> </w:t>
      </w:r>
      <w:r w:rsidRPr="001D0D93">
        <w:rPr>
          <w:rFonts w:ascii="Times New Roman" w:eastAsia="Times New Roman" w:hAnsi="Times New Roman"/>
          <w:snapToGrid w:val="0"/>
          <w:color w:val="000000"/>
          <w:sz w:val="24"/>
          <w:szCs w:val="24"/>
          <w:lang w:eastAsia="ru-RU"/>
        </w:rPr>
        <w:t>- Краснокутский Зооветеринарный техникум - филиал федерального государственного бюджетного образовательного учреждения высшего образования «Саратовский государственный университет имени Н.И. Вавилова», готовит специалистов для сельского хозяйства: юрист, экономист, бухгалтер, зоотехник, ветеринарный  врач.</w:t>
      </w:r>
    </w:p>
    <w:p w:rsidR="001D0D93" w:rsidRPr="001D0D93" w:rsidRDefault="001D0D93" w:rsidP="001D0D93">
      <w:pPr>
        <w:spacing w:after="0" w:line="240" w:lineRule="auto"/>
        <w:ind w:firstLine="660"/>
        <w:jc w:val="both"/>
        <w:rPr>
          <w:rFonts w:ascii="Times New Roman" w:eastAsia="MS Mincho" w:hAnsi="Times New Roman"/>
          <w:sz w:val="24"/>
          <w:szCs w:val="24"/>
          <w:lang w:eastAsia="ru-RU"/>
        </w:rPr>
      </w:pPr>
      <w:r w:rsidRPr="001D0D93">
        <w:rPr>
          <w:rFonts w:ascii="Times New Roman" w:eastAsia="Times New Roman" w:hAnsi="Times New Roman"/>
          <w:snapToGrid w:val="0"/>
          <w:color w:val="000000"/>
          <w:sz w:val="24"/>
          <w:szCs w:val="24"/>
          <w:lang w:eastAsia="ru-RU"/>
        </w:rPr>
        <w:t>-</w:t>
      </w:r>
      <w:r w:rsidRPr="001D0D93">
        <w:rPr>
          <w:rFonts w:ascii="Times New Roman" w:eastAsia="MS Mincho" w:hAnsi="Times New Roman"/>
          <w:sz w:val="24"/>
          <w:szCs w:val="24"/>
          <w:lang w:eastAsia="ru-RU"/>
        </w:rPr>
        <w:t xml:space="preserve"> Государственное бюджетное профессиональное  образовательное учреждение Саратовской области «Краснокутский политехнический лицей» готовит механизаторов, поваров,  электромонтеров для   сельхозпредприятий района.</w:t>
      </w:r>
    </w:p>
    <w:p w:rsidR="001D0D93" w:rsidRPr="001D0D93" w:rsidRDefault="001D0D93" w:rsidP="001D0D93">
      <w:pPr>
        <w:widowControl w:val="0"/>
        <w:suppressAutoHyphens/>
        <w:spacing w:after="0" w:line="240" w:lineRule="auto"/>
        <w:ind w:firstLine="660"/>
        <w:jc w:val="center"/>
        <w:rPr>
          <w:rFonts w:ascii="Times New Roman" w:eastAsia="Arial Unicode MS" w:hAnsi="Times New Roman"/>
          <w:b/>
          <w:sz w:val="24"/>
          <w:szCs w:val="24"/>
          <w:lang w:eastAsia="ru-RU"/>
        </w:rPr>
      </w:pPr>
    </w:p>
    <w:p w:rsidR="001D0D93" w:rsidRPr="001D0D93" w:rsidRDefault="001D0D93" w:rsidP="001D0D93">
      <w:pPr>
        <w:widowControl w:val="0"/>
        <w:suppressAutoHyphens/>
        <w:spacing w:after="0" w:line="240" w:lineRule="auto"/>
        <w:ind w:firstLine="660"/>
        <w:jc w:val="center"/>
        <w:rPr>
          <w:rFonts w:ascii="Times New Roman" w:eastAsia="Arial Unicode MS" w:hAnsi="Times New Roman"/>
          <w:b/>
          <w:sz w:val="24"/>
          <w:szCs w:val="24"/>
          <w:lang w:eastAsia="ru-RU"/>
        </w:rPr>
      </w:pPr>
    </w:p>
    <w:p w:rsidR="001D0D93" w:rsidRPr="001D0D93" w:rsidRDefault="001D0D93" w:rsidP="001D0D93">
      <w:pPr>
        <w:widowControl w:val="0"/>
        <w:suppressAutoHyphens/>
        <w:spacing w:after="0" w:line="240" w:lineRule="auto"/>
        <w:ind w:firstLine="660"/>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3. ЦЕЛИ И НАПРАВЛЕНИЯ ДЕЯТЕЛЬНОСТИ СОЦИАЛЬНО-ЭКОНОМИЧЕСКОГО РАЗВИТИЯ КРАСНОКУТСКОГО МУНИЦИПАЛЬНОГО РАЙОНА САРАТОВСКОЙ ОБАЛСТИ</w:t>
      </w:r>
    </w:p>
    <w:p w:rsidR="001D0D93" w:rsidRPr="001D0D93" w:rsidRDefault="001D0D93" w:rsidP="001D0D93">
      <w:pPr>
        <w:widowControl w:val="0"/>
        <w:suppressAutoHyphens/>
        <w:spacing w:after="0" w:line="240" w:lineRule="auto"/>
        <w:ind w:firstLine="660"/>
        <w:jc w:val="center"/>
        <w:rPr>
          <w:rFonts w:ascii="Times New Roman" w:eastAsia="Arial Unicode MS" w:hAnsi="Times New Roman"/>
          <w:b/>
          <w:sz w:val="24"/>
          <w:szCs w:val="24"/>
          <w:lang w:eastAsia="ru-RU"/>
        </w:rPr>
      </w:pPr>
    </w:p>
    <w:p w:rsidR="001D0D93" w:rsidRPr="001D0D93" w:rsidRDefault="001D0D93" w:rsidP="001D0D93">
      <w:pPr>
        <w:widowControl w:val="0"/>
        <w:spacing w:after="0" w:line="240" w:lineRule="auto"/>
        <w:ind w:firstLine="77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Цели Программы социально-экономического развития Краснокутского района на период 2022-2024 годов отражают национальные цели развития, обозначенные Президентом Российской Федерации. Программа направлена на достижение результатов составляющей Единого плана, с учетом санкционного давления на российскую экономику. Программа является документом, агрегирующим отраслевые проекты                       и мероприятия по развитию Краснокутского района. Программа предусматривает целевые индикаторы для оценки результативности проводимой работы. </w:t>
      </w:r>
    </w:p>
    <w:p w:rsidR="001D0D93" w:rsidRPr="001D0D93" w:rsidRDefault="001D0D93" w:rsidP="001D0D93">
      <w:pPr>
        <w:widowControl w:val="0"/>
        <w:spacing w:after="0" w:line="240" w:lineRule="auto"/>
        <w:ind w:firstLine="77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Краснокутский район должен стать одним из наиболее стабильным                                   и развивающимся районом Саратовской области  с хорошо  развитой  социальной инфраструктурой. Качественное образование, медицинское обслуживание, доступные культурные блага, благоустроенное жилье, высокий уровень безопасности, чистая окружающая среда будут формировать благоприятные условия для дальнейшего привлечения в район высококвалифицированных специалистов. Благоприятные условия ведения бизнеса сделают район привлекательным  для внешних и внутренних инвесторов.</w:t>
      </w:r>
    </w:p>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p>
    <w:p w:rsidR="001D0D93" w:rsidRPr="001D0D93" w:rsidRDefault="001D0D93" w:rsidP="001D0D93">
      <w:pPr>
        <w:widowControl w:val="0"/>
        <w:spacing w:after="0" w:line="240" w:lineRule="auto"/>
        <w:ind w:firstLine="660"/>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3.1.  Сохранение населения, здоровье и благополучие людей</w:t>
      </w:r>
    </w:p>
    <w:p w:rsidR="001D0D93" w:rsidRPr="001D0D93" w:rsidRDefault="001D0D93" w:rsidP="001D0D93">
      <w:pPr>
        <w:widowControl w:val="0"/>
        <w:spacing w:after="0" w:line="240" w:lineRule="auto"/>
        <w:ind w:firstLine="660"/>
        <w:jc w:val="both"/>
        <w:rPr>
          <w:rFonts w:ascii="Times New Roman" w:eastAsia="Arial Unicode MS" w:hAnsi="Times New Roman"/>
          <w:b/>
          <w:sz w:val="24"/>
          <w:szCs w:val="24"/>
          <w:lang w:eastAsia="ru-RU"/>
        </w:rPr>
      </w:pP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Направление действий:</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стимулирование рождаемости;</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вопросы увеличения доходов семей с детьми;</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снижение смертности населения;</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увеличение продолжительности активной жизни;</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совершенствование управления миграционными процессами;</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привлечение и закрепление в районе квалифицированных специалистов;</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повышение реальных доходов жителей района.</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p>
    <w:p w:rsidR="001D0D93" w:rsidRPr="001D0D93" w:rsidRDefault="001D0D93" w:rsidP="001D0D93">
      <w:pPr>
        <w:keepNext/>
        <w:widowControl w:val="0"/>
        <w:suppressAutoHyphens/>
        <w:spacing w:after="0" w:line="240" w:lineRule="auto"/>
        <w:ind w:firstLine="709"/>
        <w:jc w:val="center"/>
        <w:outlineLvl w:val="1"/>
        <w:rPr>
          <w:rFonts w:ascii="Times New Roman" w:eastAsia="Times New Roman" w:hAnsi="Times New Roman"/>
          <w:b/>
          <w:bCs/>
          <w:iCs/>
          <w:sz w:val="24"/>
          <w:szCs w:val="24"/>
          <w:lang w:eastAsia="ru-RU"/>
        </w:rPr>
      </w:pPr>
      <w:r w:rsidRPr="001D0D93">
        <w:rPr>
          <w:rFonts w:ascii="Times New Roman" w:eastAsia="Times New Roman" w:hAnsi="Times New Roman"/>
          <w:b/>
          <w:bCs/>
          <w:iCs/>
          <w:sz w:val="24"/>
          <w:szCs w:val="24"/>
          <w:lang w:eastAsia="ru-RU"/>
        </w:rPr>
        <w:t>Социальная поддержка населения</w:t>
      </w:r>
    </w:p>
    <w:p w:rsidR="001D0D93" w:rsidRPr="001D0D93" w:rsidRDefault="001D0D93" w:rsidP="001D0D93">
      <w:pPr>
        <w:widowControl w:val="0"/>
        <w:spacing w:after="0" w:line="440" w:lineRule="auto"/>
        <w:ind w:firstLine="560"/>
        <w:jc w:val="both"/>
        <w:rPr>
          <w:rFonts w:ascii="Times New Roman" w:eastAsia="Arial Unicode MS" w:hAnsi="Times New Roman"/>
          <w:szCs w:val="20"/>
          <w:lang w:eastAsia="ru-RU"/>
        </w:rPr>
      </w:pPr>
    </w:p>
    <w:p w:rsidR="001D0D93" w:rsidRPr="001D0D93" w:rsidRDefault="001D0D93" w:rsidP="001D0D93">
      <w:pPr>
        <w:widowControl w:val="0"/>
        <w:spacing w:after="0" w:line="240" w:lineRule="auto"/>
        <w:ind w:firstLine="709"/>
        <w:jc w:val="both"/>
        <w:textAlignment w:val="baseline"/>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Приоритетным направлением в условиях модернизации и развития любого общества, любой территории является решение социально-экономических проблем населения, каждого жителя. Краснокутский район является активным участником различных национальных проектов, инициированных государством. </w:t>
      </w:r>
    </w:p>
    <w:p w:rsidR="001D0D93" w:rsidRPr="001D0D93" w:rsidRDefault="001D0D93" w:rsidP="001D0D93">
      <w:pPr>
        <w:widowControl w:val="0"/>
        <w:spacing w:after="0" w:line="240" w:lineRule="auto"/>
        <w:ind w:firstLine="709"/>
        <w:jc w:val="both"/>
        <w:textAlignment w:val="baseline"/>
        <w:rPr>
          <w:rFonts w:ascii="Times New Roman" w:eastAsia="Times New Roman" w:hAnsi="Times New Roman"/>
          <w:sz w:val="24"/>
          <w:szCs w:val="24"/>
          <w:lang w:eastAsia="ru-RU"/>
        </w:rPr>
      </w:pPr>
      <w:r w:rsidRPr="001D0D93">
        <w:rPr>
          <w:rFonts w:ascii="Times New Roman" w:eastAsia="Arial Unicode MS" w:hAnsi="Times New Roman"/>
          <w:sz w:val="24"/>
          <w:szCs w:val="24"/>
          <w:lang w:eastAsia="ru-RU"/>
        </w:rPr>
        <w:lastRenderedPageBreak/>
        <w:t xml:space="preserve">Национальный проект «Демография» </w:t>
      </w:r>
      <w:r w:rsidRPr="001D0D93">
        <w:rPr>
          <w:rFonts w:ascii="Times New Roman" w:eastAsia="Times New Roman" w:hAnsi="Times New Roman"/>
          <w:sz w:val="24"/>
          <w:szCs w:val="24"/>
          <w:lang w:eastAsia="ru-RU"/>
        </w:rPr>
        <w:t>включает в себя пять федеральных проектов, которые направлены на поддержку различных групп населения: семей при рождении детей, женщин с детьми дошкольного возраста в части организации их занятости, повышение качества жизни старшего поколения, формирование мотивации граждан к здоровому образу жизни, создание условий для занятий физической культурой и спортом.</w:t>
      </w:r>
    </w:p>
    <w:p w:rsidR="001D0D93" w:rsidRPr="001D0D93" w:rsidRDefault="001D0D93" w:rsidP="001D0D93">
      <w:pPr>
        <w:shd w:val="clear" w:color="auto" w:fill="FFFFFF"/>
        <w:spacing w:after="0" w:line="240" w:lineRule="auto"/>
        <w:ind w:firstLine="709"/>
        <w:jc w:val="both"/>
        <w:rPr>
          <w:rFonts w:ascii="Times New Roman" w:eastAsia="Times New Roman" w:hAnsi="Times New Roman"/>
          <w:i/>
          <w:sz w:val="24"/>
          <w:szCs w:val="24"/>
          <w:lang w:eastAsia="ru-RU"/>
        </w:rPr>
      </w:pPr>
      <w:r w:rsidRPr="001D0D93">
        <w:rPr>
          <w:rFonts w:ascii="Times New Roman" w:eastAsia="Times New Roman" w:hAnsi="Times New Roman"/>
          <w:sz w:val="24"/>
          <w:szCs w:val="24"/>
          <w:lang w:eastAsia="ru-RU"/>
        </w:rPr>
        <w:t xml:space="preserve">В ходе послания Федеральному Собранию Президент РФ В.В. Путин особенно отметил важность кардинального изменения положения граждан старшего поколения, комплексного подхода к решению этой задачи: </w:t>
      </w:r>
      <w:r w:rsidRPr="001D0D93">
        <w:rPr>
          <w:rFonts w:ascii="Times New Roman" w:eastAsia="Times New Roman" w:hAnsi="Times New Roman"/>
          <w:i/>
          <w:sz w:val="24"/>
          <w:szCs w:val="24"/>
          <w:lang w:eastAsia="ru-RU"/>
        </w:rPr>
        <w:t>«Наш нравственный долг - всемерно поддержать старшее поколение, которое внесло огромный вклад в развитие страны. У пожилых людей должны быть достойные условия для активного, здорового долголетия. … И конечно, нужно повысить качество медицинского и социального обслуживания пожилых людей, помочь тем, кто одинок             и оказался в сложной жизненной ситуации… Нам важен и ценен каждый человек, чтобы он чувствовал свою востребованность, прожил долгую и, главное, здоровую жизнь, радовался внукам, правнукам…».</w:t>
      </w:r>
    </w:p>
    <w:p w:rsidR="001D0D93" w:rsidRPr="001D0D93" w:rsidRDefault="001D0D93" w:rsidP="001D0D93">
      <w:pPr>
        <w:widowControl w:val="0"/>
        <w:spacing w:after="0" w:line="240" w:lineRule="auto"/>
        <w:ind w:firstLine="709"/>
        <w:jc w:val="both"/>
        <w:textAlignment w:val="baseline"/>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«Разработка и реализация программы системной поддержки и повышения качества жизни граждан старшего поколения» - федеральный проект, который реализуется и в Краснокутском районе на базе Комплексного центра социального обслуживания населения. </w:t>
      </w:r>
    </w:p>
    <w:p w:rsidR="001D0D93" w:rsidRPr="001D0D93" w:rsidRDefault="001D0D93" w:rsidP="001D0D93">
      <w:pPr>
        <w:widowControl w:val="0"/>
        <w:spacing w:after="0" w:line="240" w:lineRule="auto"/>
        <w:ind w:firstLine="709"/>
        <w:jc w:val="both"/>
        <w:rPr>
          <w:rFonts w:ascii="Times New Roman" w:hAnsi="Times New Roman"/>
          <w:sz w:val="24"/>
          <w:szCs w:val="24"/>
        </w:rPr>
      </w:pPr>
      <w:r w:rsidRPr="001D0D93">
        <w:rPr>
          <w:rFonts w:ascii="Times New Roman" w:eastAsia="Arial Unicode MS" w:hAnsi="Times New Roman"/>
          <w:sz w:val="24"/>
          <w:szCs w:val="24"/>
          <w:lang w:eastAsia="ru-RU"/>
        </w:rPr>
        <w:t>В рамках реализации данного проекта решаются проблемы информационного                             и психологического характера пожилых людей, вопросы занятости пожилых граждан, формируются   инновационные   подходы   к   организации   социального   обслуживания  и  обеспечения пожилых людей.</w:t>
      </w:r>
      <w:r w:rsidRPr="001D0D93">
        <w:rPr>
          <w:rFonts w:ascii="Times New Roman" w:eastAsia="Times New Roman" w:hAnsi="Times New Roman"/>
          <w:sz w:val="24"/>
          <w:szCs w:val="24"/>
          <w:lang w:eastAsia="ru-RU"/>
        </w:rPr>
        <w:t xml:space="preserve"> Проект также направлен и на укрепление здоровья пожилых людей, продление их активного долголетия и продолжительности жизни. </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Важнейшая цель нацпроекта — сделать так, чтобы люди жили как можно дольше без ограничений, вызванных возрастными изменениями и хроническими заболеваниями. Планируется, что продолжительность здоровой жизни граждан увеличится до 67 лет.</w:t>
      </w:r>
    </w:p>
    <w:p w:rsidR="001D0D93" w:rsidRPr="001D0D93" w:rsidRDefault="001D0D93" w:rsidP="001D0D93">
      <w:pPr>
        <w:shd w:val="clear" w:color="auto" w:fill="FFFFFF"/>
        <w:spacing w:after="0" w:line="240" w:lineRule="auto"/>
        <w:ind w:firstLine="709"/>
        <w:jc w:val="both"/>
        <w:rPr>
          <w:rFonts w:ascii="Times New Roman" w:eastAsia="Times New Roman" w:hAnsi="Times New Roman"/>
          <w:i/>
          <w:iCs/>
          <w:sz w:val="24"/>
          <w:szCs w:val="24"/>
          <w:lang w:eastAsia="ru-RU"/>
        </w:rPr>
      </w:pPr>
      <w:r w:rsidRPr="001D0D93">
        <w:rPr>
          <w:rFonts w:ascii="Times New Roman" w:eastAsia="Times New Roman" w:hAnsi="Times New Roman"/>
          <w:sz w:val="24"/>
          <w:szCs w:val="24"/>
          <w:lang w:eastAsia="ru-RU"/>
        </w:rPr>
        <w:t>В Краснокутском районе, как и в целом по России, значительное количество пожилых людей. Удельный вес пенсионеров в структуре населения района составляет более 28 процентов (9 тыс. человек). Безусловно, это требует особого отношения                      к наиболее социально уязвимой категории общества.</w:t>
      </w:r>
    </w:p>
    <w:p w:rsidR="001D0D93" w:rsidRPr="001D0D93" w:rsidRDefault="001D0D93" w:rsidP="001D0D93">
      <w:pPr>
        <w:widowControl w:val="0"/>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В настоящее время в Краснокутском центре социального обслуживания населения получают услуги более 3 тысяч граждан пожилого возраста. </w:t>
      </w:r>
    </w:p>
    <w:p w:rsidR="001D0D93" w:rsidRPr="001D0D93" w:rsidRDefault="001D0D93" w:rsidP="001D0D93">
      <w:pPr>
        <w:widowControl w:val="0"/>
        <w:spacing w:after="0" w:line="240" w:lineRule="auto"/>
        <w:ind w:firstLine="709"/>
        <w:jc w:val="both"/>
        <w:rPr>
          <w:rFonts w:ascii="Times New Roman" w:hAnsi="Times New Roman"/>
          <w:sz w:val="24"/>
          <w:szCs w:val="24"/>
        </w:rPr>
      </w:pPr>
      <w:r w:rsidRPr="001D0D93">
        <w:rPr>
          <w:rFonts w:ascii="Times New Roman" w:eastAsia="Arial Unicode MS" w:hAnsi="Times New Roman"/>
          <w:sz w:val="24"/>
          <w:szCs w:val="24"/>
          <w:lang w:eastAsia="ru-RU"/>
        </w:rPr>
        <w:t>Для граждан старшего возраста организовано проведение диспансеризации, профилактических осмотров. Для этого работает мобильная бригада - межведомственная служба, которая на специализированном транспорте обеспечивает доставку граждан старше 65 лет для прохождения осмотров и диспансеризации. В этом году им уже воспользовались более 150 из 9 населенных пунктов района.</w:t>
      </w:r>
    </w:p>
    <w:p w:rsidR="001D0D93" w:rsidRPr="001D0D93" w:rsidRDefault="001D0D93" w:rsidP="001D0D93">
      <w:pPr>
        <w:widowControl w:val="0"/>
        <w:spacing w:after="0" w:line="240" w:lineRule="auto"/>
        <w:ind w:firstLine="709"/>
        <w:jc w:val="both"/>
        <w:rPr>
          <w:rFonts w:ascii="Times New Roman" w:eastAsia="Times New Roman" w:hAnsi="Times New Roman"/>
          <w:sz w:val="24"/>
          <w:szCs w:val="24"/>
          <w:lang w:eastAsia="ru-RU"/>
        </w:rPr>
      </w:pPr>
      <w:r w:rsidRPr="001D0D93">
        <w:rPr>
          <w:rFonts w:ascii="Times New Roman" w:eastAsia="Arial Unicode MS" w:hAnsi="Times New Roman"/>
          <w:sz w:val="24"/>
          <w:szCs w:val="24"/>
          <w:lang w:eastAsia="ru-RU"/>
        </w:rPr>
        <w:t>Выстраивается система долговременного ухода, благодаря которой пожилые люди могут оставаться в семье и получать помощь в привычных условиях.</w:t>
      </w:r>
      <w:r w:rsidRPr="001D0D93">
        <w:rPr>
          <w:rFonts w:ascii="Times New Roman" w:eastAsia="Times New Roman" w:hAnsi="Times New Roman"/>
          <w:sz w:val="24"/>
          <w:szCs w:val="24"/>
          <w:lang w:eastAsia="ru-RU"/>
        </w:rPr>
        <w:t xml:space="preserve"> В «Школах по уходу» обучают родственников основам ухода за лежачими больными. Для восстановления утраченных из-за болезни бытовых навыков самообслуживания действуют модули «Учебная кухня». </w:t>
      </w:r>
    </w:p>
    <w:p w:rsidR="001D0D93" w:rsidRPr="001D0D93" w:rsidRDefault="001D0D93" w:rsidP="001D0D93">
      <w:pPr>
        <w:widowControl w:val="0"/>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Наиболее востребованы у жителей старшего возраста: пункт бесплатного проката спортивного оборудования, в котором можно взять велосипеды, палки для скандинавской ходьбы, самокаты; сенсорная комната психологической разгрузки.</w:t>
      </w:r>
    </w:p>
    <w:p w:rsidR="001D0D93" w:rsidRPr="001D0D93" w:rsidRDefault="001D0D93" w:rsidP="001D0D93">
      <w:pPr>
        <w:widowControl w:val="0"/>
        <w:spacing w:after="0" w:line="240" w:lineRule="auto"/>
        <w:ind w:firstLine="709"/>
        <w:jc w:val="both"/>
        <w:rPr>
          <w:rFonts w:ascii="Times New Roman" w:hAnsi="Times New Roman"/>
          <w:sz w:val="24"/>
          <w:szCs w:val="24"/>
        </w:rPr>
      </w:pPr>
      <w:r w:rsidRPr="001D0D93">
        <w:rPr>
          <w:rFonts w:ascii="Times New Roman" w:eastAsia="Times New Roman" w:hAnsi="Times New Roman"/>
          <w:sz w:val="24"/>
          <w:szCs w:val="24"/>
          <w:lang w:eastAsia="ru-RU"/>
        </w:rPr>
        <w:t>С</w:t>
      </w:r>
      <w:r w:rsidRPr="001D0D93">
        <w:rPr>
          <w:rFonts w:ascii="Times New Roman" w:eastAsia="Arial Unicode MS" w:hAnsi="Times New Roman"/>
          <w:sz w:val="24"/>
          <w:szCs w:val="24"/>
          <w:lang w:eastAsia="ru-RU"/>
        </w:rPr>
        <w:t xml:space="preserve">енсорную комнату психологической разгрузки посетили 177 человек;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модуль «Учебная кухня», услугой воспользовались 19 человек;</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«Школа по уходу», в которой родственников обучают основам ухода за лежачими больными -29 получателей социальных услуг прошли обучение;</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Пункт проката физкультурного оборудования «активное долголетие» посетили 103 </w:t>
      </w:r>
      <w:r w:rsidRPr="001D0D93">
        <w:rPr>
          <w:rFonts w:ascii="Times New Roman" w:eastAsia="Arial Unicode MS" w:hAnsi="Times New Roman"/>
          <w:sz w:val="24"/>
          <w:szCs w:val="24"/>
          <w:lang w:eastAsia="ru-RU"/>
        </w:rPr>
        <w:lastRenderedPageBreak/>
        <w:t>человека.</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Одна из важнейших задач проекта «Старшее поколение» – создание условий для творческого самовыражения, возвращения к активной жизни пожилых людей. В этих целях создаются так называемые «Серебряные университеты» — литературные клубы, музыкальные и спортивные секции, помогающие сохранять активность у граждан зрелого возраста. В Центре «Университет третьего возраста» работает и в режиме онлайн. Студентами стали более 140 человек пенсионного возраста.</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Слушатели «Университета» могут посещать сразу несколько факультетов. Один из самых популярных среди пенсионеров – факультет информационных технологий. Пожилые люди учатся пользоваться компьютером и другими современными гаджетами.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Анализ показывает, что каждый второй выпускник самостоятельно пользуется электронной записью на прием к врачу, оплачивает услуги ЖКХ, не выходя из дома, использует возможности портала Госуслуг, общается через интернет с родственниками и знакомыми.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Также среди граждан старшего поколения востребованы факультеты правовой и финансовой грамотности. Женщины серебряного возраста чаще выбирают факультеты искусствоведения и домоводства.</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Серебряные волонтеры –люди, которые десятки лет жизни отдали своей профессии, и сегодня, находясь на заслуженном отдыхе, остаются в строю. Серебряные волонтеры – организаторы различных тематических акций: от экологии до танцев и пения. Главное, они своим личным примером показывают, что в солидном возрасте можно оставаться востребованным, активным человеком, интересным себе и окружающим.</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Реализация проекта продолжается и в 2022-2024 годах Центр планирует открыть:</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пункт проката технических средств реабилитации;</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творческую мастерскую «ДоброЦентр»;</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зал для занятий адаптивной физкультурой;</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школу восстановления после болезни «Шаг за шагом»,</w:t>
      </w:r>
    </w:p>
    <w:p w:rsidR="001D0D93" w:rsidRPr="001D0D93" w:rsidRDefault="001D0D93" w:rsidP="001D0D93">
      <w:pPr>
        <w:widowControl w:val="0"/>
        <w:spacing w:after="0" w:line="240" w:lineRule="auto"/>
        <w:ind w:firstLine="709"/>
        <w:jc w:val="both"/>
        <w:rPr>
          <w:rFonts w:ascii="Times New Roman" w:eastAsia="Arial Unicode MS" w:hAnsi="Times New Roman"/>
          <w:b/>
          <w:sz w:val="24"/>
          <w:szCs w:val="24"/>
          <w:lang w:eastAsia="ru-RU"/>
        </w:rPr>
      </w:pPr>
      <w:r w:rsidRPr="001D0D93">
        <w:rPr>
          <w:rFonts w:ascii="Times New Roman" w:eastAsia="Arial Unicode MS" w:hAnsi="Times New Roman"/>
          <w:sz w:val="24"/>
          <w:szCs w:val="24"/>
          <w:lang w:eastAsia="ru-RU"/>
        </w:rPr>
        <w:t>что также предоставит дополнительную возможность обеспечить достойное качество жизни с возможным уровнем самореализации, независимости и активной деятельности наших жителей после выхода на пенсию.</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В Краснокутском районе государственная поддержка отдельных категорий граждан реализуется через работу ГКУ «Управление социальной поддержки населения».</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Семьям с детьми оказывается колоссальная финансовая помощь со стороны государства. В соответствии с действующим федеральным и областным законодательством меры социальной поддержки предоставляются своевременно и в полном объеме. Объем финансирования в 2021 году составил 284,4 млн. рублей, в т.ч. 205,6 млн.руб. (72 %) – это федеральные средства. Общая сумма выплат семьям с детьми составила 229,5 млн. рублей или 81 % от общей суммы всех выплат.</w:t>
      </w:r>
    </w:p>
    <w:p w:rsidR="001D0D93" w:rsidRPr="001D0D93" w:rsidRDefault="001D0D93" w:rsidP="001D0D93">
      <w:pPr>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 </w:t>
      </w:r>
      <w:r w:rsidRPr="001D0D93">
        <w:rPr>
          <w:rFonts w:ascii="Times New Roman" w:hAnsi="Times New Roman"/>
          <w:sz w:val="24"/>
          <w:szCs w:val="24"/>
        </w:rPr>
        <w:t>В рамках регионального проекта «Финансовая поддержка семей при рождении детей» национального проекта «Демография»</w:t>
      </w:r>
      <w:r w:rsidRPr="001D0D93">
        <w:rPr>
          <w:rFonts w:ascii="Times New Roman" w:eastAsia="Times New Roman" w:hAnsi="Times New Roman"/>
          <w:sz w:val="24"/>
          <w:szCs w:val="24"/>
          <w:lang w:eastAsia="ru-RU"/>
        </w:rPr>
        <w:t xml:space="preserve">, реализуемого по инициативе Президента РФ Владимира Путина </w:t>
      </w:r>
      <w:r w:rsidRPr="001D0D93">
        <w:rPr>
          <w:rFonts w:ascii="Times New Roman" w:hAnsi="Times New Roman"/>
          <w:sz w:val="24"/>
          <w:szCs w:val="24"/>
        </w:rPr>
        <w:t>предоставляются существенные меры поддержки семей с детьми.</w:t>
      </w:r>
      <w:r w:rsidRPr="001D0D93">
        <w:rPr>
          <w:rFonts w:ascii="Times New Roman" w:eastAsia="Times New Roman" w:hAnsi="Times New Roman"/>
          <w:sz w:val="24"/>
          <w:szCs w:val="24"/>
          <w:lang w:eastAsia="ru-RU"/>
        </w:rPr>
        <w:t xml:space="preserve">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hAnsi="Times New Roman"/>
          <w:sz w:val="24"/>
          <w:szCs w:val="24"/>
          <w:lang w:eastAsia="ru-RU"/>
        </w:rPr>
        <w:t xml:space="preserve">Ощутимой мерой поддержки для семей является выплата на первого ребенка. </w:t>
      </w:r>
      <w:r w:rsidRPr="001D0D93">
        <w:rPr>
          <w:rFonts w:ascii="Times New Roman" w:eastAsia="Arial Unicode MS" w:hAnsi="Times New Roman"/>
          <w:sz w:val="24"/>
          <w:szCs w:val="24"/>
          <w:lang w:eastAsia="ru-RU"/>
        </w:rPr>
        <w:t xml:space="preserve">Для поддержки рождаемости с 1 января 2018 года по поручению В.В. Путина была установлена дополнительная ежемесячная денежная выплата на первого ребенка до достижения ребенком возраста трех лет. Выплата является адресной. Право на получение данной меры имеют граждане РФ, постоянно проживающие на территории нашей страны. В 2021 году размер выплаты составлял 10191 рублей. В 2022 году - 11067 руб., с 01.06.2022 года – 12174 руб. В 2021 году данная выплата предоставлена 287 гражданам на общую сумму 25,8 млн. рублей.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ndale Sans UI" w:hAnsi="Times New Roman"/>
          <w:bCs/>
          <w:kern w:val="3"/>
          <w:sz w:val="24"/>
          <w:szCs w:val="24"/>
          <w:lang w:val="de-DE" w:eastAsia="ja-JP" w:bidi="fa-IR"/>
        </w:rPr>
        <w:t xml:space="preserve">В рамках реализации Указа Президента РФ от 7 мая 2012 года № 606 «О мерах по </w:t>
      </w:r>
      <w:r w:rsidRPr="001D0D93">
        <w:rPr>
          <w:rFonts w:ascii="Times New Roman" w:eastAsia="Andale Sans UI" w:hAnsi="Times New Roman"/>
          <w:bCs/>
          <w:kern w:val="3"/>
          <w:sz w:val="24"/>
          <w:szCs w:val="24"/>
          <w:lang w:val="de-DE" w:eastAsia="ja-JP" w:bidi="fa-IR"/>
        </w:rPr>
        <w:lastRenderedPageBreak/>
        <w:t xml:space="preserve">реализации демографической политики Российской Федерации» с целью стимулирования рождаемости </w:t>
      </w:r>
      <w:r w:rsidRPr="001D0D93">
        <w:rPr>
          <w:rFonts w:ascii="Times New Roman" w:eastAsia="Andale Sans UI" w:hAnsi="Times New Roman"/>
          <w:bCs/>
          <w:kern w:val="3"/>
          <w:sz w:val="24"/>
          <w:szCs w:val="24"/>
          <w:lang w:eastAsia="ja-JP" w:bidi="fa-IR"/>
        </w:rPr>
        <w:t xml:space="preserve">с 1 января 2013 года в Саратовской области </w:t>
      </w:r>
      <w:r w:rsidRPr="001D0D93">
        <w:rPr>
          <w:rFonts w:ascii="Times New Roman" w:eastAsia="Andale Sans UI" w:hAnsi="Times New Roman"/>
          <w:bCs/>
          <w:kern w:val="3"/>
          <w:sz w:val="24"/>
          <w:szCs w:val="24"/>
          <w:lang w:val="de-DE" w:eastAsia="ja-JP" w:bidi="fa-IR"/>
        </w:rPr>
        <w:t xml:space="preserve">введена ежемесячная денежная выплата </w:t>
      </w:r>
      <w:r w:rsidRPr="001D0D93">
        <w:rPr>
          <w:rFonts w:ascii="Times New Roman" w:eastAsia="Andale Sans UI" w:hAnsi="Times New Roman"/>
          <w:bCs/>
          <w:kern w:val="3"/>
          <w:sz w:val="24"/>
          <w:szCs w:val="24"/>
          <w:lang w:eastAsia="ja-JP" w:bidi="fa-IR"/>
        </w:rPr>
        <w:t xml:space="preserve">      </w:t>
      </w:r>
      <w:r w:rsidRPr="001D0D93">
        <w:rPr>
          <w:rFonts w:ascii="Times New Roman" w:eastAsia="Andale Sans UI" w:hAnsi="Times New Roman"/>
          <w:bCs/>
          <w:kern w:val="3"/>
          <w:sz w:val="24"/>
          <w:szCs w:val="24"/>
          <w:lang w:val="de-DE" w:eastAsia="ja-JP" w:bidi="fa-IR"/>
        </w:rPr>
        <w:t xml:space="preserve">на </w:t>
      </w:r>
      <w:r w:rsidRPr="001D0D93">
        <w:rPr>
          <w:rFonts w:ascii="Times New Roman" w:eastAsia="Andale Sans UI" w:hAnsi="Times New Roman"/>
          <w:bCs/>
          <w:kern w:val="3"/>
          <w:sz w:val="24"/>
          <w:szCs w:val="24"/>
          <w:lang w:eastAsia="ja-JP" w:bidi="fa-IR"/>
        </w:rPr>
        <w:t xml:space="preserve">      </w:t>
      </w:r>
      <w:r w:rsidRPr="001D0D93">
        <w:rPr>
          <w:rFonts w:ascii="Times New Roman" w:eastAsia="Andale Sans UI" w:hAnsi="Times New Roman"/>
          <w:bCs/>
          <w:kern w:val="3"/>
          <w:sz w:val="24"/>
          <w:szCs w:val="24"/>
          <w:lang w:val="de-DE" w:eastAsia="ja-JP" w:bidi="fa-IR"/>
        </w:rPr>
        <w:t xml:space="preserve">третьего и </w:t>
      </w:r>
      <w:r w:rsidRPr="001D0D93">
        <w:rPr>
          <w:rFonts w:ascii="Times New Roman" w:eastAsia="Andale Sans UI" w:hAnsi="Times New Roman"/>
          <w:bCs/>
          <w:kern w:val="3"/>
          <w:sz w:val="24"/>
          <w:szCs w:val="24"/>
          <w:lang w:eastAsia="ja-JP" w:bidi="fa-IR"/>
        </w:rPr>
        <w:t xml:space="preserve">          </w:t>
      </w:r>
      <w:r w:rsidRPr="001D0D93">
        <w:rPr>
          <w:rFonts w:ascii="Times New Roman" w:eastAsia="Andale Sans UI" w:hAnsi="Times New Roman"/>
          <w:bCs/>
          <w:kern w:val="3"/>
          <w:sz w:val="24"/>
          <w:szCs w:val="24"/>
          <w:lang w:val="de-DE" w:eastAsia="ja-JP" w:bidi="fa-IR"/>
        </w:rPr>
        <w:t>каждого последующего ребенка</w:t>
      </w:r>
      <w:r w:rsidRPr="001D0D93">
        <w:rPr>
          <w:rFonts w:ascii="Times New Roman" w:eastAsia="Andale Sans UI" w:hAnsi="Times New Roman"/>
          <w:bCs/>
          <w:kern w:val="3"/>
          <w:sz w:val="24"/>
          <w:szCs w:val="24"/>
          <w:lang w:eastAsia="ja-JP" w:bidi="fa-IR"/>
        </w:rPr>
        <w:t xml:space="preserve">, родившихся в период с 1 января 2013 года по 31 декабря 2024 года, до достижения ребенком возраста трех лет. В 2021 году размер выплаты </w:t>
      </w:r>
      <w:r w:rsidRPr="001D0D93">
        <w:rPr>
          <w:rFonts w:ascii="Times New Roman" w:eastAsia="Arial Unicode MS" w:hAnsi="Times New Roman"/>
          <w:bCs/>
          <w:sz w:val="24"/>
          <w:szCs w:val="24"/>
          <w:lang w:eastAsia="ru-RU"/>
        </w:rPr>
        <w:t xml:space="preserve">составлял - 10056 руб., </w:t>
      </w:r>
      <w:r w:rsidRPr="001D0D93">
        <w:rPr>
          <w:rFonts w:ascii="Times New Roman" w:eastAsia="Andale Sans UI" w:hAnsi="Times New Roman"/>
          <w:bCs/>
          <w:kern w:val="3"/>
          <w:sz w:val="24"/>
          <w:szCs w:val="24"/>
          <w:lang w:eastAsia="ja-JP" w:bidi="fa-IR"/>
        </w:rPr>
        <w:t xml:space="preserve">с 01.01.2022 года - 11067 руб., с 01.06.2022 года – 12174 руб. </w:t>
      </w:r>
      <w:r w:rsidRPr="001D0D93">
        <w:rPr>
          <w:rFonts w:ascii="Times New Roman" w:eastAsia="Arial Unicode MS" w:hAnsi="Times New Roman"/>
          <w:sz w:val="24"/>
          <w:szCs w:val="24"/>
          <w:lang w:eastAsia="ru-RU"/>
        </w:rPr>
        <w:t xml:space="preserve">С момента принятия </w:t>
      </w:r>
      <w:r w:rsidRPr="001D0D93">
        <w:rPr>
          <w:rFonts w:ascii="Times New Roman" w:eastAsia="Arial Unicode MS" w:hAnsi="Times New Roman"/>
          <w:bCs/>
          <w:sz w:val="24"/>
          <w:szCs w:val="24"/>
          <w:lang w:eastAsia="ru-RU"/>
        </w:rPr>
        <w:t xml:space="preserve">Закона назначена выплата на 846 третьих и последующих детей, родившихся в 2013–2021 годах, из них в </w:t>
      </w:r>
      <w:smartTag w:uri="urn:schemas-microsoft-com:office:smarttags" w:element="metricconverter">
        <w:smartTagPr>
          <w:attr w:name="ProductID" w:val="2021 г"/>
        </w:smartTagPr>
        <w:r w:rsidRPr="001D0D93">
          <w:rPr>
            <w:rFonts w:ascii="Times New Roman" w:eastAsia="Arial Unicode MS" w:hAnsi="Times New Roman"/>
            <w:bCs/>
            <w:sz w:val="24"/>
            <w:szCs w:val="24"/>
            <w:lang w:eastAsia="ru-RU"/>
          </w:rPr>
          <w:t>2021 г</w:t>
        </w:r>
      </w:smartTag>
      <w:r w:rsidRPr="001D0D93">
        <w:rPr>
          <w:rFonts w:ascii="Times New Roman" w:eastAsia="Arial Unicode MS" w:hAnsi="Times New Roman"/>
          <w:bCs/>
          <w:sz w:val="24"/>
          <w:szCs w:val="24"/>
          <w:lang w:eastAsia="ru-RU"/>
        </w:rPr>
        <w:t>. – 105 детей</w:t>
      </w:r>
      <w:r w:rsidRPr="001D0D93">
        <w:rPr>
          <w:rFonts w:ascii="Times New Roman" w:eastAsia="Arial Unicode MS" w:hAnsi="Times New Roman"/>
          <w:bCs/>
          <w:i/>
          <w:sz w:val="24"/>
          <w:szCs w:val="24"/>
          <w:lang w:eastAsia="ru-RU"/>
        </w:rPr>
        <w:t>.</w:t>
      </w:r>
      <w:r w:rsidRPr="001D0D93">
        <w:rPr>
          <w:rFonts w:ascii="Times New Roman" w:eastAsia="Arial Unicode MS" w:hAnsi="Times New Roman"/>
          <w:sz w:val="24"/>
          <w:szCs w:val="24"/>
          <w:lang w:eastAsia="ru-RU"/>
        </w:rPr>
        <w:t xml:space="preserve"> В 2021 году на территории района</w:t>
      </w:r>
      <w:r w:rsidRPr="001D0D93">
        <w:rPr>
          <w:rFonts w:ascii="Times New Roman" w:eastAsia="Andale Sans UI" w:hAnsi="Times New Roman"/>
          <w:bCs/>
          <w:kern w:val="3"/>
          <w:sz w:val="24"/>
          <w:szCs w:val="24"/>
          <w:lang w:eastAsia="ja-JP" w:bidi="fa-IR"/>
        </w:rPr>
        <w:t xml:space="preserve"> данная выплата предоставлена 330 </w:t>
      </w:r>
      <w:r w:rsidRPr="001D0D93">
        <w:rPr>
          <w:rFonts w:ascii="Times New Roman" w:eastAsia="Andale Sans UI" w:hAnsi="Times New Roman"/>
          <w:bCs/>
          <w:kern w:val="3"/>
          <w:sz w:val="24"/>
          <w:szCs w:val="24"/>
          <w:lang w:val="de-DE" w:eastAsia="ja-JP" w:bidi="fa-IR"/>
        </w:rPr>
        <w:t xml:space="preserve">гражданам </w:t>
      </w:r>
      <w:r w:rsidRPr="001D0D93">
        <w:rPr>
          <w:rFonts w:ascii="Times New Roman" w:eastAsia="Arial Unicode MS" w:hAnsi="Times New Roman"/>
          <w:sz w:val="24"/>
          <w:szCs w:val="24"/>
          <w:lang w:eastAsia="ru-RU"/>
        </w:rPr>
        <w:t>на 332 ребенка</w:t>
      </w:r>
      <w:r w:rsidRPr="001D0D93">
        <w:rPr>
          <w:rFonts w:ascii="Times New Roman" w:eastAsia="Andale Sans UI" w:hAnsi="Times New Roman"/>
          <w:bCs/>
          <w:kern w:val="3"/>
          <w:sz w:val="24"/>
          <w:szCs w:val="24"/>
          <w:lang w:eastAsia="ja-JP" w:bidi="fa-IR"/>
        </w:rPr>
        <w:t xml:space="preserve"> на общую сумму 34 млн. рублей за счет средств федерального бюджета.</w:t>
      </w:r>
      <w:r w:rsidRPr="001D0D93">
        <w:rPr>
          <w:rFonts w:ascii="Times New Roman" w:eastAsia="Arial Unicode MS" w:hAnsi="Times New Roman"/>
          <w:sz w:val="24"/>
          <w:szCs w:val="24"/>
          <w:lang w:eastAsia="ru-RU"/>
        </w:rPr>
        <w:t xml:space="preserve"> </w:t>
      </w:r>
    </w:p>
    <w:p w:rsidR="001D0D93" w:rsidRPr="001D0D93" w:rsidRDefault="001D0D93" w:rsidP="001D0D93">
      <w:pPr>
        <w:spacing w:after="0" w:line="240" w:lineRule="auto"/>
        <w:ind w:firstLine="709"/>
        <w:contextualSpacing/>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 В Саратовской области продолжается реализация регионального проекта «Финансовая поддержка семей при рождении детей» национального проекта «Демография». Одно из значимых мероприятий проекта – оказание финансовой помощи многодетным семьям области благодаря получению средств регионального материнского капитала. Областной закон «О региональном материнском (семейном) капитале в Саратовской области» действует на территории нашего региона с января 2015 года. В соответствии с законом право на получение регионального материнского капитала получают жители области, родившие (усыновившие) третьего или последующего ребенка в период с 01.01.2012 года по 31.12.2024 года. Воспользоваться средствами семьи могут не ранее, чем по истечении трех лет со дня рождения третьего или последующего ребенка и не позднее дня достижения им возраста 18 лет (в случае обучения – 23 лет). При этом возраст предыдущих детей, а также наличие или отсутствие статуса многодетной семьи значения не имеют.</w:t>
      </w:r>
    </w:p>
    <w:p w:rsidR="001D0D93" w:rsidRPr="001D0D93" w:rsidRDefault="001D0D93" w:rsidP="001D0D93">
      <w:pPr>
        <w:spacing w:after="0" w:line="240" w:lineRule="auto"/>
        <w:ind w:firstLine="709"/>
        <w:contextualSpacing/>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Размер выплаты составляет 115 753,05 руб. </w:t>
      </w:r>
      <w:r w:rsidRPr="001D0D93">
        <w:rPr>
          <w:rFonts w:ascii="Times New Roman" w:eastAsia="Times New Roman" w:hAnsi="Times New Roman"/>
          <w:i/>
          <w:sz w:val="24"/>
          <w:szCs w:val="24"/>
          <w:lang w:eastAsia="ru-RU"/>
        </w:rPr>
        <w:t>(ранее - 111 730</w:t>
      </w:r>
      <w:r w:rsidRPr="001D0D93">
        <w:rPr>
          <w:rFonts w:ascii="Times New Roman" w:eastAsia="Times New Roman" w:hAnsi="Times New Roman"/>
          <w:sz w:val="24"/>
          <w:szCs w:val="24"/>
          <w:lang w:eastAsia="ru-RU"/>
        </w:rPr>
        <w:t xml:space="preserve"> </w:t>
      </w:r>
      <w:r w:rsidRPr="001D0D93">
        <w:rPr>
          <w:rFonts w:ascii="Times New Roman" w:eastAsia="Times New Roman" w:hAnsi="Times New Roman"/>
          <w:i/>
          <w:sz w:val="24"/>
          <w:szCs w:val="24"/>
          <w:lang w:eastAsia="ru-RU"/>
        </w:rPr>
        <w:t>руб.).</w:t>
      </w:r>
      <w:r w:rsidRPr="001D0D93">
        <w:rPr>
          <w:rFonts w:ascii="Times New Roman" w:eastAsia="Times New Roman" w:hAnsi="Times New Roman"/>
          <w:sz w:val="24"/>
          <w:szCs w:val="24"/>
          <w:lang w:eastAsia="ru-RU"/>
        </w:rPr>
        <w:t xml:space="preserve"> Воспользоваться ею можно на улучшение жилищных условий, получение образования детьми, приобретение товаров и услуг, предназначенных для социальной адаптации и интеграции в общество детей-инвалидов и газификацию индивидуального жилого дома или дома блокированной застройки. </w:t>
      </w:r>
    </w:p>
    <w:p w:rsidR="001D0D93" w:rsidRPr="001D0D93" w:rsidRDefault="001D0D93" w:rsidP="001D0D93">
      <w:pPr>
        <w:spacing w:after="0" w:line="240" w:lineRule="auto"/>
        <w:ind w:firstLine="709"/>
        <w:contextualSpacing/>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Данной мерой социальной поддержки в 2021 году в Краснокутском районе воспользовались 54 семьи на сумму 1894,8 млн. руб., из них:</w:t>
      </w:r>
    </w:p>
    <w:p w:rsidR="001D0D93" w:rsidRPr="001D0D93" w:rsidRDefault="001D0D93" w:rsidP="001D0D93">
      <w:pPr>
        <w:spacing w:after="0" w:line="240" w:lineRule="auto"/>
        <w:ind w:firstLine="709"/>
        <w:contextualSpacing/>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на улучшение жилищных условий – 18 семей;</w:t>
      </w:r>
    </w:p>
    <w:p w:rsidR="001D0D93" w:rsidRPr="001D0D93" w:rsidRDefault="001D0D93" w:rsidP="001D0D93">
      <w:pPr>
        <w:spacing w:after="0" w:line="240" w:lineRule="auto"/>
        <w:ind w:firstLine="709"/>
        <w:contextualSpacing/>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присмотр и уход за детьми – 36 семей. </w:t>
      </w:r>
    </w:p>
    <w:p w:rsidR="001D0D93" w:rsidRPr="001D0D93" w:rsidRDefault="001D0D93" w:rsidP="001D0D93">
      <w:pPr>
        <w:spacing w:after="0" w:line="240" w:lineRule="auto"/>
        <w:ind w:firstLine="709"/>
        <w:contextualSpacing/>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В целях исполнения Послания Президента Российской Федерации Федеральному Собранию Российской Федерации от 15 января </w:t>
      </w:r>
      <w:smartTag w:uri="urn:schemas-microsoft-com:office:smarttags" w:element="metricconverter">
        <w:smartTagPr>
          <w:attr w:name="ProductID" w:val="2020 г"/>
        </w:smartTagPr>
        <w:r w:rsidRPr="001D0D93">
          <w:rPr>
            <w:rFonts w:ascii="Times New Roman" w:eastAsia="Times New Roman" w:hAnsi="Times New Roman"/>
            <w:sz w:val="24"/>
            <w:szCs w:val="24"/>
            <w:lang w:eastAsia="ru-RU"/>
          </w:rPr>
          <w:t>2020 г</w:t>
        </w:r>
      </w:smartTag>
      <w:r w:rsidRPr="001D0D93">
        <w:rPr>
          <w:rFonts w:ascii="Times New Roman" w:eastAsia="Times New Roman" w:hAnsi="Times New Roman"/>
          <w:sz w:val="24"/>
          <w:szCs w:val="24"/>
          <w:lang w:eastAsia="ru-RU"/>
        </w:rPr>
        <w:t xml:space="preserve">. Указом Президента Российской Федерации от 20 марта </w:t>
      </w:r>
      <w:smartTag w:uri="urn:schemas-microsoft-com:office:smarttags" w:element="metricconverter">
        <w:smartTagPr>
          <w:attr w:name="ProductID" w:val="2020 г"/>
        </w:smartTagPr>
        <w:r w:rsidRPr="001D0D93">
          <w:rPr>
            <w:rFonts w:ascii="Times New Roman" w:eastAsia="Times New Roman" w:hAnsi="Times New Roman"/>
            <w:sz w:val="24"/>
            <w:szCs w:val="24"/>
            <w:lang w:eastAsia="ru-RU"/>
          </w:rPr>
          <w:t>2020 г</w:t>
        </w:r>
      </w:smartTag>
      <w:r w:rsidRPr="001D0D93">
        <w:rPr>
          <w:rFonts w:ascii="Times New Roman" w:eastAsia="Times New Roman" w:hAnsi="Times New Roman"/>
          <w:sz w:val="24"/>
          <w:szCs w:val="24"/>
          <w:lang w:eastAsia="ru-RU"/>
        </w:rPr>
        <w:t xml:space="preserve">. № 199 «О дополнительных мерах государственной поддержки семей, имеющих детей» с 1 января </w:t>
      </w:r>
      <w:smartTag w:uri="urn:schemas-microsoft-com:office:smarttags" w:element="metricconverter">
        <w:smartTagPr>
          <w:attr w:name="ProductID" w:val="2020 г"/>
        </w:smartTagPr>
        <w:r w:rsidRPr="001D0D93">
          <w:rPr>
            <w:rFonts w:ascii="Times New Roman" w:eastAsia="Times New Roman" w:hAnsi="Times New Roman"/>
            <w:sz w:val="24"/>
            <w:szCs w:val="24"/>
            <w:lang w:eastAsia="ru-RU"/>
          </w:rPr>
          <w:t>2020 г</w:t>
        </w:r>
      </w:smartTag>
      <w:r w:rsidRPr="001D0D93">
        <w:rPr>
          <w:rFonts w:ascii="Times New Roman" w:eastAsia="Times New Roman" w:hAnsi="Times New Roman"/>
          <w:sz w:val="24"/>
          <w:szCs w:val="24"/>
          <w:lang w:eastAsia="ru-RU"/>
        </w:rPr>
        <w:t>. введена новая мера поддержки, предоставляемая семьям с доходами ниже величины прожиточного минимума на душу населения, установленной в регионе, - ежемесячная выплата на ребенка в возрасте от 3 до 7 лет включительно.</w:t>
      </w:r>
      <w:r w:rsidRPr="001D0D93">
        <w:rPr>
          <w:rFonts w:ascii="Times New Roman" w:eastAsia="Times New Roman" w:hAnsi="Times New Roman"/>
          <w:bCs/>
          <w:sz w:val="24"/>
          <w:szCs w:val="24"/>
          <w:lang w:eastAsia="ru-RU"/>
        </w:rPr>
        <w:t xml:space="preserve"> Это </w:t>
      </w:r>
      <w:r w:rsidRPr="001D0D93">
        <w:rPr>
          <w:rFonts w:ascii="Times New Roman" w:eastAsia="Times New Roman" w:hAnsi="Times New Roman"/>
          <w:sz w:val="24"/>
          <w:szCs w:val="24"/>
          <w:lang w:eastAsia="ru-RU"/>
        </w:rPr>
        <w:t>дополнительная мера социальной поддержки, направленная на повышение доходов семей, имеющих детей.</w:t>
      </w:r>
    </w:p>
    <w:p w:rsidR="001D0D93" w:rsidRPr="001D0D93" w:rsidRDefault="001D0D93" w:rsidP="001D0D93">
      <w:pPr>
        <w:widowControl w:val="0"/>
        <w:pBdr>
          <w:bottom w:val="single" w:sz="6" w:space="0" w:color="FFFFFF"/>
        </w:pBdr>
        <w:tabs>
          <w:tab w:val="left" w:pos="855"/>
        </w:tabs>
        <w:suppressAutoHyphens/>
        <w:overflowPunct w:val="0"/>
        <w:autoSpaceDE w:val="0"/>
        <w:autoSpaceDN w:val="0"/>
        <w:adjustRightInd w:val="0"/>
        <w:snapToGrid w:val="0"/>
        <w:spacing w:after="0" w:line="240" w:lineRule="auto"/>
        <w:ind w:firstLine="709"/>
        <w:jc w:val="both"/>
        <w:textAlignment w:val="baseline"/>
        <w:outlineLvl w:val="1"/>
        <w:rPr>
          <w:rFonts w:ascii="Times New Roman" w:eastAsia="Times New Roman" w:hAnsi="Times New Roman"/>
          <w:sz w:val="24"/>
          <w:szCs w:val="24"/>
          <w:lang w:eastAsia="ru-RU"/>
        </w:rPr>
      </w:pPr>
      <w:r w:rsidRPr="001D0D93">
        <w:rPr>
          <w:rFonts w:ascii="Times New Roman" w:eastAsia="Times New Roman" w:hAnsi="Times New Roman"/>
          <w:bCs/>
          <w:sz w:val="24"/>
          <w:szCs w:val="24"/>
          <w:lang w:eastAsia="ru-RU"/>
        </w:rPr>
        <w:t xml:space="preserve">В 2021 году в </w:t>
      </w:r>
      <w:r w:rsidRPr="001D0D93">
        <w:rPr>
          <w:rFonts w:ascii="Times New Roman" w:eastAsia="Times New Roman" w:hAnsi="Times New Roman"/>
          <w:sz w:val="24"/>
          <w:szCs w:val="24"/>
          <w:lang w:eastAsia="ru-RU"/>
        </w:rPr>
        <w:t>Саратовской области право на новую меру социальной поддержки было предоставлено семьям, среднедушевой доход которых не превышал 9 844 руб. в месяц., в 2022 году - 10629 руб. в месяц., с 01.06.2022г. – 11692 руб. Размер выплаты составлял в 2021 году - 5095,50 руб. (50%), 7643,25 руб. (75%), 10191,00 руб. (100%), в 2022 году - 5533,5 руб. (50%); 8300,25 руб. (75%); 11067 руб. (100%), с 01.06.2022 г. – 6087,0 руб. (50%); 9130,50 руб. (75%); 12174 руб.(100%). Если в малоимущей семье воспитывается более одного ребенка, то выплаты производятся на каждого из них. Выплата назначается не ранее дня достижения ребенком возраста трех лет.</w:t>
      </w:r>
    </w:p>
    <w:p w:rsidR="001D0D93" w:rsidRPr="001D0D93" w:rsidRDefault="001D0D93" w:rsidP="001D0D93">
      <w:pPr>
        <w:widowControl w:val="0"/>
        <w:pBdr>
          <w:bottom w:val="single" w:sz="6" w:space="0" w:color="FFFFFF"/>
        </w:pBdr>
        <w:tabs>
          <w:tab w:val="left" w:pos="855"/>
        </w:tabs>
        <w:suppressAutoHyphens/>
        <w:overflowPunct w:val="0"/>
        <w:autoSpaceDE w:val="0"/>
        <w:autoSpaceDN w:val="0"/>
        <w:adjustRightInd w:val="0"/>
        <w:snapToGrid w:val="0"/>
        <w:spacing w:after="0" w:line="240" w:lineRule="auto"/>
        <w:ind w:firstLine="709"/>
        <w:jc w:val="both"/>
        <w:textAlignment w:val="baseline"/>
        <w:outlineLvl w:val="1"/>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Эти выплаты стали действительно ощутимой мерой государственной поддержки. Получили её </w:t>
      </w:r>
      <w:r w:rsidRPr="001D0D93">
        <w:rPr>
          <w:rFonts w:ascii="Times New Roman" w:eastAsia="Times New Roman" w:hAnsi="Times New Roman"/>
          <w:b/>
          <w:sz w:val="24"/>
          <w:szCs w:val="24"/>
          <w:lang w:eastAsia="ru-RU"/>
        </w:rPr>
        <w:t>1320</w:t>
      </w:r>
      <w:r w:rsidRPr="001D0D93">
        <w:rPr>
          <w:rFonts w:ascii="Times New Roman" w:eastAsia="Times New Roman" w:hAnsi="Times New Roman"/>
          <w:sz w:val="24"/>
          <w:szCs w:val="24"/>
          <w:lang w:eastAsia="ru-RU"/>
        </w:rPr>
        <w:t xml:space="preserve"> получателей на </w:t>
      </w:r>
      <w:r w:rsidRPr="001D0D93">
        <w:rPr>
          <w:rFonts w:ascii="Times New Roman" w:eastAsia="Times New Roman" w:hAnsi="Times New Roman"/>
          <w:b/>
          <w:sz w:val="24"/>
          <w:szCs w:val="24"/>
          <w:lang w:eastAsia="ru-RU"/>
        </w:rPr>
        <w:t>1654</w:t>
      </w:r>
      <w:r w:rsidRPr="001D0D93">
        <w:rPr>
          <w:rFonts w:ascii="Times New Roman" w:eastAsia="Times New Roman" w:hAnsi="Times New Roman"/>
          <w:sz w:val="24"/>
          <w:szCs w:val="24"/>
          <w:lang w:eastAsia="ru-RU"/>
        </w:rPr>
        <w:t xml:space="preserve"> ребенка.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Самым массовым по числу получателей является пособие на ребенка, которое выплачивается из средств областного бюджета. Пособие ежегодно индексируется на </w:t>
      </w:r>
      <w:r w:rsidRPr="001D0D93">
        <w:rPr>
          <w:rFonts w:ascii="Times New Roman" w:eastAsia="Arial Unicode MS" w:hAnsi="Times New Roman"/>
          <w:sz w:val="24"/>
          <w:szCs w:val="24"/>
          <w:lang w:eastAsia="ru-RU"/>
        </w:rPr>
        <w:lastRenderedPageBreak/>
        <w:t xml:space="preserve">уровень инфляции. С 01.12.2021 г. с учетом индексации размер пособия в обычном размере составляет </w:t>
      </w:r>
      <w:r w:rsidRPr="001D0D93">
        <w:rPr>
          <w:rFonts w:ascii="Times New Roman" w:eastAsia="Arial Unicode MS" w:hAnsi="Times New Roman"/>
          <w:b/>
          <w:sz w:val="24"/>
          <w:szCs w:val="24"/>
          <w:lang w:eastAsia="ru-RU"/>
        </w:rPr>
        <w:t>480,10 руб</w:t>
      </w:r>
      <w:r w:rsidRPr="001D0D93">
        <w:rPr>
          <w:rFonts w:ascii="Times New Roman" w:eastAsia="Arial Unicode MS" w:hAnsi="Times New Roman"/>
          <w:sz w:val="24"/>
          <w:szCs w:val="24"/>
          <w:lang w:eastAsia="ru-RU"/>
        </w:rPr>
        <w:t xml:space="preserve">., на детей одиноких матерей – </w:t>
      </w:r>
      <w:r w:rsidRPr="001D0D93">
        <w:rPr>
          <w:rFonts w:ascii="Times New Roman" w:eastAsia="Arial Unicode MS" w:hAnsi="Times New Roman"/>
          <w:b/>
          <w:sz w:val="24"/>
          <w:szCs w:val="24"/>
          <w:lang w:eastAsia="ru-RU"/>
        </w:rPr>
        <w:t>960,20 руб</w:t>
      </w:r>
      <w:r w:rsidRPr="001D0D93">
        <w:rPr>
          <w:rFonts w:ascii="Times New Roman" w:eastAsia="Arial Unicode MS" w:hAnsi="Times New Roman"/>
          <w:sz w:val="24"/>
          <w:szCs w:val="24"/>
          <w:lang w:eastAsia="ru-RU"/>
        </w:rPr>
        <w:t xml:space="preserve">., на детей из многодетных семей – </w:t>
      </w:r>
      <w:r w:rsidRPr="001D0D93">
        <w:rPr>
          <w:rFonts w:ascii="Times New Roman" w:eastAsia="Arial Unicode MS" w:hAnsi="Times New Roman"/>
          <w:b/>
          <w:sz w:val="24"/>
          <w:szCs w:val="24"/>
          <w:lang w:eastAsia="ru-RU"/>
        </w:rPr>
        <w:t>720,15 руб</w:t>
      </w:r>
      <w:r w:rsidRPr="001D0D93">
        <w:rPr>
          <w:rFonts w:ascii="Times New Roman" w:eastAsia="Arial Unicode MS" w:hAnsi="Times New Roman"/>
          <w:sz w:val="24"/>
          <w:szCs w:val="24"/>
          <w:lang w:eastAsia="ru-RU"/>
        </w:rPr>
        <w:t>. В настоящее время оно выплачивается 1202 получателям на 2075 детей, проживающих в Краснокутском районе. В 2021 году сумма выплат составила 31,8 млн. руб.</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Многодетные семьи являются социально защищаемыми в России. Они имеют особое положение в обществе и пользуются поддержкой государства.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Количество многодетных семей, состоящих на учете в ГКУ СО УСПН Краснокутского района по состоянию на 01.07.2022 года составляет 657, в них воспитывается 2198 детей</w:t>
      </w:r>
      <w:r w:rsidRPr="001D0D93">
        <w:rPr>
          <w:rFonts w:ascii="Times New Roman" w:eastAsia="Arial Unicode MS" w:hAnsi="Times New Roman"/>
          <w:i/>
          <w:sz w:val="24"/>
          <w:szCs w:val="24"/>
          <w:lang w:eastAsia="ru-RU"/>
        </w:rPr>
        <w:t xml:space="preserve">. </w:t>
      </w:r>
      <w:r w:rsidRPr="001D0D93">
        <w:rPr>
          <w:rFonts w:ascii="Times New Roman" w:eastAsia="Arial Unicode MS" w:hAnsi="Times New Roman"/>
          <w:sz w:val="24"/>
          <w:szCs w:val="24"/>
          <w:lang w:eastAsia="ru-RU"/>
        </w:rPr>
        <w:t>Из указанного числа многодетных семей - 499 с 3-мя детьми, 117 – с 4-мя, 23 – с 5-ю, 11 – с 6-ю, 4 – с 7-ю, 3 - с 8-ю.</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В соответствии с Законом Саратовской области от 01.08.2005 г. № 74-ЗСО «О мерах социальной поддержки многодетных семей в Саратовской области» за счет средств областного бюджета им предоставлено право на ряд мер социальной поддержки: дополнительное единовременное пособие в размере 2746,75 руб. при рождении третьего и каждого последующего ребенка; ежегодные денежные выплаты: в размере 164,81 руб. на каждого члена многодетной семьи для посещения театров; выплаты в размере 1373,38 руб. на приобретение комплекта школьной одежды, спортивной одежды и обуви на каждого ребенка, обучающегося в общеобразовательном учреждении (малоимущим семьям); в размере 1281,74 руб. на каждого ребенка, посещающего занятия в физкультурно-спортивных сооружениях (малоимущим семьям).</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В соответствии с положениями Закона Саратовской области от 23.09.2015 г. № 104-ЗСО «Об установлении размера, порядка и условий компенсации расходов на оплату жилого помещения и коммунальных услуг многодетным семьям, проживающим в Саратовской области» мера социальной поддержки по оплате коммунальных услуг предоставляется многодетным семьям в форме ежемесячной компенсации расходов на оплату жилого помещения и коммунальных услуг (ЕКР на ЖКУ) в размере 30 процентов платы за коммунальные услуги (холодное и горячее водоснабжение, водоотведение, теплоснабжение, газоснабжение, электроснабжение, мусор). </w:t>
      </w:r>
    </w:p>
    <w:p w:rsidR="001D0D93" w:rsidRPr="001D0D93" w:rsidRDefault="001D0D93" w:rsidP="001D0D93">
      <w:pPr>
        <w:widowControl w:val="0"/>
        <w:pBdr>
          <w:bottom w:val="single" w:sz="6" w:space="0" w:color="FFFFFF"/>
        </w:pBdr>
        <w:tabs>
          <w:tab w:val="left" w:pos="855"/>
        </w:tabs>
        <w:suppressAutoHyphens/>
        <w:overflowPunct w:val="0"/>
        <w:autoSpaceDE w:val="0"/>
        <w:autoSpaceDN w:val="0"/>
        <w:adjustRightInd w:val="0"/>
        <w:snapToGrid w:val="0"/>
        <w:spacing w:after="0" w:line="240" w:lineRule="auto"/>
        <w:ind w:firstLine="709"/>
        <w:jc w:val="both"/>
        <w:textAlignment w:val="baseline"/>
        <w:outlineLvl w:val="1"/>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Для семей, имеющих более трех детей, размер указанной компенсации увеличивается на 5 процентов за каждого последующего ребенка. Общая сумма выплат в 2021 году составила 1035,3 тыс. рублей.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На сегодняшний день получателями ежемесячной компенсации расходов на оплату жилищно-коммунальных услуг являются 94 многодетных семьи.</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Многодетным семьям, имеющим семь и более несовершеннолетних детей, выделяется автотранспорт. За время действия данного Закона (2006 год) 14 многодетных семей, имеющих семь и более несовершеннолетних детей, обеспечены бесплатным автотранспортом, в том числе 1 автомобилем в 2021 году, за счёт средств бюджета области.</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В соответствии с действующим Федеральным законом от 24.11.1995 г. № 181-ФЗ «О социальной защите инвалидов в Российской Федерации» и Законом Саратовской области от 24.09.2015 г. № 111-ЗСО «Об установлении порядка и условий компенсации расходов на оплату жилого помещения и коммунальных услуг отдельным категориям граждан, проживающих в Саратовской области» граждане льготной категории «инвалиды» и «семьи, имеющие детей-инвалидов» имеют право на ежемесячную компенсацию расходов на оплату жилого помещения и коммунальных услуг. Расчет меры социальной поддержки ЕКР на ЖКУ осуществляется из фактически оплаченных отраженных в платежных документах сумм на оплату жилого помещения и коммунальных услуг в размере 50 процентов за водоснабжение, газоснабжение, электроснабжение, теплоснабжение в пределах нормы. Компенсация расходов на уплату взноса на капитальный ремонт выплачивается только инвалидам 1 и 2 группы и семьям, имеющим детей-инвалидов, которые являются собственниками жилья. Размер </w:t>
      </w:r>
      <w:r w:rsidRPr="001D0D93">
        <w:rPr>
          <w:rFonts w:ascii="Times New Roman" w:eastAsia="Arial Unicode MS" w:hAnsi="Times New Roman"/>
          <w:sz w:val="24"/>
          <w:szCs w:val="24"/>
          <w:lang w:eastAsia="ru-RU"/>
        </w:rPr>
        <w:lastRenderedPageBreak/>
        <w:t xml:space="preserve">компенсации определяется ежемесячно и у каждого льготника он индивидуальный, так как зависит от количества зарегистрированных в жилом помещении, от площади и комнат жилья.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На сегодняшний день получателями ежемесячной компенсации расходов на оплату жилого помещения и коммунальных услуг являются 679 инвалидов и 44 семьи, имеющих детей-инвалидов.</w:t>
      </w:r>
    </w:p>
    <w:p w:rsidR="001D0D93" w:rsidRPr="001D0D93" w:rsidRDefault="001D0D93" w:rsidP="001D0D93">
      <w:pPr>
        <w:widowControl w:val="0"/>
        <w:tabs>
          <w:tab w:val="left" w:pos="1450"/>
        </w:tab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Малоимущим семьям, большинство из которых – это семьи с детьми, выплачивается государственная социальная помощь за счет средств областного бюджета.</w:t>
      </w:r>
    </w:p>
    <w:p w:rsidR="001D0D93" w:rsidRPr="001D0D93" w:rsidRDefault="001D0D93" w:rsidP="001D0D93">
      <w:pPr>
        <w:widowControl w:val="0"/>
        <w:pBdr>
          <w:bottom w:val="single" w:sz="6" w:space="0" w:color="FFFFFF"/>
        </w:pBdr>
        <w:tabs>
          <w:tab w:val="left" w:pos="855"/>
        </w:tabs>
        <w:suppressAutoHyphens/>
        <w:overflowPunct w:val="0"/>
        <w:autoSpaceDE w:val="0"/>
        <w:autoSpaceDN w:val="0"/>
        <w:adjustRightInd w:val="0"/>
        <w:snapToGrid w:val="0"/>
        <w:spacing w:after="0" w:line="240" w:lineRule="auto"/>
        <w:ind w:firstLine="709"/>
        <w:jc w:val="both"/>
        <w:textAlignment w:val="baseline"/>
        <w:outlineLvl w:val="1"/>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 Право на получение государственной социальной помощи имеют малоимущие семьи и малоимущие одиноко проживающие граждане, которые по независящим от них причинам имеют среднедушевой доход ниже величины прожиточного минимума данной семьи (одиноко проживающего гражданина), установленного в области. В настоящее время величина прожиточного минимума по социально-демографическим группам населения установлена в области в следующих размерах: трудоспособное население – 11692 руб., пенсионеры – 10055 руб., дети – 12174 руб.</w:t>
      </w:r>
    </w:p>
    <w:p w:rsidR="001D0D93" w:rsidRPr="001D0D93" w:rsidRDefault="001D0D93" w:rsidP="001D0D93">
      <w:pPr>
        <w:widowControl w:val="0"/>
        <w:pBdr>
          <w:bottom w:val="single" w:sz="6" w:space="0" w:color="FFFFFF"/>
        </w:pBdr>
        <w:tabs>
          <w:tab w:val="left" w:pos="855"/>
        </w:tabs>
        <w:suppressAutoHyphens/>
        <w:overflowPunct w:val="0"/>
        <w:autoSpaceDE w:val="0"/>
        <w:autoSpaceDN w:val="0"/>
        <w:adjustRightInd w:val="0"/>
        <w:snapToGrid w:val="0"/>
        <w:spacing w:after="0" w:line="240" w:lineRule="auto"/>
        <w:ind w:firstLine="709"/>
        <w:jc w:val="both"/>
        <w:textAlignment w:val="baseline"/>
        <w:outlineLvl w:val="1"/>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Размер помощи определяется индивидуально. При этом размер единовременной помощи не может быть менее 100 руб. и более 1 000 руб. Общий размер оказанной семье (одиноко проживающему гражданину) в течение календарного года помощи не может превышать 2 000 руб. В 2021 году 1034 гражданам оказана государственная социальная помощь на общую сумму 1168,4 тыс. руб.</w:t>
      </w:r>
    </w:p>
    <w:p w:rsidR="001D0D93" w:rsidRPr="001D0D93" w:rsidRDefault="001D0D93" w:rsidP="001D0D93">
      <w:pPr>
        <w:widowControl w:val="0"/>
        <w:pBdr>
          <w:bottom w:val="single" w:sz="6" w:space="0" w:color="FFFFFF"/>
        </w:pBdr>
        <w:tabs>
          <w:tab w:val="left" w:pos="855"/>
        </w:tabs>
        <w:suppressAutoHyphens/>
        <w:overflowPunct w:val="0"/>
        <w:autoSpaceDE w:val="0"/>
        <w:autoSpaceDN w:val="0"/>
        <w:adjustRightInd w:val="0"/>
        <w:snapToGrid w:val="0"/>
        <w:spacing w:after="0" w:line="240" w:lineRule="auto"/>
        <w:ind w:firstLine="709"/>
        <w:jc w:val="both"/>
        <w:textAlignment w:val="baseline"/>
        <w:outlineLvl w:val="1"/>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С целью внедрения активной модели преодоления трудной жизненной ситуации с 1 января 2014 года в Саратовской области введена новая форма государственной социальной помощи, основанная на заключении социального контракта. В 2021 году заключено 4 социальных контрактов на развитие личного подсобного хозяйства на общую сумму 96,0 тыс.рублей за счет средств областного бюджета. По окончанию социального контракта 2 семьи преодолели трудную жизненную ситуацию и их совокупный доход превысил прожиточный минимум.</w:t>
      </w:r>
    </w:p>
    <w:p w:rsidR="001D0D93" w:rsidRPr="001D0D93" w:rsidRDefault="001D0D93" w:rsidP="001D0D93">
      <w:pPr>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В соответствии с Федеральным законом от 17.07.1999 № 178-ФЗ «О государственной социальной помощи» малоимущие семьи и малоимущие одиноко проживающие граждане, которые по независящим от них причинам имеют среднедушевой доход ниже величины прожиточного минимума данной семьи (одиноко проживающего гражданина), установленного в области, имеют право на получение государственной социальной помощи на основании социального контракта. Размер ежемесячной выплаты с 1 июня 2022 года составляет 12174 руб.</w:t>
      </w:r>
    </w:p>
    <w:p w:rsidR="001D0D93" w:rsidRPr="001D0D93" w:rsidRDefault="001D0D93" w:rsidP="001D0D93">
      <w:pPr>
        <w:widowControl w:val="0"/>
        <w:pBdr>
          <w:bottom w:val="single" w:sz="6" w:space="0" w:color="FFFFFF"/>
        </w:pBdr>
        <w:tabs>
          <w:tab w:val="left" w:pos="855"/>
        </w:tabs>
        <w:suppressAutoHyphens/>
        <w:overflowPunct w:val="0"/>
        <w:autoSpaceDE w:val="0"/>
        <w:autoSpaceDN w:val="0"/>
        <w:adjustRightInd w:val="0"/>
        <w:snapToGrid w:val="0"/>
        <w:spacing w:after="0" w:line="240" w:lineRule="auto"/>
        <w:ind w:firstLine="709"/>
        <w:jc w:val="both"/>
        <w:textAlignment w:val="baseline"/>
        <w:outlineLvl w:val="1"/>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В 2022 году заключено 120 контрактов, из них по поиску работы обратились – 65 чел., 30 человек заключили социальный контракт на осуществление иных мероприятий, направленных на преодоление трудной жизненной ситуации, развитие личного подсобного хозяйства – 14 чел, осуществление индивидуальной предпринимательской деятельности – 11 чел. Сумма выплат в 2022 году составила 5,4 млн. руб. (в рамках предоставленной субсидии из федерального бюджета).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В соответствии с постановлением Правительства Саратовской области от 30.12.2015 г.   № 678-П «О мерах социальной поддержки отдельных категорий граждан на оплату проезда на общественном транспорте на территории Саратовской области» дети из многодетных семей, дети-инвалиды, дети с ограниченными возможностями обучающихся в общеобразовательных организациях имеют право на бесплатное приобретение единого социального проездного билета, количество поездок в месяц не ограничивается. Ежемесячно обращаются 70 детей.</w:t>
      </w:r>
    </w:p>
    <w:p w:rsidR="001D0D93" w:rsidRPr="001D0D93" w:rsidRDefault="001D0D93" w:rsidP="001D0D93">
      <w:pPr>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В соответствии с Законом Саратовской области от 02.08.2012 № 123-ЗСО «Об обеспечении дополнительных гарантий прав на имущество и жилое помещение детей-сирот и детей, оставшихся без попечения родителей, в Саратовской области» (далее – Закон № 123-ЗСО) детям-сиротам и детям, оставшимся без попечения родителей, лицам из числа детей-сирот и детей, оставшихся без попечения родителей, с которыми </w:t>
      </w:r>
      <w:r w:rsidRPr="001D0D93">
        <w:rPr>
          <w:rFonts w:ascii="Times New Roman" w:eastAsia="Times New Roman" w:hAnsi="Times New Roman"/>
          <w:sz w:val="24"/>
          <w:szCs w:val="24"/>
          <w:lang w:eastAsia="ru-RU"/>
        </w:rPr>
        <w:lastRenderedPageBreak/>
        <w:t xml:space="preserve">01.01.2010 или позднее министерством строительства и жилищно-коммунального хозяйства области в установленном порядке заключен договор найма специализированного жилого помещения из специализированного государственного жилищного фонда или договора социального найма жилого помещения из государственного жилищного фонда области, предоставляется мера социальной поддержки в форме социальной выплаты на обустройство предоставленного жилого помещения. Выплата осуществляется единовременно в размере 20 000 руб. В </w:t>
      </w:r>
      <w:smartTag w:uri="urn:schemas-microsoft-com:office:smarttags" w:element="metricconverter">
        <w:smartTagPr>
          <w:attr w:name="ProductID" w:val="2021 г"/>
        </w:smartTagPr>
        <w:r w:rsidRPr="001D0D93">
          <w:rPr>
            <w:rFonts w:ascii="Times New Roman" w:eastAsia="Times New Roman" w:hAnsi="Times New Roman"/>
            <w:sz w:val="24"/>
            <w:szCs w:val="24"/>
            <w:lang w:eastAsia="ru-RU"/>
          </w:rPr>
          <w:t>2021 г</w:t>
        </w:r>
      </w:smartTag>
      <w:r w:rsidRPr="001D0D93">
        <w:rPr>
          <w:rFonts w:ascii="Times New Roman" w:eastAsia="Times New Roman" w:hAnsi="Times New Roman"/>
          <w:sz w:val="24"/>
          <w:szCs w:val="24"/>
          <w:lang w:eastAsia="ru-RU"/>
        </w:rPr>
        <w:t xml:space="preserve"> выплата была произведена </w:t>
      </w:r>
      <w:r w:rsidRPr="001D0D93">
        <w:rPr>
          <w:rFonts w:ascii="Times New Roman" w:eastAsia="Times New Roman" w:hAnsi="Times New Roman"/>
          <w:b/>
          <w:sz w:val="24"/>
          <w:szCs w:val="24"/>
          <w:lang w:eastAsia="ru-RU"/>
        </w:rPr>
        <w:t>3</w:t>
      </w:r>
      <w:r w:rsidRPr="001D0D93">
        <w:rPr>
          <w:rFonts w:ascii="Times New Roman" w:eastAsia="Times New Roman" w:hAnsi="Times New Roman"/>
          <w:sz w:val="24"/>
          <w:szCs w:val="24"/>
          <w:lang w:eastAsia="ru-RU"/>
        </w:rPr>
        <w:t xml:space="preserve"> получателям на общую сумму </w:t>
      </w:r>
      <w:r w:rsidRPr="001D0D93">
        <w:rPr>
          <w:rFonts w:ascii="Times New Roman" w:eastAsia="Times New Roman" w:hAnsi="Times New Roman"/>
          <w:b/>
          <w:sz w:val="24"/>
          <w:szCs w:val="24"/>
          <w:lang w:eastAsia="ru-RU"/>
        </w:rPr>
        <w:t>60,0</w:t>
      </w:r>
      <w:r w:rsidRPr="001D0D93">
        <w:rPr>
          <w:rFonts w:ascii="Times New Roman" w:eastAsia="Times New Roman" w:hAnsi="Times New Roman"/>
          <w:sz w:val="24"/>
          <w:szCs w:val="24"/>
          <w:lang w:eastAsia="ru-RU"/>
        </w:rPr>
        <w:t xml:space="preserve"> тыс. руб.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bCs/>
          <w:sz w:val="24"/>
          <w:szCs w:val="24"/>
          <w:lang w:eastAsia="ru-RU"/>
        </w:rPr>
        <w:t>По</w:t>
      </w:r>
      <w:r w:rsidRPr="001D0D93">
        <w:rPr>
          <w:rFonts w:ascii="Times New Roman" w:eastAsia="Arial Unicode MS" w:hAnsi="Times New Roman"/>
          <w:sz w:val="24"/>
          <w:szCs w:val="24"/>
          <w:lang w:eastAsia="ru-RU"/>
        </w:rPr>
        <w:t xml:space="preserve"> линии министерства труда и социальной защиты Саратовской области через учреждение реализуются путевки по двум направлениям - санаторно-курортное оздоровление и оздоровление детей, находящихся в трудной жизненной ситуации. Оздоровление детей производится круглогодично, важным фактором является, что в учебное время в оздоровительных учреждениях проводится обучение детей. В 2021 году оздоровлено 328 человек. Особое внимание уделяется детям из семей, находящихся в социально-опасном положении, детям-сиротам и детям, оставшимся без попечения родителей. В 2021 году на отдых в оздоровительные учреждения Саратовской области направлены </w:t>
      </w:r>
      <w:r w:rsidRPr="001D0D93">
        <w:rPr>
          <w:rFonts w:ascii="Times New Roman" w:eastAsia="Arial Unicode MS" w:hAnsi="Times New Roman"/>
          <w:b/>
          <w:sz w:val="24"/>
          <w:szCs w:val="24"/>
          <w:lang w:eastAsia="ru-RU"/>
        </w:rPr>
        <w:t>97</w:t>
      </w:r>
      <w:r w:rsidRPr="001D0D93">
        <w:rPr>
          <w:rFonts w:ascii="Times New Roman" w:eastAsia="Arial Unicode MS" w:hAnsi="Times New Roman"/>
          <w:sz w:val="24"/>
          <w:szCs w:val="24"/>
          <w:lang w:eastAsia="ru-RU"/>
        </w:rPr>
        <w:t xml:space="preserve"> детей, находящихся в трудной жизненной ситуации, оздоровление детей диспансерной группы осуществлялось на базе оздоровительных учреждений области круглогодичного действия с общим охватом </w:t>
      </w:r>
      <w:r w:rsidRPr="001D0D93">
        <w:rPr>
          <w:rFonts w:ascii="Times New Roman" w:eastAsia="Arial Unicode MS" w:hAnsi="Times New Roman"/>
          <w:b/>
          <w:sz w:val="24"/>
          <w:szCs w:val="24"/>
          <w:lang w:eastAsia="ru-RU"/>
        </w:rPr>
        <w:t xml:space="preserve">163 </w:t>
      </w:r>
      <w:r w:rsidRPr="001D0D93">
        <w:rPr>
          <w:rFonts w:ascii="Times New Roman" w:eastAsia="Arial Unicode MS" w:hAnsi="Times New Roman"/>
          <w:sz w:val="24"/>
          <w:szCs w:val="24"/>
          <w:lang w:eastAsia="ru-RU"/>
        </w:rPr>
        <w:t xml:space="preserve">ребенка. По путёвкам «Мать и дитя» в реабилитационных центрах области в 2021 году оздоровлено - </w:t>
      </w:r>
      <w:r w:rsidRPr="001D0D93">
        <w:rPr>
          <w:rFonts w:ascii="Times New Roman" w:eastAsia="Arial Unicode MS" w:hAnsi="Times New Roman"/>
          <w:b/>
          <w:sz w:val="24"/>
          <w:szCs w:val="24"/>
          <w:lang w:eastAsia="ru-RU"/>
        </w:rPr>
        <w:t>68</w:t>
      </w:r>
      <w:r w:rsidRPr="001D0D93">
        <w:rPr>
          <w:rFonts w:ascii="Times New Roman" w:eastAsia="Arial Unicode MS" w:hAnsi="Times New Roman"/>
          <w:sz w:val="24"/>
          <w:szCs w:val="24"/>
          <w:lang w:eastAsia="ru-RU"/>
        </w:rPr>
        <w:t xml:space="preserve"> человек.</w:t>
      </w:r>
    </w:p>
    <w:p w:rsidR="001D0D93" w:rsidRPr="001D0D93" w:rsidRDefault="001D0D93" w:rsidP="001D0D93">
      <w:pPr>
        <w:widowControl w:val="0"/>
        <w:spacing w:after="0" w:line="240" w:lineRule="auto"/>
        <w:ind w:firstLine="709"/>
        <w:jc w:val="both"/>
        <w:rPr>
          <w:rFonts w:ascii="Times New Roman" w:hAnsi="Times New Roman"/>
          <w:sz w:val="24"/>
          <w:szCs w:val="24"/>
        </w:rPr>
      </w:pPr>
      <w:r w:rsidRPr="001D0D93">
        <w:rPr>
          <w:rFonts w:ascii="Times New Roman" w:hAnsi="Times New Roman"/>
          <w:sz w:val="24"/>
          <w:szCs w:val="24"/>
        </w:rPr>
        <w:t xml:space="preserve"> В рамках реализации регионального проекта «Финансовая поддержка семей при рождении детей» национального проекта «Демография» в целях сохранения здоровья и благополучия людей и стимулирования рождаемости: </w:t>
      </w:r>
    </w:p>
    <w:p w:rsidR="001D0D93" w:rsidRPr="001D0D93" w:rsidRDefault="001D0D93" w:rsidP="001D0D93">
      <w:pPr>
        <w:widowControl w:val="0"/>
        <w:spacing w:after="0" w:line="240" w:lineRule="auto"/>
        <w:ind w:firstLine="709"/>
        <w:jc w:val="both"/>
        <w:rPr>
          <w:rFonts w:ascii="Times New Roman" w:eastAsia="Times New Roman" w:hAnsi="Times New Roman"/>
          <w:sz w:val="24"/>
          <w:szCs w:val="24"/>
          <w:lang w:eastAsia="ru-RU"/>
        </w:rPr>
      </w:pPr>
      <w:r w:rsidRPr="001D0D93">
        <w:rPr>
          <w:rFonts w:ascii="Times New Roman" w:hAnsi="Times New Roman"/>
          <w:sz w:val="24"/>
          <w:szCs w:val="24"/>
        </w:rPr>
        <w:t>- при предоставлении ежемесячной денежной выплаты в связи с рождением (усыновлением) первого ребенка ожидается увеличение доходов малоимущих семей с детьми</w:t>
      </w:r>
      <w:r w:rsidRPr="001D0D93">
        <w:rPr>
          <w:rFonts w:ascii="Times New Roman" w:eastAsia="Arial Unicode MS" w:hAnsi="Times New Roman"/>
          <w:sz w:val="24"/>
          <w:szCs w:val="24"/>
          <w:lang w:eastAsia="ru-RU"/>
        </w:rPr>
        <w:t xml:space="preserve">, планируемая среднегодовая численность получателей не менее 300 человек. Планируемая сумма выплат в 2022-2024 гг. - 88,2 млн. руб., в т.ч. в </w:t>
      </w:r>
      <w:smartTag w:uri="urn:schemas-microsoft-com:office:smarttags" w:element="metricconverter">
        <w:smartTagPr>
          <w:attr w:name="ProductID" w:val="2022 г"/>
        </w:smartTagPr>
        <w:r w:rsidRPr="001D0D93">
          <w:rPr>
            <w:rFonts w:ascii="Times New Roman" w:eastAsia="Arial Unicode MS" w:hAnsi="Times New Roman"/>
            <w:sz w:val="24"/>
            <w:szCs w:val="24"/>
            <w:lang w:eastAsia="ru-RU"/>
          </w:rPr>
          <w:t>2022 г</w:t>
        </w:r>
      </w:smartTag>
      <w:r w:rsidRPr="001D0D93">
        <w:rPr>
          <w:rFonts w:ascii="Times New Roman" w:eastAsia="Arial Unicode MS" w:hAnsi="Times New Roman"/>
          <w:sz w:val="24"/>
          <w:szCs w:val="24"/>
          <w:lang w:eastAsia="ru-RU"/>
        </w:rPr>
        <w:t xml:space="preserve">. - 28,3 млн. руб., в </w:t>
      </w:r>
      <w:smartTag w:uri="urn:schemas-microsoft-com:office:smarttags" w:element="metricconverter">
        <w:smartTagPr>
          <w:attr w:name="ProductID" w:val="2023 г"/>
        </w:smartTagPr>
        <w:r w:rsidRPr="001D0D93">
          <w:rPr>
            <w:rFonts w:ascii="Times New Roman" w:eastAsia="Arial Unicode MS" w:hAnsi="Times New Roman"/>
            <w:sz w:val="24"/>
            <w:szCs w:val="24"/>
            <w:lang w:eastAsia="ru-RU"/>
          </w:rPr>
          <w:t>2023 г</w:t>
        </w:r>
      </w:smartTag>
      <w:r w:rsidRPr="001D0D93">
        <w:rPr>
          <w:rFonts w:ascii="Times New Roman" w:eastAsia="Arial Unicode MS" w:hAnsi="Times New Roman"/>
          <w:sz w:val="24"/>
          <w:szCs w:val="24"/>
          <w:lang w:eastAsia="ru-RU"/>
        </w:rPr>
        <w:t xml:space="preserve">. – 29,4 млн. руб., в </w:t>
      </w:r>
      <w:smartTag w:uri="urn:schemas-microsoft-com:office:smarttags" w:element="metricconverter">
        <w:smartTagPr>
          <w:attr w:name="ProductID" w:val="2024 г"/>
        </w:smartTagPr>
        <w:r w:rsidRPr="001D0D93">
          <w:rPr>
            <w:rFonts w:ascii="Times New Roman" w:eastAsia="Arial Unicode MS" w:hAnsi="Times New Roman"/>
            <w:sz w:val="24"/>
            <w:szCs w:val="24"/>
            <w:lang w:eastAsia="ru-RU"/>
          </w:rPr>
          <w:t>2024 г</w:t>
        </w:r>
      </w:smartTag>
      <w:r w:rsidRPr="001D0D93">
        <w:rPr>
          <w:rFonts w:ascii="Times New Roman" w:eastAsia="Arial Unicode MS" w:hAnsi="Times New Roman"/>
          <w:sz w:val="24"/>
          <w:szCs w:val="24"/>
          <w:lang w:eastAsia="ru-RU"/>
        </w:rPr>
        <w:t>.– 30,5 млн. руб.;</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hAnsi="Times New Roman"/>
          <w:sz w:val="24"/>
          <w:szCs w:val="24"/>
        </w:rPr>
        <w:t>- при предоставлении регионального материнского (семейного) капитала ожидается увеличение доходов малоимущих семей с детьми</w:t>
      </w:r>
      <w:r w:rsidRPr="001D0D93">
        <w:rPr>
          <w:rFonts w:ascii="Times New Roman" w:eastAsia="Arial Unicode MS" w:hAnsi="Times New Roman"/>
          <w:sz w:val="24"/>
          <w:szCs w:val="24"/>
          <w:lang w:eastAsia="ru-RU"/>
        </w:rPr>
        <w:t xml:space="preserve">, планируется ежегодно назначение регионального материнского (семейного) капитала не менее 60 получателям. Планируемая сумма выплат в 2022-2024 гг. – 6,24 млн. руб., в т.ч. в </w:t>
      </w:r>
      <w:smartTag w:uri="urn:schemas-microsoft-com:office:smarttags" w:element="metricconverter">
        <w:smartTagPr>
          <w:attr w:name="ProductID" w:val="2022 г"/>
        </w:smartTagPr>
        <w:r w:rsidRPr="001D0D93">
          <w:rPr>
            <w:rFonts w:ascii="Times New Roman" w:eastAsia="Arial Unicode MS" w:hAnsi="Times New Roman"/>
            <w:sz w:val="24"/>
            <w:szCs w:val="24"/>
            <w:lang w:eastAsia="ru-RU"/>
          </w:rPr>
          <w:t>2022 г</w:t>
        </w:r>
      </w:smartTag>
      <w:r w:rsidRPr="001D0D93">
        <w:rPr>
          <w:rFonts w:ascii="Times New Roman" w:eastAsia="Arial Unicode MS" w:hAnsi="Times New Roman"/>
          <w:sz w:val="24"/>
          <w:szCs w:val="24"/>
          <w:lang w:eastAsia="ru-RU"/>
        </w:rPr>
        <w:t xml:space="preserve">. – 2,0 млн. руб., в </w:t>
      </w:r>
      <w:smartTag w:uri="urn:schemas-microsoft-com:office:smarttags" w:element="metricconverter">
        <w:smartTagPr>
          <w:attr w:name="ProductID" w:val="2023 г"/>
        </w:smartTagPr>
        <w:r w:rsidRPr="001D0D93">
          <w:rPr>
            <w:rFonts w:ascii="Times New Roman" w:eastAsia="Arial Unicode MS" w:hAnsi="Times New Roman"/>
            <w:sz w:val="24"/>
            <w:szCs w:val="24"/>
            <w:lang w:eastAsia="ru-RU"/>
          </w:rPr>
          <w:t>2023 г</w:t>
        </w:r>
      </w:smartTag>
      <w:r w:rsidRPr="001D0D93">
        <w:rPr>
          <w:rFonts w:ascii="Times New Roman" w:eastAsia="Arial Unicode MS" w:hAnsi="Times New Roman"/>
          <w:sz w:val="24"/>
          <w:szCs w:val="24"/>
          <w:lang w:eastAsia="ru-RU"/>
        </w:rPr>
        <w:t xml:space="preserve">. – 2,1 млн. руб., в </w:t>
      </w:r>
      <w:smartTag w:uri="urn:schemas-microsoft-com:office:smarttags" w:element="metricconverter">
        <w:smartTagPr>
          <w:attr w:name="ProductID" w:val="2024 г"/>
        </w:smartTagPr>
        <w:r w:rsidRPr="001D0D93">
          <w:rPr>
            <w:rFonts w:ascii="Times New Roman" w:eastAsia="Arial Unicode MS" w:hAnsi="Times New Roman"/>
            <w:sz w:val="24"/>
            <w:szCs w:val="24"/>
            <w:lang w:eastAsia="ru-RU"/>
          </w:rPr>
          <w:t>2024 г</w:t>
        </w:r>
      </w:smartTag>
      <w:r w:rsidRPr="001D0D93">
        <w:rPr>
          <w:rFonts w:ascii="Times New Roman" w:eastAsia="Arial Unicode MS" w:hAnsi="Times New Roman"/>
          <w:sz w:val="24"/>
          <w:szCs w:val="24"/>
          <w:lang w:eastAsia="ru-RU"/>
        </w:rPr>
        <w:t>. – 2,2 млн. руб.;</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hAnsi="Times New Roman"/>
          <w:sz w:val="24"/>
          <w:szCs w:val="24"/>
        </w:rPr>
        <w:t>- при предоставлении ежемесячной денежной выплаты н</w:t>
      </w:r>
      <w:r w:rsidRPr="001D0D93">
        <w:rPr>
          <w:rFonts w:ascii="Times New Roman" w:eastAsia="Andale Sans UI" w:hAnsi="Times New Roman"/>
          <w:bCs/>
          <w:kern w:val="3"/>
          <w:sz w:val="24"/>
          <w:szCs w:val="24"/>
          <w:lang w:val="de-DE" w:eastAsia="ja-JP" w:bidi="fa-IR"/>
        </w:rPr>
        <w:t>а третьего и каждого последующего ребенка</w:t>
      </w:r>
      <w:r w:rsidRPr="001D0D93">
        <w:rPr>
          <w:rFonts w:ascii="Times New Roman" w:hAnsi="Times New Roman"/>
          <w:sz w:val="24"/>
          <w:szCs w:val="24"/>
        </w:rPr>
        <w:t xml:space="preserve"> ожидается увеличение доходов малоимущих семей с детьми</w:t>
      </w:r>
      <w:r w:rsidRPr="001D0D93">
        <w:rPr>
          <w:rFonts w:ascii="Times New Roman" w:eastAsia="Arial Unicode MS" w:hAnsi="Times New Roman"/>
          <w:sz w:val="24"/>
          <w:szCs w:val="24"/>
          <w:lang w:eastAsia="ru-RU"/>
        </w:rPr>
        <w:t xml:space="preserve">, планируемая среднегодовая численность получателей не менее 330 человек. Планируемая сумма выплат в 2022-2024 гг. – 125,0 млн. руб., в т.ч. в </w:t>
      </w:r>
      <w:smartTag w:uri="urn:schemas-microsoft-com:office:smarttags" w:element="metricconverter">
        <w:smartTagPr>
          <w:attr w:name="ProductID" w:val="2022 г"/>
        </w:smartTagPr>
        <w:r w:rsidRPr="001D0D93">
          <w:rPr>
            <w:rFonts w:ascii="Times New Roman" w:eastAsia="Arial Unicode MS" w:hAnsi="Times New Roman"/>
            <w:sz w:val="24"/>
            <w:szCs w:val="24"/>
            <w:lang w:eastAsia="ru-RU"/>
          </w:rPr>
          <w:t>2022 г</w:t>
        </w:r>
      </w:smartTag>
      <w:r w:rsidRPr="001D0D93">
        <w:rPr>
          <w:rFonts w:ascii="Times New Roman" w:eastAsia="Arial Unicode MS" w:hAnsi="Times New Roman"/>
          <w:sz w:val="24"/>
          <w:szCs w:val="24"/>
          <w:lang w:eastAsia="ru-RU"/>
        </w:rPr>
        <w:t xml:space="preserve">. – 40,1 млн. руб., в </w:t>
      </w:r>
      <w:smartTag w:uri="urn:schemas-microsoft-com:office:smarttags" w:element="metricconverter">
        <w:smartTagPr>
          <w:attr w:name="ProductID" w:val="2023 г"/>
        </w:smartTagPr>
        <w:r w:rsidRPr="001D0D93">
          <w:rPr>
            <w:rFonts w:ascii="Times New Roman" w:eastAsia="Arial Unicode MS" w:hAnsi="Times New Roman"/>
            <w:sz w:val="24"/>
            <w:szCs w:val="24"/>
            <w:lang w:eastAsia="ru-RU"/>
          </w:rPr>
          <w:t>2023 г</w:t>
        </w:r>
      </w:smartTag>
      <w:r w:rsidRPr="001D0D93">
        <w:rPr>
          <w:rFonts w:ascii="Times New Roman" w:eastAsia="Arial Unicode MS" w:hAnsi="Times New Roman"/>
          <w:sz w:val="24"/>
          <w:szCs w:val="24"/>
          <w:lang w:eastAsia="ru-RU"/>
        </w:rPr>
        <w:t xml:space="preserve">. – 41,6 млн. руб., в </w:t>
      </w:r>
      <w:smartTag w:uri="urn:schemas-microsoft-com:office:smarttags" w:element="metricconverter">
        <w:smartTagPr>
          <w:attr w:name="ProductID" w:val="2024 г"/>
        </w:smartTagPr>
        <w:r w:rsidRPr="001D0D93">
          <w:rPr>
            <w:rFonts w:ascii="Times New Roman" w:eastAsia="Arial Unicode MS" w:hAnsi="Times New Roman"/>
            <w:sz w:val="24"/>
            <w:szCs w:val="24"/>
            <w:lang w:eastAsia="ru-RU"/>
          </w:rPr>
          <w:t>2024 г</w:t>
        </w:r>
      </w:smartTag>
      <w:r w:rsidRPr="001D0D93">
        <w:rPr>
          <w:rFonts w:ascii="Times New Roman" w:eastAsia="Arial Unicode MS" w:hAnsi="Times New Roman"/>
          <w:sz w:val="24"/>
          <w:szCs w:val="24"/>
          <w:lang w:eastAsia="ru-RU"/>
        </w:rPr>
        <w:t>. – 43,3 млн. руб.;</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hAnsi="Times New Roman"/>
          <w:sz w:val="24"/>
          <w:szCs w:val="24"/>
        </w:rPr>
        <w:t>- при предоставлении ежемесячной денежной выплаты на детей в возрасте от трех до семи лет ожидается увеличение доходов малоимущих семей с детьми</w:t>
      </w:r>
      <w:r w:rsidRPr="001D0D93">
        <w:rPr>
          <w:rFonts w:ascii="Times New Roman" w:eastAsia="Arial Unicode MS" w:hAnsi="Times New Roman"/>
          <w:sz w:val="24"/>
          <w:szCs w:val="24"/>
          <w:lang w:eastAsia="ru-RU"/>
        </w:rPr>
        <w:t xml:space="preserve">, планируемая среднегодовая численность получателей не менее 1350 человек. Планируемая сумма выплат в 2022-2024 гг. – 352,6 млн. руб., в т.ч. в </w:t>
      </w:r>
      <w:smartTag w:uri="urn:schemas-microsoft-com:office:smarttags" w:element="metricconverter">
        <w:smartTagPr>
          <w:attr w:name="ProductID" w:val="2022 г"/>
        </w:smartTagPr>
        <w:r w:rsidRPr="001D0D93">
          <w:rPr>
            <w:rFonts w:ascii="Times New Roman" w:eastAsia="Arial Unicode MS" w:hAnsi="Times New Roman"/>
            <w:sz w:val="24"/>
            <w:szCs w:val="24"/>
            <w:lang w:eastAsia="ru-RU"/>
          </w:rPr>
          <w:t>2022 г</w:t>
        </w:r>
      </w:smartTag>
      <w:r w:rsidRPr="001D0D93">
        <w:rPr>
          <w:rFonts w:ascii="Times New Roman" w:eastAsia="Arial Unicode MS" w:hAnsi="Times New Roman"/>
          <w:sz w:val="24"/>
          <w:szCs w:val="24"/>
          <w:lang w:eastAsia="ru-RU"/>
        </w:rPr>
        <w:t xml:space="preserve">. – 113,0 млн. руб., в </w:t>
      </w:r>
      <w:smartTag w:uri="urn:schemas-microsoft-com:office:smarttags" w:element="metricconverter">
        <w:smartTagPr>
          <w:attr w:name="ProductID" w:val="2023 г"/>
        </w:smartTagPr>
        <w:r w:rsidRPr="001D0D93">
          <w:rPr>
            <w:rFonts w:ascii="Times New Roman" w:eastAsia="Arial Unicode MS" w:hAnsi="Times New Roman"/>
            <w:sz w:val="24"/>
            <w:szCs w:val="24"/>
            <w:lang w:eastAsia="ru-RU"/>
          </w:rPr>
          <w:t>2023 г</w:t>
        </w:r>
      </w:smartTag>
      <w:r w:rsidRPr="001D0D93">
        <w:rPr>
          <w:rFonts w:ascii="Times New Roman" w:eastAsia="Arial Unicode MS" w:hAnsi="Times New Roman"/>
          <w:sz w:val="24"/>
          <w:szCs w:val="24"/>
          <w:lang w:eastAsia="ru-RU"/>
        </w:rPr>
        <w:t xml:space="preserve">. – 117,5 млн. руб., в </w:t>
      </w:r>
      <w:smartTag w:uri="urn:schemas-microsoft-com:office:smarttags" w:element="metricconverter">
        <w:smartTagPr>
          <w:attr w:name="ProductID" w:val="2024 г"/>
        </w:smartTagPr>
        <w:r w:rsidRPr="001D0D93">
          <w:rPr>
            <w:rFonts w:ascii="Times New Roman" w:eastAsia="Arial Unicode MS" w:hAnsi="Times New Roman"/>
            <w:sz w:val="24"/>
            <w:szCs w:val="24"/>
            <w:lang w:eastAsia="ru-RU"/>
          </w:rPr>
          <w:t>2024 г</w:t>
        </w:r>
      </w:smartTag>
      <w:r w:rsidRPr="001D0D93">
        <w:rPr>
          <w:rFonts w:ascii="Times New Roman" w:eastAsia="Arial Unicode MS" w:hAnsi="Times New Roman"/>
          <w:sz w:val="24"/>
          <w:szCs w:val="24"/>
          <w:lang w:eastAsia="ru-RU"/>
        </w:rPr>
        <w:t>. – 122,1 млн. руб.</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С целью укрепления здоровья детей ежегодно планируется организация отдыха и оздоровления не менее 460 детей в летних оздоровительных лагерях и на базе оздоровительных учреждений области круглогодичного действия.</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В 2022-2024 годах планируется заключение около 150 социальных контрактов ежегодно. Размер социальной помощи: на поиск работы – ежемесячно в размере величины прожиточного минимума для трудоспособного населения, на осуществление предпринимательской деятельности – до 350,0 тыс. руб.; на ведение личного подсобного хозяйства – до 200 тыс. руб.; на осуществление иных мероприятий, направленных на преодоление гражданином трудной жизненной ситуации - ежемесячно в размере </w:t>
      </w:r>
      <w:r w:rsidRPr="001D0D93">
        <w:rPr>
          <w:rFonts w:ascii="Times New Roman" w:eastAsia="Arial Unicode MS" w:hAnsi="Times New Roman"/>
          <w:sz w:val="24"/>
          <w:szCs w:val="24"/>
          <w:lang w:eastAsia="ru-RU"/>
        </w:rPr>
        <w:lastRenderedPageBreak/>
        <w:t>величины прожиточного минимума для трудоспособного населения.</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Управление социальной поддержки населения Краснокутского района – государственное учреждение, созданное для выполнения государственной функции по предоставлению мер социальной поддержки отдельным категориям граждан.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При консервативном развитии данной отрасли будут сохранены все действующие в настоящее время меры. При прогрессивном развитии – размер выплат будет проиндексирован в соответствии с экономическими показателями, будут приняты новые меры поддержки, расширен перечень льготных категорий получателей мер социальной поддержки.</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w:t>
      </w:r>
    </w:p>
    <w:p w:rsidR="001D0D93" w:rsidRPr="001D0D93" w:rsidRDefault="001D0D93" w:rsidP="001D0D93">
      <w:pPr>
        <w:keepNext/>
        <w:widowControl w:val="0"/>
        <w:suppressAutoHyphens/>
        <w:spacing w:after="0" w:line="240" w:lineRule="auto"/>
        <w:ind w:firstLine="709"/>
        <w:jc w:val="center"/>
        <w:outlineLvl w:val="1"/>
        <w:rPr>
          <w:rFonts w:ascii="Times New Roman" w:eastAsia="Times New Roman" w:hAnsi="Times New Roman"/>
          <w:b/>
          <w:bCs/>
          <w:iCs/>
          <w:sz w:val="24"/>
          <w:szCs w:val="24"/>
          <w:lang w:eastAsia="ru-RU"/>
        </w:rPr>
      </w:pPr>
      <w:r w:rsidRPr="001D0D93">
        <w:rPr>
          <w:rFonts w:ascii="Times New Roman" w:eastAsia="Times New Roman" w:hAnsi="Times New Roman"/>
          <w:b/>
          <w:bCs/>
          <w:iCs/>
          <w:sz w:val="24"/>
          <w:szCs w:val="24"/>
          <w:lang w:eastAsia="ru-RU"/>
        </w:rPr>
        <w:t xml:space="preserve">Демография </w:t>
      </w:r>
      <w:r w:rsidRPr="001D0D93">
        <w:rPr>
          <w:rFonts w:ascii="Times New Roman" w:eastAsia="Arial Unicode MS" w:hAnsi="Times New Roman"/>
          <w:b/>
          <w:sz w:val="24"/>
          <w:szCs w:val="24"/>
          <w:lang w:eastAsia="ru-RU"/>
        </w:rPr>
        <w:t>и з</w:t>
      </w:r>
      <w:r w:rsidRPr="001D0D93">
        <w:rPr>
          <w:rFonts w:ascii="Times New Roman" w:eastAsia="Times New Roman" w:hAnsi="Times New Roman"/>
          <w:b/>
          <w:bCs/>
          <w:iCs/>
          <w:sz w:val="24"/>
          <w:szCs w:val="24"/>
          <w:lang w:eastAsia="ru-RU"/>
        </w:rPr>
        <w:t>дравоохранение.</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Необходимость развития сферы здравоохранения обусловлена двумя факторами. С одной стороны, имеет место негативная демографическая тенденция, которая предполагает дальнейшее уменьшение числа жителей, численности трудоспособного населения при увеличении доли детей и лиц пожилого возраста, снижение численности женщин репродуктивного возраста (15-49 лет) и, как следствие, рождаемости. С другой стороны, объективно развиваются новые медицинские и социальные технологии, позволяющие оказывать реальное влияние на показатели здоровья населения.</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На территории Краснокутского района в сфере здравоохранения действует государственное учреждение здравоохранения «Краснокутская районная больница».</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В состав ГУЗ СО «Краснокутская РБ» входит 7 обособленных структурных подразделений, 23 фельдшерско-акушерских пункта,1 врачебная амбулатория в с. Дьяковка. Основной целью деятельности ГУЗ СО «Краснокутская РБ» является обеспечение качества и доступность первичной медико-санитарной помощи, приоритет интересов пациентов, прав граждан, преимущества профилактики при оказании первичной медико-санитарной помощи, обеспечение охвата граждан профилактическими медицинскими осмотрами не реже одного раза в год.</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ГУЗ СО «Краснокутская РБ» участвует в проектах «Здравоохранение» и «Демография»</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Важными задачами реализации данных проектов являются.</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 повышение к </w:t>
      </w:r>
      <w:smartTag w:uri="urn:schemas-microsoft-com:office:smarttags" w:element="metricconverter">
        <w:smartTagPr>
          <w:attr w:name="ProductID" w:val="2024 г"/>
        </w:smartTagPr>
        <w:r w:rsidRPr="001D0D93">
          <w:rPr>
            <w:rFonts w:ascii="Times New Roman" w:eastAsia="Arial Unicode MS" w:hAnsi="Times New Roman"/>
            <w:sz w:val="24"/>
            <w:szCs w:val="24"/>
            <w:lang w:eastAsia="ru-RU"/>
          </w:rPr>
          <w:t>2024 г</w:t>
        </w:r>
      </w:smartTag>
      <w:r w:rsidRPr="001D0D93">
        <w:rPr>
          <w:rFonts w:ascii="Times New Roman" w:eastAsia="Arial Unicode MS" w:hAnsi="Times New Roman"/>
          <w:sz w:val="24"/>
          <w:szCs w:val="24"/>
          <w:lang w:eastAsia="ru-RU"/>
        </w:rPr>
        <w:t>. ожидаемой продолжительности жизни при рождении до 78 лет (к 2030г. – до 80 лет);</w:t>
      </w:r>
      <w:r w:rsidRPr="001D0D93">
        <w:rPr>
          <w:rFonts w:ascii="Times New Roman" w:eastAsia="Arial Unicode MS" w:hAnsi="Times New Roman"/>
          <w:i/>
          <w:sz w:val="24"/>
          <w:szCs w:val="24"/>
          <w:lang w:eastAsia="ru-RU"/>
        </w:rPr>
        <w:t xml:space="preserve"> </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 снижение смертности населения трудоспособного возраста до 350 случаев на 100 тыс. населения </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i/>
          <w:sz w:val="24"/>
          <w:szCs w:val="24"/>
          <w:u w:val="single"/>
          <w:lang w:eastAsia="ru-RU"/>
        </w:rPr>
      </w:pPr>
      <w:r w:rsidRPr="001D0D93">
        <w:rPr>
          <w:rFonts w:ascii="Times New Roman" w:eastAsia="Arial Unicode MS" w:hAnsi="Times New Roman"/>
          <w:sz w:val="24"/>
          <w:szCs w:val="24"/>
          <w:lang w:eastAsia="ru-RU"/>
        </w:rPr>
        <w:t xml:space="preserve"> - снижение уровня смертности от болезней системы кровообращения до 450 случаев на 100 тыс. населения </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 снижение уровня смертности от новообразований, в том числе от злокачественных, до 185 человек на 100 тыс. населения </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 снижение младенческой смертности до 4,5 случая на 1 тыс. родившихся детей </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bCs/>
          <w:sz w:val="24"/>
          <w:szCs w:val="24"/>
          <w:lang w:eastAsia="ru-RU"/>
        </w:rPr>
        <w:t xml:space="preserve"> За счет реализации проекта «Развитие системы оказания первичной медико-санитарной помощи»</w:t>
      </w:r>
      <w:r w:rsidRPr="001D0D93">
        <w:rPr>
          <w:rFonts w:ascii="Times New Roman" w:eastAsia="Arial Unicode MS" w:hAnsi="Times New Roman"/>
          <w:b/>
          <w:bCs/>
          <w:sz w:val="24"/>
          <w:szCs w:val="24"/>
          <w:lang w:eastAsia="ru-RU"/>
        </w:rPr>
        <w:t xml:space="preserve"> </w:t>
      </w:r>
      <w:r w:rsidRPr="001D0D93">
        <w:rPr>
          <w:rFonts w:ascii="Times New Roman" w:eastAsia="Arial Unicode MS" w:hAnsi="Times New Roman"/>
          <w:sz w:val="24"/>
          <w:szCs w:val="24"/>
          <w:lang w:eastAsia="ru-RU"/>
        </w:rPr>
        <w:t xml:space="preserve">в </w:t>
      </w:r>
      <w:smartTag w:uri="urn:schemas-microsoft-com:office:smarttags" w:element="metricconverter">
        <w:smartTagPr>
          <w:attr w:name="ProductID" w:val="2024 г"/>
        </w:smartTagPr>
        <w:r w:rsidRPr="001D0D93">
          <w:rPr>
            <w:rFonts w:ascii="Times New Roman" w:eastAsia="Arial Unicode MS" w:hAnsi="Times New Roman"/>
            <w:sz w:val="24"/>
            <w:szCs w:val="24"/>
            <w:lang w:eastAsia="ru-RU"/>
          </w:rPr>
          <w:t>2024 г</w:t>
        </w:r>
      </w:smartTag>
      <w:r w:rsidRPr="001D0D93">
        <w:rPr>
          <w:rFonts w:ascii="Times New Roman" w:eastAsia="Arial Unicode MS" w:hAnsi="Times New Roman"/>
          <w:sz w:val="24"/>
          <w:szCs w:val="24"/>
          <w:lang w:eastAsia="ru-RU"/>
        </w:rPr>
        <w:t xml:space="preserve">. планируется установка новых модульных фельдшерско-акушерский пунктов в с. Константиновка, с. Репное, с. Рудня </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b/>
          <w:bCs/>
          <w:sz w:val="24"/>
          <w:szCs w:val="24"/>
          <w:lang w:eastAsia="ru-RU"/>
        </w:rPr>
      </w:pPr>
      <w:r w:rsidRPr="001D0D93">
        <w:rPr>
          <w:rFonts w:ascii="Times New Roman" w:eastAsia="Arial Unicode MS" w:hAnsi="Times New Roman"/>
          <w:sz w:val="24"/>
          <w:szCs w:val="24"/>
          <w:lang w:eastAsia="ru-RU"/>
        </w:rPr>
        <w:t>В 2023 году планируется начало строительства новой поликлиники на 500 посещений в смену.</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bCs/>
          <w:sz w:val="24"/>
          <w:szCs w:val="24"/>
          <w:lang w:eastAsia="ru-RU"/>
        </w:rPr>
        <w:t xml:space="preserve">Для оказания первичной медико-санитарной помощи в ГУЗ СО «Краснокутская РБ» 2021- 2022 году поставлено 7 </w:t>
      </w:r>
      <w:r w:rsidRPr="001D0D93">
        <w:rPr>
          <w:rFonts w:ascii="Times New Roman" w:eastAsia="Arial Unicode MS" w:hAnsi="Times New Roman"/>
          <w:sz w:val="24"/>
          <w:szCs w:val="24"/>
          <w:lang w:eastAsia="ru-RU"/>
        </w:rPr>
        <w:t xml:space="preserve">единиц медицинского оборудования на общую сумму более 4 млн. рублей: </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передвижной рентгеновский аппарат; автоматический анализатор газов крови, кисло-щелочного состояния, электролитов, глюкозы; </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монитор пациента прикроватный с определением частоты дыхания, частоты сердечных сокращений неинвазивным измерением артериального давления температуры, проведением электрокардиографии пульсоксиметрии; </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lastRenderedPageBreak/>
        <w:t xml:space="preserve">аппарат искусственной вентиляции легких; коагулятор хирургический. </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bCs/>
          <w:sz w:val="24"/>
          <w:szCs w:val="24"/>
          <w:lang w:eastAsia="ru-RU"/>
        </w:rPr>
        <w:t>Проводятся диспансеризация отдельных групп взрослого населения, профилактические осмотры, работает кабинет медицинской профилактики, школа пациентов. Планируется до 2024 года увеличить до 69,3% долю граждан, проходящих профилактические медицинские осмотры и диспансеризацию.</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bCs/>
          <w:sz w:val="24"/>
          <w:szCs w:val="24"/>
          <w:lang w:eastAsia="ru-RU"/>
        </w:rPr>
      </w:pPr>
      <w:r w:rsidRPr="001D0D93">
        <w:rPr>
          <w:rFonts w:ascii="Times New Roman" w:eastAsia="Arial Unicode MS" w:hAnsi="Times New Roman"/>
          <w:bCs/>
          <w:sz w:val="24"/>
          <w:szCs w:val="24"/>
          <w:lang w:eastAsia="ru-RU"/>
        </w:rPr>
        <w:t>Проект «Обеспечение медицинских организаций системы здравоохранения квалифицированными кадрами» н</w:t>
      </w:r>
      <w:r w:rsidRPr="001D0D93">
        <w:rPr>
          <w:rFonts w:ascii="Times New Roman" w:eastAsia="Arial Unicode MS" w:hAnsi="Times New Roman"/>
          <w:sz w:val="24"/>
          <w:szCs w:val="24"/>
          <w:lang w:eastAsia="ru-RU"/>
        </w:rPr>
        <w:t>аправлен на ликвидацию кадрового дефицита</w:t>
      </w:r>
      <w:r w:rsidRPr="001D0D93">
        <w:rPr>
          <w:rFonts w:ascii="Times New Roman" w:eastAsia="Arial Unicode MS" w:hAnsi="Times New Roman"/>
          <w:bCs/>
          <w:sz w:val="24"/>
          <w:szCs w:val="24"/>
          <w:lang w:eastAsia="ru-RU"/>
        </w:rPr>
        <w:t xml:space="preserve">. </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bCs/>
          <w:sz w:val="24"/>
          <w:szCs w:val="24"/>
          <w:lang w:eastAsia="ru-RU"/>
        </w:rPr>
      </w:pPr>
      <w:r w:rsidRPr="001D0D93">
        <w:rPr>
          <w:rFonts w:ascii="Times New Roman" w:eastAsia="Arial Unicode MS" w:hAnsi="Times New Roman"/>
          <w:bCs/>
          <w:sz w:val="24"/>
          <w:szCs w:val="24"/>
          <w:lang w:eastAsia="ru-RU"/>
        </w:rPr>
        <w:t>На данный момент в СГМУ обучаются 19 студентов, которым выдано целевое направление. В период обучения студентам выплачивается стипендия.</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bCs/>
          <w:sz w:val="24"/>
          <w:szCs w:val="24"/>
          <w:lang w:eastAsia="ru-RU"/>
        </w:rPr>
      </w:pPr>
      <w:r w:rsidRPr="001D0D93">
        <w:rPr>
          <w:rFonts w:ascii="Times New Roman" w:eastAsia="Arial Unicode MS" w:hAnsi="Times New Roman"/>
          <w:bCs/>
          <w:sz w:val="24"/>
          <w:szCs w:val="24"/>
          <w:lang w:eastAsia="ru-RU"/>
        </w:rPr>
        <w:t xml:space="preserve">В </w:t>
      </w:r>
      <w:smartTag w:uri="urn:schemas-microsoft-com:office:smarttags" w:element="metricconverter">
        <w:smartTagPr>
          <w:attr w:name="ProductID" w:val="2022 г"/>
        </w:smartTagPr>
        <w:r w:rsidRPr="001D0D93">
          <w:rPr>
            <w:rFonts w:ascii="Times New Roman" w:eastAsia="Arial Unicode MS" w:hAnsi="Times New Roman"/>
            <w:bCs/>
            <w:sz w:val="24"/>
            <w:szCs w:val="24"/>
            <w:lang w:eastAsia="ru-RU"/>
          </w:rPr>
          <w:t>2022 г</w:t>
        </w:r>
      </w:smartTag>
      <w:r w:rsidRPr="001D0D93">
        <w:rPr>
          <w:rFonts w:ascii="Times New Roman" w:eastAsia="Arial Unicode MS" w:hAnsi="Times New Roman"/>
          <w:bCs/>
          <w:sz w:val="24"/>
          <w:szCs w:val="24"/>
          <w:lang w:eastAsia="ru-RU"/>
        </w:rPr>
        <w:t xml:space="preserve">. на работу в </w:t>
      </w:r>
      <w:r w:rsidRPr="001D0D93">
        <w:rPr>
          <w:rFonts w:ascii="Times New Roman" w:eastAsia="Arial Unicode MS" w:hAnsi="Times New Roman"/>
          <w:sz w:val="24"/>
          <w:szCs w:val="24"/>
          <w:lang w:eastAsia="ru-RU"/>
        </w:rPr>
        <w:t>ГУЗ СО «Краснокутская РБ</w:t>
      </w:r>
      <w:r w:rsidRPr="001D0D93">
        <w:rPr>
          <w:rFonts w:ascii="Times New Roman" w:eastAsia="Arial Unicode MS" w:hAnsi="Times New Roman"/>
          <w:bCs/>
          <w:sz w:val="24"/>
          <w:szCs w:val="24"/>
          <w:lang w:eastAsia="ru-RU"/>
        </w:rPr>
        <w:t>» трудоустроены двое специалистов с высшим и средним медицинским образованием для оказания медицинской помощи амбулаторным больным.</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bCs/>
          <w:sz w:val="24"/>
          <w:szCs w:val="24"/>
          <w:lang w:eastAsia="ru-RU"/>
        </w:rPr>
      </w:pPr>
      <w:r w:rsidRPr="001D0D93">
        <w:rPr>
          <w:rFonts w:ascii="Times New Roman" w:eastAsia="Arial Unicode MS" w:hAnsi="Times New Roman"/>
          <w:bCs/>
          <w:sz w:val="24"/>
          <w:szCs w:val="24"/>
          <w:lang w:eastAsia="ru-RU"/>
        </w:rPr>
        <w:t>Врач-терапевт участвует в программе «Земский доктор».</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Все врачи зарегистрированы и проходят обучение на сайте Министерства здравоохранения РФ на портале непрерывного медицинского и фармацевтического образования использованием с дистанционных образовательных технологий.</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За счет участия </w:t>
      </w:r>
      <w:r w:rsidRPr="001D0D93">
        <w:rPr>
          <w:rFonts w:ascii="Times New Roman" w:eastAsia="Arial Unicode MS" w:hAnsi="Times New Roman"/>
          <w:bCs/>
          <w:sz w:val="24"/>
          <w:szCs w:val="24"/>
          <w:lang w:eastAsia="ru-RU"/>
        </w:rPr>
        <w:t xml:space="preserve">ГУЗ СО «Краснокутская РБ» в проекте «Создание единого цифрового контура в здравоохранении на основе единой государственной информационной системы здравоохранения (ЕГИСЗ)» </w:t>
      </w:r>
      <w:r w:rsidRPr="001D0D93">
        <w:rPr>
          <w:rFonts w:ascii="Times New Roman" w:eastAsia="Arial Unicode MS" w:hAnsi="Times New Roman"/>
          <w:sz w:val="24"/>
          <w:szCs w:val="24"/>
          <w:lang w:eastAsia="ru-RU"/>
        </w:rPr>
        <w:t>реализуется: льготное лекарственные обеспечение; управление потоками пациентов, сокращение времени ожидания гражданами медицинской помощи за счет реализации системы управления маршрутизацией пациентов; ведется электронные медицинские карты пациентов; выписываются листки нетрудоспособности, родовые сертификаты.</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bCs/>
          <w:sz w:val="24"/>
          <w:szCs w:val="24"/>
          <w:lang w:eastAsia="ru-RU"/>
        </w:rPr>
      </w:pPr>
      <w:r w:rsidRPr="001D0D93">
        <w:rPr>
          <w:rFonts w:ascii="Times New Roman" w:eastAsia="Arial Unicode MS" w:hAnsi="Times New Roman"/>
          <w:sz w:val="24"/>
          <w:szCs w:val="24"/>
          <w:lang w:eastAsia="ru-RU"/>
        </w:rPr>
        <w:t xml:space="preserve">В 2022 году к медицинской информационной системе подключены все подразделения медицинской организаций (включая ФАПЫ и врачебная амбулатория). </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В </w:t>
      </w:r>
      <w:r w:rsidRPr="001D0D93">
        <w:rPr>
          <w:rFonts w:ascii="Times New Roman" w:eastAsia="Arial Unicode MS" w:hAnsi="Times New Roman"/>
          <w:bCs/>
          <w:sz w:val="24"/>
          <w:szCs w:val="24"/>
          <w:lang w:eastAsia="ru-RU"/>
        </w:rPr>
        <w:t>ГУЗ СО « Краснокутская РБ»</w:t>
      </w:r>
      <w:r w:rsidRPr="001D0D93">
        <w:rPr>
          <w:rFonts w:ascii="Times New Roman" w:eastAsia="Arial Unicode MS" w:hAnsi="Times New Roman"/>
          <w:b/>
          <w:bCs/>
          <w:sz w:val="24"/>
          <w:szCs w:val="24"/>
          <w:lang w:eastAsia="ru-RU"/>
        </w:rPr>
        <w:t xml:space="preserve"> </w:t>
      </w:r>
      <w:r w:rsidRPr="001D0D93">
        <w:rPr>
          <w:rFonts w:ascii="Times New Roman" w:eastAsia="Arial Unicode MS" w:hAnsi="Times New Roman"/>
          <w:sz w:val="24"/>
          <w:szCs w:val="24"/>
          <w:lang w:eastAsia="ru-RU"/>
        </w:rPr>
        <w:t>создана единая система диспетчеризации скорой медицинской помощи в рамках реализации данного проекта.</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bCs/>
          <w:sz w:val="24"/>
          <w:szCs w:val="24"/>
          <w:lang w:eastAsia="ru-RU"/>
        </w:rPr>
        <w:t xml:space="preserve">ГУЗ СО « Краснокутская РБ» совместно с социальной службой участвует в национальном проекте «Старшее поколение». </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На территории района кроме государственного учреждения здравоохранения осуществляет деятельность медицинская клиника «Диагностика» (ООО «ДЕНИ») - современное профильное лечебное учреждение с современным медицинским оборудованием, высококвалифицированным персоналом, которое предлагает широкий спектр медицинских услуг по всем направлениям: диагностика, лечение, профилактика. Оказываются медицинские услуги, забор анализов, проведение корпоративных медицинских обследований.</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b/>
          <w:sz w:val="24"/>
          <w:szCs w:val="24"/>
          <w:lang w:eastAsia="ru-RU"/>
        </w:rPr>
      </w:pPr>
    </w:p>
    <w:p w:rsidR="001D0D93" w:rsidRPr="001D0D93" w:rsidRDefault="001D0D93" w:rsidP="001D0D93">
      <w:pPr>
        <w:widowControl w:val="0"/>
        <w:spacing w:after="0" w:line="240" w:lineRule="auto"/>
        <w:ind w:firstLine="709"/>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3.2. Возможность для самореализации и развития талантов</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Направление действий:</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создание дополнительных мест в дошкольных и общеобразовательных учреждениях;</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-использование в обучении современных информационных программ                                 и высокотехнологичных продуктов;</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создание и обеспечение функционирования «Точек роста»                                                 в общеобразовательных организациях, расположенных в сельской местности;</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привлечение и закрепление в районе квалифицированных специалистов, в т.ч. лучших выпускников высших учебных заведений - выпускников школ;</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привлечение молодых специалистов путем выдачи целевых направлений                            и участие в программе «Земский учитель»;</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формирование у молодежи активной жизненной позиции и готовности к участию в общественно-политической жизни района;</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воспитание патриотизма, уважения к историческому и культурному прошлому </w:t>
      </w:r>
      <w:r w:rsidRPr="001D0D93">
        <w:rPr>
          <w:rFonts w:ascii="Times New Roman" w:eastAsia="Arial Unicode MS" w:hAnsi="Times New Roman"/>
          <w:sz w:val="24"/>
          <w:szCs w:val="24"/>
          <w:lang w:eastAsia="ru-RU"/>
        </w:rPr>
        <w:lastRenderedPageBreak/>
        <w:t>России;</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создание условий для развития добровольческой (волонтерской) деятельности молодежи;</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вовлечение населения в систематические занятия физической культурой                        и спортом, создание условий для развития спорта;</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повышение доступности услуг организаций и учреждений физической культуры                         и спорта;</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расширение кадрового потенциала - преподавателей, тренеров, специалистов физической культуры и спорта, работающих в образовательных учреждениях;</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удовлетворение общественных потребностей населения в сохранении и развитии народной традиционной культуры района;</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сохранения и популяризации культурного наследия народов, проживающих на территории района;</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поддержка любительского художественного творчества;</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выявление одаренных детей и молодежи, обеспечение условий для их образования и творческого развития;</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создание современных модельных библиотек;</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развитие и укрепление материально-технической базы учреждений культуры.</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p>
    <w:p w:rsidR="001D0D93" w:rsidRPr="001D0D93" w:rsidRDefault="001D0D93" w:rsidP="001D0D93">
      <w:pPr>
        <w:keepNext/>
        <w:widowControl w:val="0"/>
        <w:suppressAutoHyphens/>
        <w:spacing w:after="0" w:line="240" w:lineRule="auto"/>
        <w:ind w:firstLine="709"/>
        <w:jc w:val="center"/>
        <w:outlineLvl w:val="1"/>
        <w:rPr>
          <w:rFonts w:ascii="Times New Roman" w:eastAsia="Times New Roman" w:hAnsi="Times New Roman"/>
          <w:b/>
          <w:bCs/>
          <w:iCs/>
          <w:sz w:val="24"/>
          <w:szCs w:val="24"/>
          <w:lang w:eastAsia="ru-RU"/>
        </w:rPr>
      </w:pPr>
      <w:r w:rsidRPr="001D0D93">
        <w:rPr>
          <w:rFonts w:ascii="Times New Roman" w:eastAsia="Times New Roman" w:hAnsi="Times New Roman"/>
          <w:b/>
          <w:bCs/>
          <w:iCs/>
          <w:sz w:val="24"/>
          <w:szCs w:val="24"/>
          <w:lang w:eastAsia="ru-RU"/>
        </w:rPr>
        <w:t xml:space="preserve">Образование </w:t>
      </w:r>
    </w:p>
    <w:p w:rsidR="001D0D93" w:rsidRPr="001D0D93" w:rsidRDefault="001D0D93" w:rsidP="001D0D93">
      <w:pPr>
        <w:widowControl w:val="0"/>
        <w:suppressAutoHyphens/>
        <w:autoSpaceDN w:val="0"/>
        <w:spacing w:after="0" w:line="240" w:lineRule="auto"/>
        <w:ind w:firstLine="709"/>
        <w:jc w:val="both"/>
        <w:rPr>
          <w:rFonts w:ascii="Times New Roman" w:eastAsia="Arial Unicode MS" w:hAnsi="Times New Roman"/>
          <w:kern w:val="3"/>
          <w:sz w:val="24"/>
          <w:szCs w:val="24"/>
          <w:lang w:eastAsia="ru-RU"/>
        </w:rPr>
      </w:pPr>
      <w:r w:rsidRPr="001D0D93">
        <w:rPr>
          <w:rFonts w:ascii="Times New Roman" w:eastAsia="Arial Unicode MS" w:hAnsi="Times New Roman"/>
          <w:kern w:val="3"/>
          <w:sz w:val="24"/>
          <w:szCs w:val="24"/>
          <w:lang w:eastAsia="ru-RU"/>
        </w:rPr>
        <w:t>В Краснокутском районе осуществляют деятельность 18 общеобразовательных учреждений, имеющих в составе 5 дошкольных групп, 21 дошкольное образовательное учреждение, 1 организация дополнительного образования детей.</w:t>
      </w:r>
    </w:p>
    <w:p w:rsidR="001D0D93" w:rsidRPr="001D0D93" w:rsidRDefault="001D0D93" w:rsidP="001D0D93">
      <w:pPr>
        <w:widowControl w:val="0"/>
        <w:autoSpaceDE w:val="0"/>
        <w:autoSpaceDN w:val="0"/>
        <w:adjustRightInd w:val="0"/>
        <w:spacing w:after="0" w:line="240" w:lineRule="auto"/>
        <w:ind w:firstLine="709"/>
        <w:jc w:val="both"/>
        <w:rPr>
          <w:rFonts w:ascii="Times New Roman" w:eastAsia="Arial Unicode MS" w:hAnsi="Times New Roman"/>
          <w:kern w:val="3"/>
          <w:sz w:val="24"/>
          <w:szCs w:val="24"/>
          <w:lang w:eastAsia="ru-RU"/>
        </w:rPr>
      </w:pPr>
      <w:r w:rsidRPr="001D0D93">
        <w:rPr>
          <w:rFonts w:ascii="Times New Roman" w:eastAsia="Arial Unicode MS" w:hAnsi="Times New Roman"/>
          <w:kern w:val="3"/>
          <w:sz w:val="24"/>
          <w:szCs w:val="24"/>
          <w:lang w:eastAsia="ru-RU"/>
        </w:rPr>
        <w:t xml:space="preserve">Основными целями и задачами образования Краснокутского муниципального района являются: комплексное и эффективное развитие системы образования, в том числе через обеспечение доступности и вариативности качественных образовательных услуг в системе общего образования, повышение его качества;т выявление и развитие одаренных детей района; развитие системы дополнительного образования и воспитания детей. </w:t>
      </w:r>
      <w:r w:rsidRPr="001D0D93">
        <w:rPr>
          <w:rFonts w:ascii="Times New Roman" w:eastAsia="Arial Unicode MS" w:hAnsi="Times New Roman"/>
          <w:sz w:val="24"/>
          <w:szCs w:val="24"/>
          <w:lang w:eastAsia="ru-RU"/>
        </w:rPr>
        <w:t xml:space="preserve">Развитие системы дошкольного образования является одним из факторов улучшения демографической ситуации района. </w:t>
      </w:r>
      <w:r w:rsidRPr="001D0D93">
        <w:rPr>
          <w:rFonts w:ascii="Times New Roman" w:eastAsia="Arial Unicode MS" w:hAnsi="Times New Roman"/>
          <w:kern w:val="3"/>
          <w:sz w:val="24"/>
          <w:szCs w:val="24"/>
          <w:lang w:eastAsia="ru-RU"/>
        </w:rPr>
        <w:t>Доступность дошкольного образования обеспечена на 100%, отсутствует очередность в детские сады. С целью социальной поддержки и защиты многодетных семей организована работа семейной группы и десяти консультационных центров для родителей, воспитывающих детей в семейной форме.</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Система общего образования направлена на модернизацию образовательных программ для достижения современного качества образования, его соответствия актуальным и перспективным потребностям личности, общества и государства в целом.            С 1 сентября 2021 года в пилотном режиме осуществляется переход на обновленные федеральные государственные образовательные стандарты начального и основного общего образования.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Качество образования - системообразующий фактор развития образования района, который включает несколько блоков показателей результативности. Независимая система оценки образовательных достижений обучающихся на территории района осуществляется через участие в таких процедурах, как всероссийские проверочные работы, НИКО, государственная итоговая аттестация, региональные проверочные работы, а также систему мониторинговых исследований, проводимых на уровне муниципального района, образовательных учреждений. Развивается модель общеобразовательной организации, основанная на интеграции основного и дополнительного образования.                                       В общеобразовательных организациях реализуются программы профильного уровня, используются индивидуальные учебные планы, дополнительные занятия по запросам обучающихся и родителей, внедряются механизмы дистанционного обучения. Стабильным остается результативность участия в итоговой аттестации 11 классов, ежегодно 100% детей получают аттестаты о среднем общем образовании. Из 97 </w:t>
      </w:r>
      <w:r w:rsidRPr="001D0D93">
        <w:rPr>
          <w:rFonts w:ascii="Times New Roman" w:eastAsia="Arial Unicode MS" w:hAnsi="Times New Roman"/>
          <w:sz w:val="24"/>
          <w:szCs w:val="24"/>
          <w:lang w:eastAsia="ru-RU"/>
        </w:rPr>
        <w:lastRenderedPageBreak/>
        <w:t>выпускников 15 получили аттестаты особого образца, из них шесть Почетный знак Губернатора.</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p>
    <w:p w:rsidR="001D0D93" w:rsidRPr="001D0D93" w:rsidRDefault="001D0D93" w:rsidP="001D0D93">
      <w:pPr>
        <w:widowControl w:val="0"/>
        <w:suppressAutoHyphens/>
        <w:autoSpaceDN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kern w:val="3"/>
          <w:sz w:val="24"/>
          <w:szCs w:val="24"/>
          <w:lang w:eastAsia="ru-RU"/>
        </w:rPr>
        <w:t xml:space="preserve">В 2022 году продолжается участие образовательных организаций района                                                          в реализации </w:t>
      </w:r>
      <w:r w:rsidRPr="001D0D93">
        <w:rPr>
          <w:rFonts w:ascii="Times New Roman" w:eastAsia="Arial Unicode MS" w:hAnsi="Times New Roman"/>
          <w:sz w:val="24"/>
          <w:szCs w:val="24"/>
          <w:lang w:eastAsia="ru-RU"/>
        </w:rPr>
        <w:t xml:space="preserve">национальных и региональных проектов. </w:t>
      </w:r>
    </w:p>
    <w:p w:rsidR="001D0D93" w:rsidRPr="001D0D93" w:rsidRDefault="001D0D93" w:rsidP="001D0D93">
      <w:pPr>
        <w:widowControl w:val="0"/>
        <w:suppressAutoHyphens/>
        <w:autoSpaceDN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Проводятся мероприятия, направленные на достижение показателей проекта «Успех каждого ребенка» - обновляется материально–техническая база для занятий физкультурой и спортом в МОУ-СОШ с.Лебедевка. </w:t>
      </w:r>
    </w:p>
    <w:p w:rsidR="001D0D93" w:rsidRPr="001D0D93" w:rsidRDefault="001D0D93" w:rsidP="001D0D93">
      <w:pPr>
        <w:widowControl w:val="0"/>
        <w:suppressAutoHyphens/>
        <w:autoSpaceDN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В рамках реализации федерального проекта «Современная школа» национального проекта «Образование» созданы Центры образования естественно-научной и технологической направленности «Точка роста». 39% школ района имеют такие Центры. Осуществляется переход на стандарты цифровой школы: внедрение в 45% образовательных организаций цифровой образовательной среды, а также обеспечение реализации цифровой трансформации системы образования, оснащение организаций современным оборудованием и развитие цифровых сервисов и контента для образовательной деятельности.</w:t>
      </w:r>
    </w:p>
    <w:p w:rsidR="001D0D93" w:rsidRPr="001D0D93" w:rsidRDefault="001D0D93" w:rsidP="001D0D93">
      <w:pPr>
        <w:widowControl w:val="0"/>
        <w:suppressAutoHyphens/>
        <w:autoSpaceDN w:val="0"/>
        <w:spacing w:after="0" w:line="240" w:lineRule="auto"/>
        <w:ind w:firstLine="709"/>
        <w:jc w:val="both"/>
        <w:rPr>
          <w:rFonts w:ascii="Times New Roman" w:eastAsia="Arial Unicode MS" w:hAnsi="Times New Roman"/>
          <w:kern w:val="3"/>
          <w:sz w:val="24"/>
          <w:szCs w:val="24"/>
          <w:lang w:eastAsia="ru-RU"/>
        </w:rPr>
      </w:pPr>
      <w:r w:rsidRPr="001D0D93">
        <w:rPr>
          <w:rFonts w:ascii="Times New Roman" w:eastAsia="Arial Unicode MS" w:hAnsi="Times New Roman"/>
          <w:kern w:val="3"/>
          <w:sz w:val="24"/>
          <w:szCs w:val="24"/>
          <w:lang w:eastAsia="ru-RU"/>
        </w:rPr>
        <w:t xml:space="preserve">В целях обеспечения равной доступности качественного дополнительного образования для детей реализуется система персонифицированного финансирования дополнительного образования. </w:t>
      </w:r>
    </w:p>
    <w:p w:rsidR="001D0D93" w:rsidRPr="001D0D93" w:rsidRDefault="001D0D93" w:rsidP="001D0D93">
      <w:pPr>
        <w:widowControl w:val="0"/>
        <w:spacing w:after="0" w:line="240" w:lineRule="auto"/>
        <w:ind w:firstLine="709"/>
        <w:jc w:val="both"/>
        <w:rPr>
          <w:rFonts w:ascii="Times New Roman" w:eastAsia="Arial Unicode MS" w:hAnsi="Times New Roman"/>
          <w:kern w:val="3"/>
          <w:sz w:val="24"/>
          <w:szCs w:val="24"/>
          <w:lang w:eastAsia="ru-RU"/>
        </w:rPr>
      </w:pPr>
      <w:r w:rsidRPr="001D0D93">
        <w:rPr>
          <w:rFonts w:ascii="Times New Roman" w:eastAsia="Arial Unicode MS" w:hAnsi="Times New Roman"/>
          <w:kern w:val="3"/>
          <w:sz w:val="24"/>
          <w:szCs w:val="24"/>
          <w:lang w:eastAsia="ru-RU"/>
        </w:rPr>
        <w:t>Три педагога в 2022 году получили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Саратовской области с населением до 50 тысяч человек.</w:t>
      </w:r>
    </w:p>
    <w:p w:rsidR="001D0D93" w:rsidRPr="001D0D93" w:rsidRDefault="001D0D93" w:rsidP="001D0D93">
      <w:pPr>
        <w:widowControl w:val="0"/>
        <w:suppressAutoHyphens/>
        <w:autoSpaceDN w:val="0"/>
        <w:spacing w:after="0" w:line="240" w:lineRule="auto"/>
        <w:ind w:firstLine="709"/>
        <w:jc w:val="both"/>
        <w:rPr>
          <w:rFonts w:ascii="Times New Roman" w:eastAsia="Arial Unicode MS" w:hAnsi="Times New Roman"/>
          <w:kern w:val="3"/>
          <w:sz w:val="24"/>
          <w:szCs w:val="24"/>
          <w:lang w:eastAsia="ru-RU"/>
        </w:rPr>
      </w:pPr>
      <w:r w:rsidRPr="001D0D93">
        <w:rPr>
          <w:rFonts w:ascii="Times New Roman" w:eastAsia="Arial Unicode MS" w:hAnsi="Times New Roman"/>
          <w:kern w:val="3"/>
          <w:sz w:val="24"/>
          <w:szCs w:val="24"/>
          <w:lang w:eastAsia="ru-RU"/>
        </w:rPr>
        <w:t xml:space="preserve">Продолжается развитие инфраструктуры и организационно-экономических механизмов. </w:t>
      </w:r>
    </w:p>
    <w:p w:rsidR="001D0D93" w:rsidRPr="001D0D93" w:rsidRDefault="001D0D93" w:rsidP="001D0D93">
      <w:pPr>
        <w:widowControl w:val="0"/>
        <w:suppressAutoHyphens/>
        <w:autoSpaceDN w:val="0"/>
        <w:spacing w:after="0" w:line="240" w:lineRule="auto"/>
        <w:ind w:firstLine="709"/>
        <w:jc w:val="both"/>
        <w:rPr>
          <w:rFonts w:ascii="Times New Roman" w:eastAsia="Arial Unicode MS" w:hAnsi="Times New Roman"/>
          <w:kern w:val="3"/>
          <w:sz w:val="24"/>
          <w:szCs w:val="24"/>
          <w:lang w:eastAsia="ru-RU"/>
        </w:rPr>
      </w:pPr>
      <w:r w:rsidRPr="001D0D93">
        <w:rPr>
          <w:rFonts w:ascii="Times New Roman" w:eastAsia="Arial Unicode MS" w:hAnsi="Times New Roman"/>
          <w:kern w:val="3"/>
          <w:sz w:val="24"/>
          <w:szCs w:val="24"/>
          <w:lang w:eastAsia="ru-RU"/>
        </w:rPr>
        <w:t>В целях участия в федеральном проекте «Модернизация школьных систем образования» - подготовлена проектно–сметная документация на капитальный ремонт школ: МОУ-СОШ №1, МОУ-СОШ №2, МОУ-СОШ №3, МОУ-СОШ с. Дьяковка, МОУ-СОШ с.Комсомольское. Реализация проекта запланирована на 2024-2025 годы.</w:t>
      </w:r>
    </w:p>
    <w:p w:rsidR="001D0D93" w:rsidRPr="001D0D93" w:rsidRDefault="001D0D93" w:rsidP="001D0D93">
      <w:pPr>
        <w:widowControl w:val="0"/>
        <w:suppressAutoHyphens/>
        <w:autoSpaceDN w:val="0"/>
        <w:spacing w:after="0" w:line="240" w:lineRule="auto"/>
        <w:ind w:firstLine="709"/>
        <w:jc w:val="both"/>
        <w:rPr>
          <w:rFonts w:ascii="Times New Roman" w:eastAsia="Arial Unicode MS" w:hAnsi="Times New Roman"/>
          <w:kern w:val="3"/>
          <w:sz w:val="24"/>
          <w:szCs w:val="24"/>
          <w:lang w:eastAsia="ru-RU"/>
        </w:rPr>
      </w:pPr>
      <w:r w:rsidRPr="001D0D93">
        <w:rPr>
          <w:rFonts w:ascii="Times New Roman" w:eastAsia="Arial Unicode MS" w:hAnsi="Times New Roman"/>
          <w:kern w:val="3"/>
          <w:sz w:val="24"/>
          <w:szCs w:val="24"/>
          <w:lang w:eastAsia="ru-RU"/>
        </w:rPr>
        <w:t xml:space="preserve">По региональному проекту «100 школ 100 детских садов» произведены ремонты в МОУ-СОШ с. Лебедёвка, МОУ-СОШ № </w:t>
      </w:r>
      <w:smartTag w:uri="urn:schemas-microsoft-com:office:smarttags" w:element="metricconverter">
        <w:smartTagPr>
          <w:attr w:name="ProductID" w:val="3 г"/>
        </w:smartTagPr>
        <w:r w:rsidRPr="001D0D93">
          <w:rPr>
            <w:rFonts w:ascii="Times New Roman" w:eastAsia="Arial Unicode MS" w:hAnsi="Times New Roman"/>
            <w:kern w:val="3"/>
            <w:sz w:val="24"/>
            <w:szCs w:val="24"/>
            <w:lang w:eastAsia="ru-RU"/>
          </w:rPr>
          <w:t>3 г</w:t>
        </w:r>
      </w:smartTag>
      <w:r w:rsidRPr="001D0D93">
        <w:rPr>
          <w:rFonts w:ascii="Times New Roman" w:eastAsia="Arial Unicode MS" w:hAnsi="Times New Roman"/>
          <w:kern w:val="3"/>
          <w:sz w:val="24"/>
          <w:szCs w:val="24"/>
          <w:lang w:eastAsia="ru-RU"/>
        </w:rPr>
        <w:t>. Красный Кут, МДОУ «Детский сад «Ручеёк», МДОУ «Детский сад «Флажок».</w:t>
      </w:r>
    </w:p>
    <w:p w:rsidR="001D0D93" w:rsidRPr="001D0D93" w:rsidRDefault="001D0D93" w:rsidP="001D0D93">
      <w:pPr>
        <w:widowControl w:val="0"/>
        <w:suppressAutoHyphens/>
        <w:autoSpaceDN w:val="0"/>
        <w:spacing w:after="0" w:line="240" w:lineRule="auto"/>
        <w:ind w:firstLine="709"/>
        <w:jc w:val="both"/>
        <w:rPr>
          <w:rFonts w:ascii="Times New Roman" w:eastAsia="Arial Unicode MS" w:hAnsi="Times New Roman"/>
          <w:kern w:val="3"/>
          <w:sz w:val="24"/>
          <w:szCs w:val="24"/>
          <w:lang w:eastAsia="ru-RU"/>
        </w:rPr>
      </w:pPr>
      <w:r w:rsidRPr="001D0D93">
        <w:rPr>
          <w:rFonts w:ascii="Times New Roman" w:eastAsia="Arial Unicode MS" w:hAnsi="Times New Roman"/>
          <w:kern w:val="3"/>
          <w:sz w:val="24"/>
          <w:szCs w:val="24"/>
          <w:lang w:eastAsia="ru-RU"/>
        </w:rPr>
        <w:t xml:space="preserve">Приоритеты реализации политики в сфере образования района на период до 2024 года является: </w:t>
      </w:r>
    </w:p>
    <w:p w:rsidR="001D0D93" w:rsidRPr="001D0D93" w:rsidRDefault="001D0D93" w:rsidP="001D0D93">
      <w:pPr>
        <w:widowControl w:val="0"/>
        <w:suppressAutoHyphens/>
        <w:autoSpaceDN w:val="0"/>
        <w:spacing w:after="0" w:line="240" w:lineRule="auto"/>
        <w:ind w:firstLine="709"/>
        <w:jc w:val="both"/>
        <w:rPr>
          <w:rFonts w:ascii="Times New Roman" w:eastAsia="Arial Unicode MS" w:hAnsi="Times New Roman"/>
          <w:kern w:val="3"/>
          <w:sz w:val="24"/>
          <w:szCs w:val="24"/>
          <w:lang w:eastAsia="ru-RU"/>
        </w:rPr>
      </w:pPr>
      <w:r w:rsidRPr="001D0D93">
        <w:rPr>
          <w:rFonts w:ascii="Times New Roman" w:eastAsia="Arial Unicode MS" w:hAnsi="Times New Roman"/>
          <w:kern w:val="3"/>
          <w:sz w:val="24"/>
          <w:szCs w:val="24"/>
          <w:lang w:eastAsia="ru-RU"/>
        </w:rPr>
        <w:t xml:space="preserve">- совершенствование системы работы с одаренными детьми по учебным предметам; </w:t>
      </w:r>
    </w:p>
    <w:p w:rsidR="001D0D93" w:rsidRPr="001D0D93" w:rsidRDefault="001D0D93" w:rsidP="001D0D93">
      <w:pPr>
        <w:widowControl w:val="0"/>
        <w:suppressAutoHyphens/>
        <w:autoSpaceDN w:val="0"/>
        <w:spacing w:after="0" w:line="240" w:lineRule="auto"/>
        <w:ind w:firstLine="709"/>
        <w:jc w:val="both"/>
        <w:rPr>
          <w:rFonts w:ascii="Times New Roman" w:eastAsia="Arial Unicode MS" w:hAnsi="Times New Roman"/>
          <w:kern w:val="3"/>
          <w:sz w:val="24"/>
          <w:szCs w:val="24"/>
          <w:lang w:eastAsia="ru-RU"/>
        </w:rPr>
      </w:pPr>
      <w:r w:rsidRPr="001D0D93">
        <w:rPr>
          <w:rFonts w:ascii="Times New Roman" w:eastAsia="Arial Unicode MS" w:hAnsi="Times New Roman"/>
          <w:kern w:val="3"/>
          <w:sz w:val="24"/>
          <w:szCs w:val="24"/>
          <w:lang w:eastAsia="ru-RU"/>
        </w:rPr>
        <w:t xml:space="preserve">- привлечение молодых специалистов через организацию целевого обучения выпускников района, и создание условий для закрепления их в образовательных организациях района; </w:t>
      </w:r>
    </w:p>
    <w:p w:rsidR="001D0D93" w:rsidRPr="001D0D93" w:rsidRDefault="001D0D93" w:rsidP="001D0D93">
      <w:pPr>
        <w:widowControl w:val="0"/>
        <w:suppressAutoHyphens/>
        <w:autoSpaceDN w:val="0"/>
        <w:spacing w:after="0" w:line="240" w:lineRule="auto"/>
        <w:ind w:firstLine="709"/>
        <w:jc w:val="both"/>
        <w:rPr>
          <w:rFonts w:ascii="Times New Roman" w:eastAsia="Arial Unicode MS" w:hAnsi="Times New Roman"/>
          <w:kern w:val="3"/>
          <w:sz w:val="24"/>
          <w:szCs w:val="24"/>
          <w:lang w:eastAsia="ru-RU"/>
        </w:rPr>
      </w:pPr>
      <w:r w:rsidRPr="001D0D93">
        <w:rPr>
          <w:rFonts w:ascii="Times New Roman" w:eastAsia="Arial Unicode MS" w:hAnsi="Times New Roman"/>
          <w:kern w:val="3"/>
          <w:sz w:val="24"/>
          <w:szCs w:val="24"/>
          <w:lang w:eastAsia="ru-RU"/>
        </w:rPr>
        <w:t>- участие в программе «Земский учитель»;</w:t>
      </w:r>
    </w:p>
    <w:p w:rsidR="001D0D93" w:rsidRPr="001D0D93" w:rsidRDefault="001D0D93" w:rsidP="001D0D93">
      <w:pPr>
        <w:widowControl w:val="0"/>
        <w:suppressAutoHyphens/>
        <w:autoSpaceDN w:val="0"/>
        <w:spacing w:after="0" w:line="240" w:lineRule="auto"/>
        <w:ind w:firstLine="709"/>
        <w:jc w:val="both"/>
        <w:rPr>
          <w:rFonts w:ascii="Times New Roman" w:eastAsia="Arial Unicode MS" w:hAnsi="Times New Roman"/>
          <w:kern w:val="3"/>
          <w:sz w:val="24"/>
          <w:szCs w:val="24"/>
          <w:lang w:eastAsia="ru-RU"/>
        </w:rPr>
      </w:pPr>
      <w:r w:rsidRPr="001D0D93">
        <w:rPr>
          <w:rFonts w:ascii="Times New Roman" w:eastAsia="Arial Unicode MS" w:hAnsi="Times New Roman"/>
          <w:kern w:val="3"/>
          <w:sz w:val="24"/>
          <w:szCs w:val="24"/>
          <w:lang w:eastAsia="ru-RU"/>
        </w:rPr>
        <w:t>- обновление и модернизация материально–технической базы, в том числе через участие в федеральных и региональных проектах;</w:t>
      </w:r>
    </w:p>
    <w:p w:rsidR="001D0D93" w:rsidRPr="001D0D93" w:rsidRDefault="001D0D93" w:rsidP="001D0D93">
      <w:pPr>
        <w:widowControl w:val="0"/>
        <w:suppressAutoHyphens/>
        <w:autoSpaceDN w:val="0"/>
        <w:spacing w:after="0" w:line="240" w:lineRule="auto"/>
        <w:ind w:firstLine="709"/>
        <w:jc w:val="both"/>
        <w:rPr>
          <w:rFonts w:ascii="Times New Roman" w:eastAsia="Arial Unicode MS" w:hAnsi="Times New Roman"/>
          <w:kern w:val="3"/>
          <w:sz w:val="24"/>
          <w:szCs w:val="24"/>
          <w:lang w:eastAsia="ru-RU"/>
        </w:rPr>
      </w:pPr>
      <w:r w:rsidRPr="001D0D93">
        <w:rPr>
          <w:rFonts w:ascii="Times New Roman" w:eastAsia="Arial Unicode MS" w:hAnsi="Times New Roman"/>
          <w:kern w:val="3"/>
          <w:sz w:val="24"/>
          <w:szCs w:val="24"/>
          <w:lang w:eastAsia="ru-RU"/>
        </w:rPr>
        <w:t>- увеличение числа педагогов, участвующих в проектах, грантах профессионального мастерства;</w:t>
      </w:r>
    </w:p>
    <w:p w:rsidR="001D0D93" w:rsidRPr="001D0D93" w:rsidRDefault="001D0D93" w:rsidP="001D0D93">
      <w:pPr>
        <w:widowControl w:val="0"/>
        <w:suppressAutoHyphens/>
        <w:autoSpaceDN w:val="0"/>
        <w:spacing w:after="0" w:line="240" w:lineRule="auto"/>
        <w:ind w:firstLine="709"/>
        <w:jc w:val="both"/>
        <w:rPr>
          <w:rFonts w:ascii="Times New Roman" w:eastAsia="Arial Unicode MS" w:hAnsi="Times New Roman"/>
          <w:kern w:val="3"/>
          <w:sz w:val="24"/>
          <w:szCs w:val="24"/>
          <w:lang w:eastAsia="ru-RU"/>
        </w:rPr>
      </w:pPr>
      <w:r w:rsidRPr="001D0D93">
        <w:rPr>
          <w:rFonts w:ascii="Times New Roman" w:eastAsia="Arial Unicode MS" w:hAnsi="Times New Roman"/>
          <w:kern w:val="3"/>
          <w:sz w:val="24"/>
          <w:szCs w:val="24"/>
          <w:lang w:eastAsia="ru-RU"/>
        </w:rPr>
        <w:t>- увеличение показателей по охвату персонифицированным финансированием до регионального уровня.</w:t>
      </w:r>
    </w:p>
    <w:p w:rsidR="001D0D93" w:rsidRPr="001D0D93" w:rsidRDefault="001D0D93" w:rsidP="001D0D93">
      <w:pPr>
        <w:widowControl w:val="0"/>
        <w:spacing w:after="0" w:line="240" w:lineRule="auto"/>
        <w:ind w:firstLine="709"/>
        <w:contextualSpacing/>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Профессиональное образование на территории района представлено 3 учреждениями: ГБПОУ СО «Краснокутский политехнический лицей», Краснокутский зооветеринарный техникум – филиал Саратовского аграрного университета, Краснокутское летное училище гражданской авиации.</w:t>
      </w:r>
    </w:p>
    <w:p w:rsidR="001D0D93" w:rsidRPr="001D0D93" w:rsidRDefault="001D0D93" w:rsidP="001D0D93">
      <w:pPr>
        <w:widowControl w:val="0"/>
        <w:spacing w:after="0" w:line="240" w:lineRule="auto"/>
        <w:ind w:firstLine="709"/>
        <w:contextualSpacing/>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До конца 2022 года лицеем будут лицензированы две новые специальности: «Металлообработка (токарь)» и «Технология хлебопечения». Данные специальности </w:t>
      </w:r>
      <w:r w:rsidRPr="001D0D93">
        <w:rPr>
          <w:rFonts w:ascii="Times New Roman" w:eastAsia="Times New Roman" w:hAnsi="Times New Roman"/>
          <w:sz w:val="24"/>
          <w:szCs w:val="24"/>
          <w:lang w:eastAsia="ru-RU"/>
        </w:rPr>
        <w:lastRenderedPageBreak/>
        <w:t xml:space="preserve">вводятся в связи с потребностью в рабочих кадрах на предприятиях ООО «КЭМЗ» и ООО «Краснокутский хлеб». ООО «КЭМЗ» инвестирует в учреждение порядка 3 000 0000 рублей, осуществляя поставку технологического оборудования. На предприятии ООО «Краснокутский хлеб», в связи с запуском новых линий производства возникает дефицит кадров. С 01.10.2022г. планируется начать профессиональную подготовку по этим специальностям, а в 2023 году принять на обучение 50 студентов на бюджетные места. </w:t>
      </w:r>
    </w:p>
    <w:p w:rsidR="001D0D93" w:rsidRPr="001D0D93" w:rsidRDefault="001D0D93" w:rsidP="001D0D93">
      <w:pPr>
        <w:widowControl w:val="0"/>
        <w:spacing w:after="0" w:line="240" w:lineRule="auto"/>
        <w:ind w:firstLine="709"/>
        <w:contextualSpacing/>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    В 2023 году, в соответствии с потребностями агропромышленного комплекса, учреждение проведет открытие новой специальности «Механизация сельского хозяйства», тем самым, расширяя перечень компетенций, куда будут включены направления по агрономии и мелиорации.</w:t>
      </w:r>
    </w:p>
    <w:p w:rsidR="001D0D93" w:rsidRPr="001D0D93" w:rsidRDefault="001D0D93" w:rsidP="001D0D93">
      <w:pPr>
        <w:widowControl w:val="0"/>
        <w:spacing w:after="0" w:line="240" w:lineRule="auto"/>
        <w:ind w:firstLine="709"/>
        <w:contextualSpacing/>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   В связи с потребностями рабочих кадров в легкой промышленности планируется расширение направления «Технология моды», что позволит мобильно реагировать на потребности рынка производства.</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Зооветеринарный техникум также расширяет и актуализирует специальности. До конца 2022 года завершится процедура лицензирования по специальностям: «Землеустройство», «Технология продуктов питания из растительного сырья».</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Лицензирование новых направлений подготовки поможет увеличить контингент обучающихся на 50 человек ежегодно, а также обеспечит создание новых рабочих мест.</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p>
    <w:p w:rsidR="001D0D93" w:rsidRPr="001D0D93" w:rsidRDefault="001D0D93" w:rsidP="001D0D93">
      <w:pPr>
        <w:keepNext/>
        <w:widowControl w:val="0"/>
        <w:suppressAutoHyphens/>
        <w:spacing w:after="0" w:line="240" w:lineRule="auto"/>
        <w:ind w:firstLine="709"/>
        <w:jc w:val="center"/>
        <w:outlineLvl w:val="1"/>
        <w:rPr>
          <w:rFonts w:ascii="Times New Roman" w:eastAsia="Times New Roman" w:hAnsi="Times New Roman"/>
          <w:b/>
          <w:bCs/>
          <w:iCs/>
          <w:sz w:val="24"/>
          <w:szCs w:val="24"/>
          <w:lang w:eastAsia="ru-RU"/>
        </w:rPr>
      </w:pPr>
      <w:r w:rsidRPr="001D0D93">
        <w:rPr>
          <w:rFonts w:ascii="Times New Roman" w:eastAsia="Times New Roman" w:hAnsi="Times New Roman"/>
          <w:b/>
          <w:bCs/>
          <w:iCs/>
          <w:sz w:val="24"/>
          <w:szCs w:val="24"/>
          <w:lang w:eastAsia="ru-RU"/>
        </w:rPr>
        <w:t xml:space="preserve">Культура </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Поддержка культуры является одним из приоритетных направлений социально-экономического развития Краснокутского района.</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Прогноз развития сферы культуры до 2024 года предполагает создание необходимых условий для устойчивого развития сферы культуры, направленных на обеспечение максимальной доступности для граждан района культурных благ и образования в сфере культуры и искусства; сохранение культурного наследия народов, проживающих в районе; повышение качества и разнообразия услуг, предоставляемых в сфере культуры; совершенствование организационных, экономических и правовых механизмов сферы культуры.</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Приоритетные меры по развитию сферы культуры, а также стратегические задачи и ключевые принципы реализации муниципальной культурной политики до 2024 года соотнесены с </w:t>
      </w:r>
      <w:hyperlink r:id="rId6" w:history="1">
        <w:r w:rsidRPr="001D0D93">
          <w:rPr>
            <w:rFonts w:ascii="Times New Roman" w:eastAsia="Times New Roman" w:hAnsi="Times New Roman"/>
            <w:sz w:val="24"/>
            <w:szCs w:val="24"/>
            <w:lang w:eastAsia="ru-RU"/>
          </w:rPr>
          <w:t>Указом</w:t>
        </w:r>
      </w:hyperlink>
      <w:r w:rsidRPr="001D0D93">
        <w:rPr>
          <w:rFonts w:ascii="Times New Roman" w:eastAsia="Times New Roman" w:hAnsi="Times New Roman"/>
          <w:sz w:val="24"/>
          <w:szCs w:val="24"/>
          <w:lang w:eastAsia="ru-RU"/>
        </w:rPr>
        <w:t xml:space="preserve"> Президента РФ </w:t>
      </w:r>
      <w:r w:rsidRPr="001D0D93">
        <w:rPr>
          <w:rFonts w:ascii="Times New Roman" w:eastAsia="Times New Roman" w:hAnsi="Times New Roman"/>
          <w:sz w:val="24"/>
          <w:szCs w:val="24"/>
          <w:shd w:val="clear" w:color="auto" w:fill="FFFFFF"/>
          <w:lang w:eastAsia="ru-RU"/>
        </w:rPr>
        <w:t>от 7 мая 2018 года № 204 «О национальных целях и стратегических задачах развития Российской Федерации на период до 2024 года»</w:t>
      </w:r>
      <w:r w:rsidRPr="001D0D93">
        <w:rPr>
          <w:rFonts w:ascii="Times New Roman" w:eastAsia="Times New Roman" w:hAnsi="Times New Roman"/>
          <w:sz w:val="24"/>
          <w:szCs w:val="24"/>
          <w:lang w:eastAsia="ru-RU"/>
        </w:rPr>
        <w:t xml:space="preserve">, </w:t>
      </w:r>
      <w:hyperlink r:id="rId7" w:anchor="MjnAzfORdTgB" w:history="1">
        <w:r w:rsidRPr="001D0D93">
          <w:rPr>
            <w:rFonts w:ascii="Times New Roman" w:eastAsia="Times New Roman" w:hAnsi="Times New Roman"/>
            <w:sz w:val="24"/>
            <w:szCs w:val="24"/>
            <w:lang w:eastAsia="ru-RU"/>
          </w:rPr>
          <w:t>Стратегией</w:t>
        </w:r>
      </w:hyperlink>
      <w:r w:rsidRPr="001D0D93">
        <w:rPr>
          <w:rFonts w:ascii="Times New Roman" w:eastAsia="Times New Roman" w:hAnsi="Times New Roman"/>
          <w:sz w:val="24"/>
          <w:szCs w:val="24"/>
          <w:lang w:eastAsia="ru-RU"/>
        </w:rPr>
        <w:t xml:space="preserve"> государственной культурной политики на период до 2030 года, утвержденной распоряжением Правительства Российской Федерации от 29 февраля </w:t>
      </w:r>
      <w:smartTag w:uri="urn:schemas-microsoft-com:office:smarttags" w:element="metricconverter">
        <w:smartTagPr>
          <w:attr w:name="ProductID" w:val="2016 г"/>
        </w:smartTagPr>
        <w:r w:rsidRPr="001D0D93">
          <w:rPr>
            <w:rFonts w:ascii="Times New Roman" w:eastAsia="Times New Roman" w:hAnsi="Times New Roman"/>
            <w:sz w:val="24"/>
            <w:szCs w:val="24"/>
            <w:lang w:eastAsia="ru-RU"/>
          </w:rPr>
          <w:t>2016 г</w:t>
        </w:r>
      </w:smartTag>
      <w:r w:rsidRPr="001D0D93">
        <w:rPr>
          <w:rFonts w:ascii="Times New Roman" w:eastAsia="Times New Roman" w:hAnsi="Times New Roman"/>
          <w:sz w:val="24"/>
          <w:szCs w:val="24"/>
          <w:lang w:eastAsia="ru-RU"/>
        </w:rPr>
        <w:t>. № 326-р.</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bookmarkStart w:id="2" w:name="112223"/>
      <w:bookmarkEnd w:id="2"/>
      <w:r w:rsidRPr="001D0D93">
        <w:rPr>
          <w:rFonts w:ascii="Times New Roman" w:eastAsia="Times New Roman" w:hAnsi="Times New Roman"/>
          <w:sz w:val="24"/>
          <w:szCs w:val="24"/>
          <w:lang w:eastAsia="ru-RU"/>
        </w:rPr>
        <w:t xml:space="preserve">В условиях прогноза дот 2024 года предусматривается достижение заявленных показателей применимо к району, в том числе через участие в национальном проекте «Культура», а также в региональных программах и муниципально-частное партнерство. </w:t>
      </w:r>
      <w:bookmarkStart w:id="3" w:name="112224"/>
      <w:bookmarkEnd w:id="3"/>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Комплекс реализуемых мероприятий и соответствующие результаты будут направлены на укрепление российской гражданской идентичности на основе духовно-нравственных и культурных ценностей проживающих в районе национальностей, а также на поддержку добровольческих движений, в том числе в сфере сохранения культурного наследия народов, проживающих в Краснокутском районе.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На территории района функционируют 27 учреждений культуры, из них: Районный Дом культуры - 1; сельских Домов культуры - 20; сельских клуба - 4; АКБ - 1; Городской дом культуры и кино – 1.</w:t>
      </w:r>
    </w:p>
    <w:p w:rsidR="001D0D93" w:rsidRPr="001D0D93" w:rsidRDefault="001D0D93" w:rsidP="001D0D93">
      <w:pPr>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На базе муниципального учреждения культуры «Социально-культурное объединение» действует 269 клубных формирований, количество участников в них – 3465 человек (из них клубных формирований для детей – 140, количество участников в них – 1855 человек).</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Областные учреждения дополнительного образования: ГУДО «Детская школа </w:t>
      </w:r>
      <w:r w:rsidRPr="001D0D93">
        <w:rPr>
          <w:rFonts w:ascii="Times New Roman" w:eastAsia="Arial Unicode MS" w:hAnsi="Times New Roman"/>
          <w:sz w:val="24"/>
          <w:szCs w:val="24"/>
          <w:lang w:eastAsia="ru-RU"/>
        </w:rPr>
        <w:lastRenderedPageBreak/>
        <w:t>искусств Краснокутского муниципального района»; ГУДО «Краснокутская детская художественная школа имени Г.Д. Криворучко».</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Работает РМУК «Краснокутская центральная межпоселенческая библиотека», которая включает в себя 24 библиотеки: Центральная библиотека, Детская библиотека филиал, 22 сельские библиотеки филиалы.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6 коллективов имеют звание «Народный самодеятельный коллектив».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Консервативный сценарий развития сферы культуры предполагает относительно устойчивое развитие отрасли без проведения существенных структурных преобразований</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bookmarkStart w:id="4" w:name="112225"/>
      <w:bookmarkEnd w:id="4"/>
      <w:r w:rsidRPr="001D0D93">
        <w:rPr>
          <w:rFonts w:ascii="Times New Roman" w:eastAsia="Times New Roman" w:hAnsi="Times New Roman"/>
          <w:sz w:val="24"/>
          <w:szCs w:val="24"/>
          <w:lang w:eastAsia="ru-RU"/>
        </w:rPr>
        <w:t>К 2024 году будут достигнуты следующие результаты:</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bookmarkStart w:id="5" w:name="112226"/>
      <w:bookmarkStart w:id="6" w:name="112228"/>
      <w:bookmarkStart w:id="7" w:name="112229"/>
      <w:bookmarkEnd w:id="5"/>
      <w:bookmarkEnd w:id="6"/>
      <w:bookmarkEnd w:id="7"/>
      <w:r w:rsidRPr="001D0D93">
        <w:rPr>
          <w:rFonts w:ascii="Times New Roman" w:eastAsia="Arial Unicode MS" w:hAnsi="Times New Roman"/>
          <w:sz w:val="24"/>
          <w:szCs w:val="24"/>
          <w:lang w:eastAsia="ru-RU"/>
        </w:rPr>
        <w:t xml:space="preserve">- для жителей сельских населенных пунктов доступность качественных услуг культуры будет обеспечена за счет капитального ремонта не менее 4 сельских культурно-досуговых объектов: в 2022 году в рамках областной программы проводится ремонт Норкинского сельского клуба муниципального учреждения культуры «Социально-культурное объединение». На эти цели из областного бюджета выделено 1800,0 тысяч рублей.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Для участия в национальном проекте «Культура» от Краснокутского района на 2023 год заявлены Дома культуры с. Ждановка (6574,37 тыс. руб.) и с. Верхний Еруслан </w:t>
      </w:r>
      <w:r w:rsidRPr="001D0D93">
        <w:rPr>
          <w:rFonts w:ascii="Times New Roman" w:eastAsia="Arial Unicode MS" w:hAnsi="Times New Roman"/>
          <w:bCs/>
          <w:sz w:val="24"/>
          <w:szCs w:val="24"/>
          <w:lang w:eastAsia="ru-RU"/>
        </w:rPr>
        <w:t xml:space="preserve">(3544,21 тыс. руб.); на 2024 год - </w:t>
      </w:r>
      <w:r w:rsidRPr="001D0D93">
        <w:rPr>
          <w:rFonts w:ascii="Times New Roman" w:eastAsia="Arial Unicode MS" w:hAnsi="Times New Roman"/>
          <w:sz w:val="24"/>
          <w:szCs w:val="24"/>
          <w:lang w:eastAsia="ru-RU"/>
        </w:rPr>
        <w:t xml:space="preserve">Дом культуры пос. Загородный </w:t>
      </w:r>
      <w:r w:rsidRPr="001D0D93">
        <w:rPr>
          <w:rFonts w:ascii="Times New Roman" w:eastAsia="Arial Unicode MS" w:hAnsi="Times New Roman"/>
          <w:bCs/>
          <w:sz w:val="24"/>
          <w:szCs w:val="24"/>
          <w:lang w:eastAsia="ru-RU"/>
        </w:rPr>
        <w:t xml:space="preserve">(10628,25 тыс. руб.). </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в 2022 году приобретается новое звукоусиливающее оборудование для районного дома культуры (300,0 тыс. рублей);</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в 2023 году за счет участие в федеральном проекте создания модельных библиотек будет создана «модельная библиотека» на базе детской библиотеки</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bookmarkStart w:id="8" w:name="112230"/>
      <w:bookmarkEnd w:id="8"/>
      <w:r w:rsidRPr="001D0D93">
        <w:rPr>
          <w:rFonts w:ascii="Times New Roman" w:eastAsia="Times New Roman" w:hAnsi="Times New Roman"/>
          <w:sz w:val="24"/>
          <w:szCs w:val="24"/>
          <w:lang w:eastAsia="ru-RU"/>
        </w:rPr>
        <w:t>- будут модернизированы с целью развития художественного образования                     2 областные школы (художественная школа и школа искусств за счет приобретения здания, отвечающего требованиям масштабности и качества реализуемых услуг);</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bookmarkStart w:id="9" w:name="112231"/>
      <w:bookmarkEnd w:id="9"/>
      <w:r w:rsidRPr="001D0D93">
        <w:rPr>
          <w:rFonts w:ascii="Times New Roman" w:eastAsia="Times New Roman" w:hAnsi="Times New Roman"/>
          <w:sz w:val="24"/>
          <w:szCs w:val="24"/>
          <w:lang w:eastAsia="ru-RU"/>
        </w:rPr>
        <w:t>- увеличение числа посетителей культурно-массовых мероприятий;</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увеличение числа позитивно настроенного населения к реализации на территории района государственной и муниципальной политики в сфере культуры через долгосрочное планирование улучшений учреждений культуры: разработка проектно-сметных документаций на укрепление материально-технической базы муниципальных учреждений для возможности привлечения средств федерального и регионального бюджетов.</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bookmarkStart w:id="10" w:name="112232"/>
      <w:bookmarkEnd w:id="10"/>
      <w:r w:rsidRPr="001D0D93">
        <w:rPr>
          <w:rFonts w:ascii="Times New Roman" w:eastAsia="Times New Roman" w:hAnsi="Times New Roman"/>
          <w:sz w:val="24"/>
          <w:szCs w:val="24"/>
          <w:lang w:eastAsia="ru-RU"/>
        </w:rPr>
        <w:t>Создание условий доступности к лучшим образцам отечественной и зарубежной культуры, хранящихся в народном краеведческом музее имени Г.С. Титова, планируется в рамках реализации выставочных проектов федеральных и региональных музеев, что позволит увеличить количество посещений не менее чем на 20 процентов.</w:t>
      </w:r>
      <w:bookmarkStart w:id="11" w:name="112233"/>
      <w:bookmarkStart w:id="12" w:name="112234"/>
      <w:bookmarkStart w:id="13" w:name="112235"/>
      <w:bookmarkEnd w:id="11"/>
      <w:bookmarkEnd w:id="12"/>
      <w:bookmarkEnd w:id="13"/>
    </w:p>
    <w:p w:rsidR="001D0D93" w:rsidRPr="001D0D93" w:rsidRDefault="001D0D93" w:rsidP="001D0D93">
      <w:pPr>
        <w:shd w:val="clear" w:color="auto" w:fill="FFFFFF"/>
        <w:spacing w:after="0" w:line="240" w:lineRule="auto"/>
        <w:ind w:firstLine="709"/>
        <w:jc w:val="both"/>
        <w:rPr>
          <w:rFonts w:eastAsia="Times New Roman"/>
          <w:sz w:val="24"/>
          <w:szCs w:val="24"/>
          <w:lang w:eastAsia="ru-RU"/>
        </w:rPr>
      </w:pPr>
      <w:r w:rsidRPr="001D0D93">
        <w:rPr>
          <w:rFonts w:ascii="Times New Roman" w:eastAsia="Times New Roman" w:hAnsi="Times New Roman"/>
          <w:sz w:val="24"/>
          <w:szCs w:val="24"/>
          <w:lang w:eastAsia="ru-RU"/>
        </w:rPr>
        <w:t>Эффект от реализации вышеназванных мероприятий выразится в повышении качества и доступности муниципальных услуг в сфере культуры; повышении культурного уровня населения района; укреплении культурных связей между различными национальностями; сохранении и повышении разнообразия национальных культур; росте зрительского интереса к мероприятиям учреждений культуры; повышении профессионального уровня работников учреждений культуры в соответствии с новыми технологиями и формами работы.</w:t>
      </w:r>
    </w:p>
    <w:p w:rsidR="001D0D93" w:rsidRPr="001D0D93" w:rsidRDefault="001D0D93" w:rsidP="001D0D93">
      <w:pPr>
        <w:spacing w:after="0" w:line="240" w:lineRule="auto"/>
        <w:ind w:firstLine="709"/>
        <w:jc w:val="both"/>
        <w:rPr>
          <w:rFonts w:ascii="Times New Roman" w:hAnsi="Times New Roman"/>
          <w:sz w:val="24"/>
          <w:szCs w:val="24"/>
          <w:lang w:eastAsia="ru-RU"/>
        </w:rPr>
      </w:pPr>
    </w:p>
    <w:p w:rsidR="001D0D93" w:rsidRPr="001D0D93" w:rsidRDefault="001D0D93" w:rsidP="001D0D93">
      <w:pPr>
        <w:keepNext/>
        <w:widowControl w:val="0"/>
        <w:suppressAutoHyphens/>
        <w:spacing w:after="0" w:line="240" w:lineRule="auto"/>
        <w:ind w:firstLine="709"/>
        <w:jc w:val="center"/>
        <w:outlineLvl w:val="1"/>
        <w:rPr>
          <w:rFonts w:ascii="Times New Roman" w:eastAsia="Times New Roman" w:hAnsi="Times New Roman"/>
          <w:b/>
          <w:bCs/>
          <w:iCs/>
          <w:sz w:val="24"/>
          <w:szCs w:val="24"/>
          <w:lang w:eastAsia="ru-RU"/>
        </w:rPr>
      </w:pPr>
      <w:r w:rsidRPr="001D0D93">
        <w:rPr>
          <w:rFonts w:ascii="Times New Roman" w:eastAsia="Times New Roman" w:hAnsi="Times New Roman"/>
          <w:b/>
          <w:bCs/>
          <w:iCs/>
          <w:sz w:val="24"/>
          <w:szCs w:val="24"/>
          <w:lang w:eastAsia="ru-RU"/>
        </w:rPr>
        <w:t>Туризм.</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Среди основных приоритетов социальной и экономической политики в сферы туризма в 2022-2024 годах выделяются следующие:</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создание туристско-рекреационного кластера на территории с уникальными природными ресурсами и ландшафтами, природно-климатическими условиями, что должно внести существенный вклад в развитие района;</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 стимулирование интереса молодежи к историческому и культурному наследию и культурно-познавательному туризму. Содействие формированию культурных и нравственных ценностей среди молодежи и изучению своего края позволит решить задачи </w:t>
      </w:r>
      <w:r w:rsidRPr="001D0D93">
        <w:rPr>
          <w:rFonts w:ascii="Times New Roman" w:eastAsia="Times New Roman" w:hAnsi="Times New Roman"/>
          <w:sz w:val="24"/>
          <w:szCs w:val="24"/>
          <w:lang w:eastAsia="ru-RU"/>
        </w:rPr>
        <w:lastRenderedPageBreak/>
        <w:t xml:space="preserve">патриотического воспитания молодежи, в сфере миграции (в части оттока населения в крупные города) и проблему дефицита квалифицированных кадров в образовании, медицине и агропромышленном комплексе; </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осуществление мер по встраиванию объектов культуры в систему туристической деятельности на уровне РФ (перевод статуса Дьяковского леса с регионального на федеральный особо охраняемой природной территории).</w:t>
      </w:r>
    </w:p>
    <w:p w:rsidR="001D0D93" w:rsidRPr="001D0D93" w:rsidRDefault="001D0D93" w:rsidP="001D0D93">
      <w:pPr>
        <w:shd w:val="clear" w:color="auto" w:fill="FFFFFF"/>
        <w:spacing w:after="0" w:line="240" w:lineRule="auto"/>
        <w:ind w:firstLine="709"/>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Растущий спрос даст импульс развитию гостиничного бизнеса, связанного с ним производства товаров и услуг. Кроме того, повысится конкурентоспособность услуг в сфере туризма на внутреннем и внешних рынках, будет реализован потенциал экспорта туристических услуг.</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В соответствии с постановлением главы администрации Краснокутского муниципального района от 19 июня 2017 года № 834 «Об утверждении туристских маршрутов и финансировании туристско-экскурсионной деятельности на территории Краснокутского муниципального района» в районе созданы два туристических маршрута:</w:t>
      </w:r>
    </w:p>
    <w:p w:rsidR="001D0D93" w:rsidRPr="001D0D93" w:rsidRDefault="001D0D93" w:rsidP="001D0D93">
      <w:pPr>
        <w:widowControl w:val="0"/>
        <w:spacing w:after="0" w:line="240" w:lineRule="auto"/>
        <w:ind w:firstLine="709"/>
        <w:jc w:val="both"/>
        <w:rPr>
          <w:rFonts w:ascii="Times New Roman" w:eastAsia="Arial Unicode MS" w:hAnsi="Times New Roman"/>
          <w:i/>
          <w:sz w:val="24"/>
          <w:szCs w:val="24"/>
          <w:lang w:eastAsia="ru-RU"/>
        </w:rPr>
      </w:pPr>
      <w:r w:rsidRPr="001D0D93">
        <w:rPr>
          <w:rFonts w:ascii="Times New Roman" w:eastAsia="Arial Unicode MS" w:hAnsi="Times New Roman"/>
          <w:sz w:val="24"/>
          <w:szCs w:val="24"/>
          <w:lang w:eastAsia="ru-RU"/>
        </w:rPr>
        <w:t xml:space="preserve">1.«От кузницы кадров крылатой профессии – к звездам Вселенной» с посещением места приземления второго космонавта планеты Г.С. Титова.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2.«Родников серебряные воды – разговоры сосен вековых» с посещением реликтового Дьяковского леса.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В настоящее время для создания условий развития туризма и оздоровительного отдыха выделена площадка в Дьяковском муниципальном образовании. Осуществляется поиск инвестора по созданию гостиничного/туристического объекта с круглогодичным циклом работы. В результате реализации проекта будет создана спортивная площадка, приобретен спортивный инвентарь (лыжи, велосипеды, квадроциклы, обустройство конных прогулок, лыжных и вело-трасс).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Создание нового комплекса привлечет наибольшее количество туристов на действующие и новые туристские маршруты.</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p>
    <w:p w:rsidR="001D0D93" w:rsidRPr="001D0D93" w:rsidRDefault="001D0D93" w:rsidP="001D0D93">
      <w:pPr>
        <w:keepNext/>
        <w:widowControl w:val="0"/>
        <w:suppressAutoHyphens/>
        <w:spacing w:after="0" w:line="240" w:lineRule="auto"/>
        <w:ind w:firstLine="709"/>
        <w:jc w:val="center"/>
        <w:outlineLvl w:val="1"/>
        <w:rPr>
          <w:rFonts w:ascii="Times New Roman" w:eastAsia="Times New Roman" w:hAnsi="Times New Roman"/>
          <w:b/>
          <w:bCs/>
          <w:iCs/>
          <w:sz w:val="24"/>
          <w:szCs w:val="24"/>
          <w:lang w:eastAsia="ru-RU"/>
        </w:rPr>
      </w:pPr>
      <w:r w:rsidRPr="001D0D93">
        <w:rPr>
          <w:rFonts w:ascii="Times New Roman" w:eastAsia="Times New Roman" w:hAnsi="Times New Roman"/>
          <w:b/>
          <w:bCs/>
          <w:iCs/>
          <w:sz w:val="24"/>
          <w:szCs w:val="24"/>
          <w:lang w:eastAsia="ru-RU"/>
        </w:rPr>
        <w:t xml:space="preserve">Молодежная политика </w:t>
      </w:r>
    </w:p>
    <w:p w:rsidR="001D0D93" w:rsidRPr="001D0D93" w:rsidRDefault="001D0D93" w:rsidP="001D0D93">
      <w:pPr>
        <w:suppressAutoHyphens/>
        <w:spacing w:after="0" w:line="240" w:lineRule="auto"/>
        <w:ind w:firstLine="709"/>
        <w:jc w:val="both"/>
        <w:rPr>
          <w:rFonts w:ascii="Times New Roman" w:eastAsia="Times New Roman" w:hAnsi="Times New Roman"/>
          <w:sz w:val="24"/>
          <w:szCs w:val="24"/>
          <w:lang w:eastAsia="ar-SA"/>
        </w:rPr>
      </w:pPr>
      <w:r w:rsidRPr="001D0D93">
        <w:rPr>
          <w:rFonts w:ascii="Times New Roman" w:eastAsia="Times New Roman" w:hAnsi="Times New Roman"/>
          <w:sz w:val="24"/>
          <w:szCs w:val="24"/>
          <w:lang w:eastAsia="ar-SA"/>
        </w:rPr>
        <w:t>Молодежная политика является системой государственных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района, области и, следовательно, на социально-экономическое и культурное развитие района.</w:t>
      </w:r>
    </w:p>
    <w:p w:rsidR="001D0D93" w:rsidRPr="001D0D93" w:rsidRDefault="001D0D93" w:rsidP="001D0D93">
      <w:pPr>
        <w:widowControl w:val="0"/>
        <w:spacing w:after="0" w:line="240" w:lineRule="auto"/>
        <w:ind w:firstLine="709"/>
        <w:jc w:val="both"/>
        <w:rPr>
          <w:rFonts w:ascii="Times New Roman" w:eastAsia="Arial Unicode MS" w:hAnsi="Times New Roman"/>
          <w:sz w:val="24"/>
          <w:lang w:eastAsia="ru-RU"/>
        </w:rPr>
      </w:pPr>
      <w:r w:rsidRPr="001D0D93">
        <w:rPr>
          <w:rFonts w:ascii="Times New Roman" w:eastAsia="Arial Unicode MS" w:hAnsi="Times New Roman"/>
          <w:sz w:val="24"/>
          <w:lang w:eastAsia="ru-RU"/>
        </w:rPr>
        <w:t xml:space="preserve">Развитие системы патриотического воспитания молодежи, способствующей формированию социально активной личности, обладающей чувством национальной гордости, любви к Отечеству и готовности к его защите.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Вовлечение молодежи в волонтерскую деятельность является необходимым условием в организации работы по популяризации добровольческой деятельности молодежи как формы патриотического и трудового воспитания, духовно-нравственного развития.</w:t>
      </w:r>
      <w:r w:rsidRPr="001D0D93">
        <w:rPr>
          <w:rFonts w:ascii="Times New Roman" w:eastAsia="Arial Unicode MS" w:hAnsi="Times New Roman"/>
          <w:sz w:val="24"/>
          <w:lang w:eastAsia="ru-RU"/>
        </w:rPr>
        <w:t xml:space="preserve">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Достижение результата планируется осуществить за счет:</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увеличения числа молодых людей - членов молодежных и детских общественных объединений социальной направленности на 3 % от действующего состава;</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увеличение участия детей, подростков и молодежи в культурно-массовых мероприятиях на 3 %;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развитие системы информирования и просвещения по вопросам жизни молодежи (здоровье, спорт, образование, досуг, труд).</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В целях привлечения дополнительных средств в форме грантов на реализацию проектов, направленных на решение социальных проблем планируется привлечение социально ориентированных некоммерческих организаций.</w:t>
      </w:r>
    </w:p>
    <w:p w:rsidR="001D0D93" w:rsidRPr="001D0D93" w:rsidRDefault="001D0D93" w:rsidP="001D0D93">
      <w:pPr>
        <w:suppressAutoHyphens/>
        <w:spacing w:after="0" w:line="240" w:lineRule="auto"/>
        <w:ind w:firstLine="709"/>
        <w:jc w:val="both"/>
        <w:rPr>
          <w:rFonts w:ascii="Times New Roman" w:eastAsia="Times New Roman" w:hAnsi="Times New Roman"/>
          <w:sz w:val="24"/>
          <w:szCs w:val="24"/>
          <w:lang w:eastAsia="ar-SA"/>
        </w:rPr>
      </w:pPr>
    </w:p>
    <w:p w:rsidR="001D0D93" w:rsidRPr="001D0D93" w:rsidRDefault="001D0D93" w:rsidP="001D0D93">
      <w:pPr>
        <w:keepNext/>
        <w:widowControl w:val="0"/>
        <w:suppressAutoHyphens/>
        <w:spacing w:after="0" w:line="240" w:lineRule="auto"/>
        <w:ind w:firstLine="709"/>
        <w:jc w:val="center"/>
        <w:outlineLvl w:val="1"/>
        <w:rPr>
          <w:rFonts w:ascii="Times New Roman" w:eastAsia="Times New Roman" w:hAnsi="Times New Roman"/>
          <w:b/>
          <w:bCs/>
          <w:iCs/>
          <w:sz w:val="24"/>
          <w:szCs w:val="24"/>
          <w:lang w:eastAsia="ru-RU"/>
        </w:rPr>
      </w:pPr>
      <w:bookmarkStart w:id="14" w:name="_Toc456276241"/>
      <w:r w:rsidRPr="001D0D93">
        <w:rPr>
          <w:rFonts w:ascii="Times New Roman" w:eastAsia="Times New Roman" w:hAnsi="Times New Roman"/>
          <w:b/>
          <w:bCs/>
          <w:iCs/>
          <w:sz w:val="24"/>
          <w:szCs w:val="24"/>
          <w:lang w:eastAsia="ru-RU"/>
        </w:rPr>
        <w:t>Физическая культура и спорт</w:t>
      </w:r>
      <w:bookmarkEnd w:id="14"/>
      <w:r w:rsidRPr="001D0D93">
        <w:rPr>
          <w:rFonts w:ascii="Times New Roman" w:eastAsia="Times New Roman" w:hAnsi="Times New Roman"/>
          <w:b/>
          <w:bCs/>
          <w:iCs/>
          <w:sz w:val="24"/>
          <w:szCs w:val="24"/>
          <w:lang w:eastAsia="ru-RU"/>
        </w:rPr>
        <w:t xml:space="preserve"> </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Целью развития физической культуры и спорта является создание доступной </w:t>
      </w:r>
      <w:r w:rsidRPr="001D0D93">
        <w:rPr>
          <w:rFonts w:ascii="Times New Roman" w:eastAsia="Arial Unicode MS" w:hAnsi="Times New Roman"/>
          <w:sz w:val="24"/>
          <w:szCs w:val="24"/>
          <w:lang w:eastAsia="ru-RU"/>
        </w:rPr>
        <w:lastRenderedPageBreak/>
        <w:t>инфраструктуры для занятий физической культурой и спортом, обеспечивающей весь спектр потребностей спортсменов и интересов населения Краснокутского района, формирование системы внешней и внутренней мотивации ведения здорового образа жизни, повышение конкурентоспособности спортсменов района.</w:t>
      </w:r>
    </w:p>
    <w:p w:rsidR="001D0D93" w:rsidRPr="001D0D93" w:rsidRDefault="001D0D93" w:rsidP="001D0D93">
      <w:pPr>
        <w:widowControl w:val="0"/>
        <w:suppressAutoHyphen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На территории Краснокутского муниципального района функционирует 4 учреждения спортивной направленности: МБУ «Спортивная школа Краснокутского муниципального района Саратовской области», МУ «Спорт», МУ «Краснокутский ФОК», МАУ ФОК «Победа». На базе всех спортивных учреждений проводятся секционные занятия среди разных возрастных категорий. </w:t>
      </w:r>
    </w:p>
    <w:p w:rsidR="001D0D93" w:rsidRPr="001D0D93" w:rsidRDefault="001D0D93" w:rsidP="001D0D93">
      <w:pPr>
        <w:widowControl w:val="0"/>
        <w:tabs>
          <w:tab w:val="left" w:pos="709"/>
        </w:tab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На территории района функционируют:</w:t>
      </w:r>
    </w:p>
    <w:p w:rsidR="001D0D93" w:rsidRPr="001D0D93" w:rsidRDefault="001D0D93" w:rsidP="001D0D93">
      <w:pPr>
        <w:widowControl w:val="0"/>
        <w:tabs>
          <w:tab w:val="left" w:pos="709"/>
        </w:tab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-1 плавательный бассейн,</w:t>
      </w:r>
    </w:p>
    <w:p w:rsidR="001D0D93" w:rsidRPr="001D0D93" w:rsidRDefault="001D0D93" w:rsidP="001D0D93">
      <w:pPr>
        <w:widowControl w:val="0"/>
        <w:tabs>
          <w:tab w:val="left" w:pos="709"/>
        </w:tab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-1 городской стадион с трибунами им. Н.А. Кравченко,</w:t>
      </w:r>
    </w:p>
    <w:p w:rsidR="001D0D93" w:rsidRPr="001D0D93" w:rsidRDefault="001D0D93" w:rsidP="001D0D93">
      <w:pPr>
        <w:widowControl w:val="0"/>
        <w:tabs>
          <w:tab w:val="left" w:pos="709"/>
        </w:tab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спортивные залы - 32 (в школах 21, техникум -1, ККЛУГА -2, КПЛ – 1, ФОК «Победа» -3, ФОК «Краснокутский» - 4), </w:t>
      </w:r>
    </w:p>
    <w:p w:rsidR="001D0D93" w:rsidRPr="001D0D93" w:rsidRDefault="001D0D93" w:rsidP="001D0D93">
      <w:pPr>
        <w:widowControl w:val="0"/>
        <w:tabs>
          <w:tab w:val="left" w:pos="709"/>
        </w:tabs>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плоскостные спортивные сооружения – 70 (в школах - 24, техникум, ККЛУГА -3, КПЛ -3, ФОК «Победа» 2, в том числе футбольные поля – 21 шт., - хоккейные коробки – 3).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На территории района проживает </w:t>
      </w:r>
      <w:r w:rsidRPr="001D0D93">
        <w:rPr>
          <w:rFonts w:ascii="Times New Roman" w:eastAsia="Arial Unicode MS" w:hAnsi="Times New Roman"/>
          <w:bCs/>
          <w:sz w:val="24"/>
          <w:szCs w:val="24"/>
          <w:lang w:eastAsia="ru-RU"/>
        </w:rPr>
        <w:t xml:space="preserve">9141 </w:t>
      </w:r>
      <w:r w:rsidRPr="001D0D93">
        <w:rPr>
          <w:rFonts w:ascii="Times New Roman" w:eastAsia="Arial Unicode MS" w:hAnsi="Times New Roman"/>
          <w:bCs/>
          <w:iCs/>
          <w:sz w:val="24"/>
          <w:szCs w:val="24"/>
          <w:lang w:eastAsia="ru-RU"/>
        </w:rPr>
        <w:t>человек от 14 до 30 лет.</w:t>
      </w:r>
      <w:r w:rsidRPr="001D0D93">
        <w:rPr>
          <w:rFonts w:ascii="Times New Roman" w:eastAsia="Arial Unicode MS" w:hAnsi="Times New Roman"/>
          <w:b/>
          <w:bCs/>
          <w:i/>
          <w:iCs/>
          <w:sz w:val="24"/>
          <w:szCs w:val="24"/>
          <w:lang w:eastAsia="ru-RU"/>
        </w:rPr>
        <w:t xml:space="preserve"> </w:t>
      </w:r>
      <w:r w:rsidRPr="001D0D93">
        <w:rPr>
          <w:rFonts w:ascii="Times New Roman" w:eastAsia="Arial Unicode MS" w:hAnsi="Times New Roman"/>
          <w:sz w:val="24"/>
          <w:szCs w:val="24"/>
          <w:lang w:eastAsia="ru-RU"/>
        </w:rPr>
        <w:t>Количество молодёжи, получающей образование, 4668 человек. Население систематически занимающихся спортом на территории района составляет 15508 человек.</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Приоритетными направлениями развития физической культуры и спорта являются:</w:t>
      </w:r>
    </w:p>
    <w:p w:rsidR="001D0D93" w:rsidRPr="001D0D93" w:rsidRDefault="001D0D93" w:rsidP="001D0D93">
      <w:pPr>
        <w:framePr w:hSpace="180" w:wrap="around" w:vAnchor="text" w:hAnchor="text" w:x="-34" w:y="1"/>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1. Увеличение численности населения района, систематически занимающегося физической культурой и спортом.</w:t>
      </w:r>
    </w:p>
    <w:p w:rsidR="001D0D93" w:rsidRPr="001D0D93" w:rsidRDefault="001D0D93" w:rsidP="001D0D93">
      <w:pPr>
        <w:framePr w:hSpace="180" w:wrap="around" w:vAnchor="text" w:hAnchor="text" w:x="-34" w:y="1"/>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2. Увеличение численности принявших участие в сдаче Всероссийских норм ГТО.</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3. Увеличение количества проведенных физкультурно-массовых мероприятий на территории Краснокутского муниципального района.</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Реализация в районе в 2022 году ведерального проекта «Спорт-норма жизни» национального проекта «Демография», который включат в себя установку спортивно-технологического оборудования для создания малых спортивных площадок ГТО</w:t>
      </w:r>
      <w:bookmarkStart w:id="15" w:name="_GoBack"/>
      <w:bookmarkEnd w:id="15"/>
      <w:r w:rsidRPr="001D0D93">
        <w:rPr>
          <w:rFonts w:ascii="Times New Roman" w:eastAsia="Arial Unicode MS" w:hAnsi="Times New Roman"/>
          <w:sz w:val="24"/>
          <w:szCs w:val="24"/>
          <w:lang w:eastAsia="ru-RU"/>
        </w:rPr>
        <w:t>, позволит увеличить численность населения систематически занимающихся спортом, а также увеличить и количество человек, принимающих участие в сдаче нормативов ГТО.</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С целью привлечения федеральных средств на реконструкцию городского стадиона в 2023-2024 годах проводится работа по созданию проекта реконструкции городского стадиона им. Н.А. Кравченко, что позволит увеличить количество проводимых спортивных мероприятий одновременно на различных площадках, также проводить Всероссийские, областные первенства и турниры. Все мероприятия направлены на популяризацию и развитие спорта. </w:t>
      </w:r>
    </w:p>
    <w:p w:rsidR="001D0D93" w:rsidRPr="001D0D93" w:rsidRDefault="001D0D93" w:rsidP="001D0D93">
      <w:pPr>
        <w:widowControl w:val="0"/>
        <w:spacing w:after="0" w:line="240" w:lineRule="auto"/>
        <w:ind w:firstLine="709"/>
        <w:jc w:val="both"/>
        <w:rPr>
          <w:rFonts w:ascii="Times New Roman" w:eastAsia="Arial Unicode MS" w:hAnsi="Times New Roman"/>
          <w:b/>
          <w:sz w:val="24"/>
          <w:szCs w:val="24"/>
          <w:lang w:eastAsia="ru-RU"/>
        </w:rPr>
      </w:pPr>
      <w:r w:rsidRPr="001D0D93">
        <w:rPr>
          <w:rFonts w:ascii="Times New Roman" w:eastAsia="Arial Unicode MS" w:hAnsi="Times New Roman"/>
          <w:sz w:val="24"/>
          <w:szCs w:val="24"/>
          <w:lang w:eastAsia="ru-RU"/>
        </w:rPr>
        <w:t>В 2023-2024 гг. администрацией Комсомольского муниципального образования разрабатывается проектно сметная документация для участия в федеральном проекте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Данный проект предусматривает создание плоскостного сооружения, предназначенного для проведения физкультурных мероприятий по игровым видам спорта, а также занятий физической культурой и спортом.</w:t>
      </w:r>
    </w:p>
    <w:p w:rsidR="001D0D93" w:rsidRPr="001D0D93" w:rsidRDefault="001D0D93" w:rsidP="001D0D93">
      <w:pPr>
        <w:widowControl w:val="0"/>
        <w:spacing w:after="0" w:line="240" w:lineRule="auto"/>
        <w:ind w:firstLine="709"/>
        <w:jc w:val="both"/>
        <w:rPr>
          <w:rFonts w:ascii="Times New Roman" w:eastAsia="Arial Unicode MS" w:hAnsi="Times New Roman"/>
          <w:b/>
          <w:sz w:val="24"/>
          <w:szCs w:val="24"/>
          <w:lang w:eastAsia="ru-RU"/>
        </w:rPr>
      </w:pPr>
    </w:p>
    <w:p w:rsidR="001D0D93" w:rsidRPr="001D0D93" w:rsidRDefault="001D0D93" w:rsidP="001D0D93">
      <w:pPr>
        <w:widowControl w:val="0"/>
        <w:spacing w:after="0" w:line="240" w:lineRule="auto"/>
        <w:ind w:firstLine="660"/>
        <w:jc w:val="center"/>
        <w:rPr>
          <w:rFonts w:ascii="Times New Roman" w:eastAsia="Arial Unicode MS" w:hAnsi="Times New Roman"/>
          <w:b/>
          <w:sz w:val="24"/>
          <w:szCs w:val="24"/>
          <w:lang w:eastAsia="ru-RU"/>
        </w:rPr>
      </w:pPr>
    </w:p>
    <w:p w:rsidR="001D0D93" w:rsidRPr="001D0D93" w:rsidRDefault="001D0D93" w:rsidP="001D0D93">
      <w:pPr>
        <w:widowControl w:val="0"/>
        <w:spacing w:after="0" w:line="240" w:lineRule="auto"/>
        <w:ind w:firstLine="660"/>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3.3. Комфортная и безопасная среда для жизни</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Направление действий:</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строительство и реконструкция (модернизация) объектов коммунальной инфраструктуры;</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lastRenderedPageBreak/>
        <w:t>- обеспечение устойчивости и надежности функционировании систем тепло-, водоснабжения и водоотведения;</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обеспечение безаварийной работы объектов жилищно-коммунального хозяйства;</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благоустройство дворовых и общественных территорий Краснокутского района;</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обеспечение комплексного освоения и развития территорий для строительства жилья. отвечающего стандартам ценовой доступности;</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обеспечение многодетных семей земельными участками для индивидуального жилищного строительства;</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строительство, реконструкция и капитальный ремонт общеобразовательных учреждений и учреждений культуры;</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повышение доступности и качества услуг транспортно-дорожного комплекса района для населения, повышение дорожно-транспортной безопасности;</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создание на территории района сети дорог,  отвечающих современным требованиям, повышение качества строительства и содержания автомобильных дорог, безопасности дорожного движения;</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развитие транспортной инфраструктуры сельских территорий.</w:t>
      </w:r>
    </w:p>
    <w:p w:rsidR="001D0D93" w:rsidRPr="001D0D93" w:rsidRDefault="001D0D93" w:rsidP="001D0D93">
      <w:pPr>
        <w:widowControl w:val="0"/>
        <w:spacing w:after="0" w:line="240" w:lineRule="auto"/>
        <w:ind w:firstLine="660"/>
        <w:jc w:val="center"/>
        <w:rPr>
          <w:rFonts w:ascii="Times New Roman" w:eastAsia="Arial Unicode MS" w:hAnsi="Times New Roman"/>
          <w:b/>
          <w:sz w:val="24"/>
          <w:szCs w:val="24"/>
          <w:lang w:eastAsia="ru-RU"/>
        </w:rPr>
      </w:pPr>
    </w:p>
    <w:p w:rsidR="001D0D93" w:rsidRPr="001D0D93" w:rsidRDefault="001D0D93" w:rsidP="001D0D93">
      <w:pPr>
        <w:keepNext/>
        <w:widowControl w:val="0"/>
        <w:suppressAutoHyphens/>
        <w:spacing w:after="0" w:line="240" w:lineRule="auto"/>
        <w:ind w:firstLine="567"/>
        <w:jc w:val="center"/>
        <w:outlineLvl w:val="1"/>
        <w:rPr>
          <w:rFonts w:ascii="Times New Roman" w:eastAsia="Times New Roman" w:hAnsi="Times New Roman"/>
          <w:b/>
          <w:bCs/>
          <w:iCs/>
          <w:sz w:val="24"/>
          <w:szCs w:val="24"/>
          <w:lang w:eastAsia="ru-RU"/>
        </w:rPr>
      </w:pPr>
      <w:r w:rsidRPr="001D0D93">
        <w:rPr>
          <w:rFonts w:ascii="Times New Roman" w:eastAsia="Times New Roman" w:hAnsi="Times New Roman"/>
          <w:b/>
          <w:bCs/>
          <w:iCs/>
          <w:sz w:val="24"/>
          <w:szCs w:val="24"/>
          <w:lang w:eastAsia="ru-RU"/>
        </w:rPr>
        <w:t xml:space="preserve">Жилищно-коммунальное хозяйство </w:t>
      </w:r>
    </w:p>
    <w:p w:rsidR="001D0D93" w:rsidRPr="001D0D93" w:rsidRDefault="001D0D93" w:rsidP="001D0D93">
      <w:pPr>
        <w:widowControl w:val="0"/>
        <w:suppressAutoHyphens/>
        <w:autoSpaceDE w:val="0"/>
        <w:spacing w:after="0" w:line="240" w:lineRule="auto"/>
        <w:ind w:firstLine="567"/>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Основными целями в сфере жилищно-коммунального хозяйства района являются повышение качества жизни населения путем повышения качества и надежности жилищно-коммунальных услуг, а также обеспечения их доступности для населения.</w:t>
      </w:r>
    </w:p>
    <w:p w:rsidR="001D0D93" w:rsidRPr="001D0D93" w:rsidRDefault="001D0D93" w:rsidP="001D0D93">
      <w:pPr>
        <w:keepNext/>
        <w:widowControl w:val="0"/>
        <w:suppressAutoHyphens/>
        <w:spacing w:after="0" w:line="240" w:lineRule="auto"/>
        <w:outlineLvl w:val="1"/>
        <w:rPr>
          <w:rFonts w:ascii="Times New Roman" w:eastAsia="Times New Roman" w:hAnsi="Times New Roman"/>
          <w:bCs/>
          <w:iCs/>
          <w:sz w:val="24"/>
          <w:szCs w:val="24"/>
          <w:lang w:eastAsia="ru-RU"/>
        </w:rPr>
      </w:pPr>
      <w:r w:rsidRPr="001D0D93">
        <w:rPr>
          <w:rFonts w:ascii="Times New Roman" w:eastAsia="Times New Roman" w:hAnsi="Times New Roman"/>
          <w:bCs/>
          <w:iCs/>
          <w:sz w:val="24"/>
          <w:szCs w:val="24"/>
          <w:lang w:eastAsia="ru-RU"/>
        </w:rPr>
        <w:t>1. Решение проблемы водоснабжения</w:t>
      </w:r>
    </w:p>
    <w:p w:rsidR="001D0D93" w:rsidRPr="001D0D93" w:rsidRDefault="001D0D93" w:rsidP="001D0D93">
      <w:pPr>
        <w:keepNext/>
        <w:widowControl w:val="0"/>
        <w:suppressAutoHyphens/>
        <w:spacing w:after="0" w:line="240" w:lineRule="auto"/>
        <w:outlineLvl w:val="1"/>
        <w:rPr>
          <w:rFonts w:ascii="Times New Roman" w:eastAsia="Times New Roman" w:hAnsi="Times New Roman"/>
          <w:bCs/>
          <w:iCs/>
          <w:sz w:val="24"/>
          <w:szCs w:val="24"/>
          <w:lang w:eastAsia="ru-RU"/>
        </w:rPr>
      </w:pPr>
      <w:r w:rsidRPr="001D0D93">
        <w:rPr>
          <w:rFonts w:ascii="Times New Roman" w:eastAsia="Times New Roman" w:hAnsi="Times New Roman"/>
          <w:bCs/>
          <w:iCs/>
          <w:sz w:val="24"/>
          <w:szCs w:val="24"/>
          <w:lang w:eastAsia="ru-RU"/>
        </w:rPr>
        <w:t>2. Решение проблем водоотведения</w:t>
      </w:r>
    </w:p>
    <w:p w:rsidR="001D0D93" w:rsidRPr="001D0D93" w:rsidRDefault="001D0D93" w:rsidP="001D0D93">
      <w:pPr>
        <w:widowControl w:val="0"/>
        <w:spacing w:after="0" w:line="240" w:lineRule="auto"/>
        <w:rPr>
          <w:rFonts w:ascii="Times New Roman" w:eastAsia="Arial Unicode MS" w:hAnsi="Times New Roman"/>
          <w:szCs w:val="20"/>
          <w:lang w:eastAsia="ru-RU"/>
        </w:rPr>
      </w:pPr>
      <w:r w:rsidRPr="001D0D93">
        <w:rPr>
          <w:rFonts w:ascii="Times New Roman" w:eastAsia="Arial Unicode MS" w:hAnsi="Times New Roman"/>
          <w:sz w:val="24"/>
          <w:szCs w:val="24"/>
          <w:lang w:eastAsia="ru-RU"/>
        </w:rPr>
        <w:t>3. Решение проблем теплоснабжения</w:t>
      </w:r>
      <w:r w:rsidRPr="001D0D93">
        <w:rPr>
          <w:rFonts w:ascii="Times New Roman" w:eastAsia="Arial Unicode MS" w:hAnsi="Times New Roman"/>
          <w:szCs w:val="20"/>
          <w:lang w:eastAsia="ru-RU"/>
        </w:rPr>
        <w:t xml:space="preserve"> </w:t>
      </w:r>
    </w:p>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Cs w:val="20"/>
          <w:lang w:eastAsia="ru-RU"/>
        </w:rPr>
        <w:t xml:space="preserve">4. </w:t>
      </w:r>
      <w:r w:rsidRPr="001D0D93">
        <w:rPr>
          <w:rFonts w:ascii="Times New Roman" w:eastAsia="Arial Unicode MS" w:hAnsi="Times New Roman"/>
          <w:sz w:val="24"/>
          <w:szCs w:val="24"/>
          <w:lang w:eastAsia="ru-RU"/>
        </w:rPr>
        <w:t>Решение проблем по повышению энергоэффективности систем освещения.</w:t>
      </w:r>
    </w:p>
    <w:p w:rsidR="001D0D93" w:rsidRPr="001D0D93" w:rsidRDefault="001D0D93" w:rsidP="001D0D93">
      <w:pPr>
        <w:widowControl w:val="0"/>
        <w:spacing w:after="0" w:line="240" w:lineRule="auto"/>
        <w:ind w:firstLine="708"/>
        <w:jc w:val="both"/>
        <w:rPr>
          <w:rFonts w:ascii="Times New Roman" w:eastAsia="Arial Unicode MS" w:hAnsi="Times New Roman"/>
          <w:sz w:val="24"/>
          <w:szCs w:val="24"/>
          <w:lang w:eastAsia="ru-RU"/>
        </w:rPr>
      </w:pPr>
      <w:r w:rsidRPr="001D0D93">
        <w:rPr>
          <w:rFonts w:ascii="Times New Roman" w:eastAsia="Arial Unicode MS" w:hAnsi="Times New Roman"/>
          <w:b/>
          <w:sz w:val="24"/>
          <w:szCs w:val="24"/>
          <w:lang w:eastAsia="ru-RU"/>
        </w:rPr>
        <w:t xml:space="preserve">Водоснабжение: </w:t>
      </w:r>
      <w:r w:rsidRPr="001D0D93">
        <w:rPr>
          <w:rFonts w:ascii="Times New Roman" w:eastAsia="Arial Unicode MS" w:hAnsi="Times New Roman"/>
          <w:sz w:val="24"/>
          <w:szCs w:val="24"/>
          <w:lang w:eastAsia="ru-RU"/>
        </w:rPr>
        <w:t>в 2021 году в рамках федеральной программы «Чистая вода» на территории Краснокутского района в произведено «Строительство станции подготовки воды производительностью до 5000 куб.м/сутки г. Красный Кут Саратовской области». Контракт с ООО «Константа» на сумму 84 286 984,24 руб. из них федеральный бюджет 82 601 244,56, областной бюджет – 1 685 739,68 руб. Заключен муниципальный контракт с ФБУ «РосСтройКонтроль» на сумму 2 230 623,94 руб. Работы на объекте закончены, объект запущен в эксплуатацию. Качественной питьевой водой обеспечено 17334 жителей Краснокутского района.</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Кроме того, в июне 2021 года проведен капитальный ремонт трех скважин Первомайского водозабора на сумму 5,9 млн. руб. В 2021 году расходы на содержание водопроводных сетей составили в сумм 1,05 тыс. рублей. Капитальный и текущий ремонт водозаборных учреждений составил 411,9 тыс. руб.</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В отчетном году в целях улучшения водообеспечения жителей района были предприняты меры по подпитке Ахмато-Лавровского водохранилища и закачке воды в р. Еруслан. На закачку воды из резервного фонда Правительства области было выделено 2,35 млн. руб. </w:t>
      </w:r>
    </w:p>
    <w:p w:rsidR="001D0D93" w:rsidRPr="001D0D93" w:rsidRDefault="001D0D93" w:rsidP="001D0D93">
      <w:pPr>
        <w:widowControl w:val="0"/>
        <w:spacing w:after="0" w:line="240" w:lineRule="auto"/>
        <w:ind w:firstLine="709"/>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Для обеспечения устойчивого и надежного функционирования системы водоснабжения, увеличения количества объема подаваемой питьевой воды администрацией Краснокутского муниципального района в 2023-2024 годах планируется строительство накопителей на третьем подъеме Первомайского водозабора объемом 3,5 тыс. куб.м и накопителей на Ахмато-Лавровском водохранилище, объемом 1,0 тыс. куб.м. Планируется приобретение 6 насосов ЭЦВ, а также, 3 центробежных насосов. Запланированы мероприятия по восстановлению 6 скважин на Первомайском водозаборе в период с 2023-2024 г.г. Для увеличения объема подаваемой воды с Первомайского водозабора планируется произвести увеличение пропускной способности водовода от 2 подъема до 3 путем увеличения диаметра трубы, протяженностью 4 км. Планируется замена водовода по следующим улицам города Красный Кут: </w:t>
      </w:r>
    </w:p>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lastRenderedPageBreak/>
        <w:t xml:space="preserve"> - переулок Инкубаторный от ул. переулка Куйбышева до ул. Московской протяженностью 0,58 км;</w:t>
      </w:r>
    </w:p>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  ул. Московская от ул. Чапаева до проспекта Победы протяженностью 0,615 км;</w:t>
      </w:r>
    </w:p>
    <w:p w:rsidR="001D0D93" w:rsidRPr="001D0D93" w:rsidRDefault="001D0D93" w:rsidP="001D0D93">
      <w:pPr>
        <w:keepNext/>
        <w:autoSpaceDE w:val="0"/>
        <w:autoSpaceDN w:val="0"/>
        <w:spacing w:after="0" w:line="240" w:lineRule="auto"/>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ab/>
        <w:t>- ул. Краснокутская от тупика Краснокутский до ул. Вокзальная протяженностью 1,85 км;</w:t>
      </w:r>
    </w:p>
    <w:p w:rsidR="001D0D93" w:rsidRPr="001D0D93" w:rsidRDefault="001D0D93" w:rsidP="001D0D93">
      <w:pPr>
        <w:keepNext/>
        <w:autoSpaceDE w:val="0"/>
        <w:autoSpaceDN w:val="0"/>
        <w:spacing w:after="0" w:line="240" w:lineRule="auto"/>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ab/>
        <w:t>- ул. Авиационная от ул. Саратовской до ул. Вокзальная протяженностью 0,7 км;</w:t>
      </w:r>
    </w:p>
    <w:p w:rsidR="001D0D93" w:rsidRPr="001D0D93" w:rsidRDefault="001D0D93" w:rsidP="001D0D93">
      <w:pPr>
        <w:keepNext/>
        <w:autoSpaceDE w:val="0"/>
        <w:autoSpaceDN w:val="0"/>
        <w:spacing w:after="0" w:line="240" w:lineRule="auto"/>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 </w:t>
      </w:r>
      <w:r w:rsidRPr="001D0D93">
        <w:rPr>
          <w:rFonts w:ascii="Times New Roman" w:eastAsia="Times New Roman" w:hAnsi="Times New Roman"/>
          <w:sz w:val="24"/>
          <w:szCs w:val="24"/>
          <w:lang w:eastAsia="ru-RU"/>
        </w:rPr>
        <w:tab/>
        <w:t>- ул. Энтузиастов, протяженностью 0,24 км, ул. Титова, протяженностью 0,36 км,                       ул. Панфилова, протяженностью 0,45 км, ул. Кирова, протяженностью 0,27 км, ул. Семейная и ул. Крымская. Дополнительно планируется строительство летнего водопровода в с. Ахмат,   с. Лавровка для уменьшения объема воды, используемой для полива и хозяйственных нужд. в рамках исполнения подпрограммы 9 «Повышение качества водоснабжения и водоотведения» государственной программы Саратовской области «Обеспечение населения доступным жильем и развитие жилищно – коммунальной инфраструктуры».</w:t>
      </w:r>
    </w:p>
    <w:p w:rsidR="001D0D93" w:rsidRPr="001D0D93" w:rsidRDefault="001D0D93" w:rsidP="001D0D93">
      <w:pPr>
        <w:keepNext/>
        <w:autoSpaceDE w:val="0"/>
        <w:autoSpaceDN w:val="0"/>
        <w:spacing w:after="0" w:line="240" w:lineRule="auto"/>
        <w:ind w:firstLine="708"/>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В рамках реализации мероприятий по  программе «Модернизация коммунальной инфраструктуры»  в 2024-2026 гг. с целью обеспечения населения чистой питьевой водой в Лебедевском МО планируется строительство четырех скважин, трех насосных станций и двух башен Рожновского, Журавлевское МО – строительство одной скважины, Ждановское МО – замена водопроводных сетей и установка башни Рожновского, Чкаловское МО – строительство насосной станции и замена водопроводных сетей, Комсомольское МО – строительство станции очистки водыустановка башни Рожновского, Усатовское МО – строительство скважины.</w:t>
      </w:r>
    </w:p>
    <w:p w:rsidR="001D0D93" w:rsidRPr="001D0D93" w:rsidRDefault="001D0D93" w:rsidP="001D0D93">
      <w:pPr>
        <w:keepNext/>
        <w:autoSpaceDE w:val="0"/>
        <w:autoSpaceDN w:val="0"/>
        <w:spacing w:after="0" w:line="240" w:lineRule="auto"/>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ab/>
        <w:t>Для обеспечения населения с. В. Еруслан чистой питьевой водой, необходимо проведение работы по передаче от Сармелиоводхоза в муниципальную собственность, насосную станцию, расположенной на тер. Плодосовхоза, с последующим ее подключением к существующему водоводу.</w:t>
      </w:r>
    </w:p>
    <w:p w:rsidR="001D0D93" w:rsidRPr="001D0D93" w:rsidRDefault="001D0D93" w:rsidP="001D0D93">
      <w:pPr>
        <w:keepNext/>
        <w:autoSpaceDE w:val="0"/>
        <w:autoSpaceDN w:val="0"/>
        <w:spacing w:after="0" w:line="240" w:lineRule="auto"/>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ab/>
        <w:t>Кроме того, в рамках реализации регионального проекта «Чистая вода» в 2023г. запланировано строительство станции очистки воды и установка водонапорной башни Рожновского на территории Логиновского МО.</w:t>
      </w:r>
    </w:p>
    <w:p w:rsidR="001D0D93" w:rsidRPr="001D0D93" w:rsidRDefault="001D0D93" w:rsidP="001D0D93">
      <w:pPr>
        <w:keepNext/>
        <w:autoSpaceDE w:val="0"/>
        <w:autoSpaceDN w:val="0"/>
        <w:spacing w:after="0" w:line="240" w:lineRule="auto"/>
        <w:ind w:firstLine="708"/>
        <w:jc w:val="both"/>
        <w:rPr>
          <w:rFonts w:ascii="Times New Roman" w:eastAsia="Times New Roman" w:hAnsi="Times New Roman"/>
          <w:sz w:val="24"/>
          <w:szCs w:val="24"/>
          <w:lang w:eastAsia="ru-RU"/>
        </w:rPr>
      </w:pPr>
      <w:r w:rsidRPr="001D0D93">
        <w:rPr>
          <w:rFonts w:ascii="Times New Roman" w:eastAsia="Times New Roman" w:hAnsi="Times New Roman"/>
          <w:b/>
          <w:sz w:val="24"/>
          <w:szCs w:val="24"/>
          <w:lang w:eastAsia="ru-RU"/>
        </w:rPr>
        <w:t xml:space="preserve">Водоотведение: </w:t>
      </w:r>
      <w:r w:rsidRPr="001D0D93">
        <w:rPr>
          <w:rFonts w:ascii="Times New Roman" w:eastAsia="Times New Roman" w:hAnsi="Times New Roman"/>
          <w:sz w:val="24"/>
          <w:szCs w:val="24"/>
          <w:lang w:eastAsia="ru-RU"/>
        </w:rPr>
        <w:t xml:space="preserve">в 2022 году администрацией Краснокутского муниципального района планируется принять участие в программе «Модернизация коммунальной инфраструктуры» с целью строительства системы водоотведения в МО г. Красный Кут. Срок реализации программы 2024-2027 г.г. В рамках которой предусматривается строительство системы водоотведения по           ул. Пушкина, ул. Вокзальная, туп. Краснокутский, а также подключение системы водоотведения в п. Мелиораторов к централизованной системе водоотведения г. Красный Кут. </w:t>
      </w:r>
    </w:p>
    <w:p w:rsidR="001D0D93" w:rsidRPr="001D0D93" w:rsidRDefault="001D0D93" w:rsidP="001D0D93">
      <w:pPr>
        <w:keepNext/>
        <w:autoSpaceDE w:val="0"/>
        <w:autoSpaceDN w:val="0"/>
        <w:spacing w:after="0" w:line="240" w:lineRule="auto"/>
        <w:ind w:firstLine="708"/>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 xml:space="preserve">В 2023-2024 годах запланировано строительство насосной канализационной станции по адресу: г. Красный Кут, ул. Рабочая,108 для перекачки из центральной системы водоотведения на КНС № 1. </w:t>
      </w:r>
    </w:p>
    <w:p w:rsidR="001D0D93" w:rsidRPr="001D0D93" w:rsidRDefault="001D0D93" w:rsidP="001D0D93">
      <w:pPr>
        <w:keepNext/>
        <w:autoSpaceDE w:val="0"/>
        <w:autoSpaceDN w:val="0"/>
        <w:spacing w:after="0" w:line="240" w:lineRule="auto"/>
        <w:ind w:firstLine="708"/>
        <w:jc w:val="both"/>
        <w:rPr>
          <w:rFonts w:ascii="Times New Roman" w:eastAsia="Times New Roman" w:hAnsi="Times New Roman"/>
          <w:sz w:val="24"/>
          <w:szCs w:val="24"/>
          <w:lang w:eastAsia="ru-RU"/>
        </w:rPr>
      </w:pPr>
      <w:r w:rsidRPr="001D0D93">
        <w:rPr>
          <w:rFonts w:ascii="Times New Roman" w:eastAsia="Times New Roman" w:hAnsi="Times New Roman"/>
          <w:b/>
          <w:sz w:val="24"/>
          <w:szCs w:val="24"/>
          <w:lang w:eastAsia="ru-RU"/>
        </w:rPr>
        <w:t xml:space="preserve">Теплоснабжение: </w:t>
      </w:r>
      <w:r w:rsidRPr="001D0D93">
        <w:rPr>
          <w:rFonts w:ascii="Times New Roman" w:eastAsia="Times New Roman" w:hAnsi="Times New Roman"/>
          <w:sz w:val="24"/>
          <w:szCs w:val="24"/>
          <w:lang w:eastAsia="ru-RU"/>
        </w:rPr>
        <w:t xml:space="preserve">в 2021 году в связи с ее убыточностью и ненормативным техническим состоянием администрацией Краснокутского района было принято решение о закрытии котельной № 14, расположенной на территории Авиагородка г. Красный Кут. Переведено на индивидуальное газовое отопление более 309 квартир города. Также, в связи с убыточностью была закрыта котельная № 5, которая отапливала 60 квартир, не переведенных ранее на индивидуальное отопление. На закрытие котельной и перевод на индивидуальное отопление было потрачено 1,434 млн. руб. </w:t>
      </w:r>
      <w:r w:rsidRPr="001D0D93">
        <w:rPr>
          <w:rFonts w:ascii="Times New Roman" w:eastAsia="Times New Roman" w:hAnsi="Times New Roman"/>
          <w:sz w:val="24"/>
          <w:szCs w:val="24"/>
          <w:lang w:eastAsia="ru-RU"/>
        </w:rPr>
        <w:tab/>
        <w:t xml:space="preserve">Наиболее эффективное решение данной проблемы видится в децентрализации системы теплоснабжения на территории района и переводе населения на индивидуальное отопление. В целом такая позиция администрации была поддержана жителями МО города Красный Кут. </w:t>
      </w:r>
    </w:p>
    <w:p w:rsidR="001D0D93" w:rsidRPr="001D0D93" w:rsidRDefault="001D0D93" w:rsidP="001D0D93">
      <w:pPr>
        <w:widowControl w:val="0"/>
        <w:spacing w:after="0" w:line="240" w:lineRule="auto"/>
        <w:ind w:firstLine="284"/>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ab/>
        <w:t xml:space="preserve">В целях обеспечения соблюдения прав граждан и оказании поддержки социально незащищенным слоям населения администрацией района планируется участие в энергосберегающих программах. При поддержке ГАУ «Агентство по повышению </w:t>
      </w:r>
      <w:r w:rsidRPr="001D0D93">
        <w:rPr>
          <w:rFonts w:ascii="Times New Roman" w:eastAsia="Arial Unicode MS" w:hAnsi="Times New Roman"/>
          <w:sz w:val="24"/>
          <w:szCs w:val="24"/>
          <w:lang w:eastAsia="ru-RU"/>
        </w:rPr>
        <w:lastRenderedPageBreak/>
        <w:t>эффективности использования имущественного комплекса Саратовской области» до начала отопительного сезона 2022-2023 гг. разработаны типовые договоры с потребителями теплоэнергии, предусматривающие льготный порядок предоставления услуг по переводу жилых помещений на индивидуальное отопление, в том числе предоставление рассрочки платежа за разработку проектной документации, установку и монтаж оборудования, на срок до 4 лет.</w:t>
      </w:r>
    </w:p>
    <w:p w:rsidR="001D0D93" w:rsidRPr="001D0D93" w:rsidRDefault="001D0D93" w:rsidP="001D0D93">
      <w:pPr>
        <w:widowControl w:val="0"/>
        <w:spacing w:after="0" w:line="240" w:lineRule="auto"/>
        <w:ind w:firstLine="708"/>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Администрацией Краснокутского муниципального района в период на 2023-2024 года запланировано закрыть 2 БМКУ, расположенные на территории Заводского поселка и 2 БМКУ на территории п. Семенной. Кроме, того, планируется перевести оставшихся абонентов, отапливающихся ранее от котельной № 1 , расположенной про адресу: г. Красный Кут, ул. Рабочая 29 «Б» и в дальнейшем подготовить объект к закрытию. Для перевода абонентов на индивидуальное газовое отопление, ранее отапливающихся от котельной № 1 необходимо строительство ГРПШ в районе дома № 26 по ул. Пролетарская. Кроме того, необходимо провести реконструкцию газоразводящих сетей путем увеличения диаметра трубы для увеличения ее пропускной способности. На территории Авиагородка администрацией Краснокутского муниципального района в 2023 году  планируется строительство газоразводящих сетей.</w:t>
      </w:r>
    </w:p>
    <w:p w:rsidR="001D0D93" w:rsidRPr="001D0D93" w:rsidRDefault="001D0D93" w:rsidP="001D0D93">
      <w:pPr>
        <w:widowControl w:val="0"/>
        <w:spacing w:after="0" w:line="240" w:lineRule="auto"/>
        <w:ind w:firstLine="708"/>
        <w:jc w:val="both"/>
        <w:rPr>
          <w:rFonts w:ascii="Times New Roman" w:eastAsia="Arial Unicode MS" w:hAnsi="Times New Roman"/>
          <w:sz w:val="24"/>
          <w:szCs w:val="24"/>
          <w:lang w:eastAsia="ru-RU"/>
        </w:rPr>
      </w:pPr>
      <w:r w:rsidRPr="001D0D93">
        <w:rPr>
          <w:rFonts w:ascii="Times New Roman" w:eastAsia="Arial Unicode MS" w:hAnsi="Times New Roman"/>
          <w:b/>
          <w:sz w:val="24"/>
          <w:szCs w:val="24"/>
          <w:lang w:eastAsia="ru-RU"/>
        </w:rPr>
        <w:t xml:space="preserve">Энергоэффективность систем освещения: </w:t>
      </w:r>
      <w:r w:rsidRPr="001D0D93">
        <w:rPr>
          <w:rFonts w:ascii="Times New Roman" w:eastAsia="Arial Unicode MS" w:hAnsi="Times New Roman"/>
          <w:sz w:val="24"/>
          <w:szCs w:val="24"/>
          <w:lang w:eastAsia="ru-RU"/>
        </w:rPr>
        <w:t>в</w:t>
      </w:r>
      <w:r w:rsidRPr="001D0D93">
        <w:rPr>
          <w:rFonts w:ascii="Times New Roman" w:eastAsia="Arial Unicode MS" w:hAnsi="Times New Roman"/>
          <w:b/>
          <w:sz w:val="24"/>
          <w:szCs w:val="24"/>
          <w:lang w:eastAsia="ru-RU"/>
        </w:rPr>
        <w:t xml:space="preserve"> </w:t>
      </w:r>
      <w:r w:rsidRPr="001D0D93">
        <w:rPr>
          <w:rFonts w:ascii="Times New Roman" w:eastAsia="Arial Unicode MS" w:hAnsi="Times New Roman"/>
          <w:sz w:val="24"/>
          <w:szCs w:val="24"/>
          <w:lang w:eastAsia="ru-RU"/>
        </w:rPr>
        <w:t>целях энергосбережения и повышения энергоэффективности производится замена старых фонарей уличного освещения на энергоэффективные, экономичные, светодиодные. В 2022 году планируется произвести замену 80 фонарей по улицам города Красный Кут. В 2023-2024 годах администрацией Краснокутского муниципального района запланированы мероприятия по энергоэффективности и энергосбережению уличного освещения в границах МО г. Красный Кут, а именно:</w:t>
      </w:r>
    </w:p>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ab/>
        <w:t>- замена старых уличных фонарей с лампами ДРЛ на энергоэффективные светодиодные фонари мощностью 70 ВТ в количестве 200 шт.</w:t>
      </w:r>
    </w:p>
    <w:p w:rsidR="001D0D93" w:rsidRPr="001D0D93" w:rsidRDefault="001D0D93" w:rsidP="001D0D93">
      <w:pPr>
        <w:widowControl w:val="0"/>
        <w:spacing w:after="0" w:line="240" w:lineRule="auto"/>
        <w:ind w:firstLine="284"/>
        <w:jc w:val="center"/>
        <w:rPr>
          <w:rFonts w:ascii="Times New Roman" w:eastAsia="Arial Unicode MS" w:hAnsi="Times New Roman"/>
          <w:sz w:val="24"/>
          <w:szCs w:val="24"/>
          <w:lang w:eastAsia="ru-RU"/>
        </w:rPr>
      </w:pPr>
    </w:p>
    <w:p w:rsidR="001D0D93" w:rsidRPr="001D0D93" w:rsidRDefault="001D0D93" w:rsidP="001D0D93">
      <w:pPr>
        <w:keepNext/>
        <w:widowControl w:val="0"/>
        <w:suppressAutoHyphens/>
        <w:spacing w:after="0" w:line="240" w:lineRule="auto"/>
        <w:ind w:firstLine="567"/>
        <w:jc w:val="center"/>
        <w:outlineLvl w:val="1"/>
        <w:rPr>
          <w:rFonts w:ascii="Times New Roman" w:eastAsia="Times New Roman" w:hAnsi="Times New Roman"/>
          <w:b/>
          <w:bCs/>
          <w:iCs/>
          <w:sz w:val="24"/>
          <w:szCs w:val="24"/>
          <w:lang w:eastAsia="ru-RU"/>
        </w:rPr>
      </w:pPr>
      <w:r w:rsidRPr="001D0D93">
        <w:rPr>
          <w:rFonts w:ascii="Times New Roman" w:eastAsia="Times New Roman" w:hAnsi="Times New Roman"/>
          <w:b/>
          <w:bCs/>
          <w:iCs/>
          <w:sz w:val="24"/>
          <w:szCs w:val="24"/>
          <w:lang w:eastAsia="ru-RU"/>
        </w:rPr>
        <w:t xml:space="preserve">Транспорт.  Дорожное хозяйство </w:t>
      </w:r>
    </w:p>
    <w:p w:rsidR="001D0D93" w:rsidRPr="001D0D93" w:rsidRDefault="001D0D93" w:rsidP="001D0D93">
      <w:pPr>
        <w:widowControl w:val="0"/>
        <w:suppressAutoHyphens/>
        <w:spacing w:after="0" w:line="240" w:lineRule="auto"/>
        <w:ind w:right="-16"/>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Качество транспортной инфраструктуры и автомобильных дорог в районе неразрывно связано с объемами сельскохозяйственного производства, доступностью для сельского населения образовательных, медицинских, культурных и торгово-бытовых услуг, а также с инвестиционной и туристической привлекательностью территории.</w:t>
      </w:r>
    </w:p>
    <w:p w:rsidR="001D0D93" w:rsidRPr="001D0D93" w:rsidRDefault="001D0D93" w:rsidP="001D0D93">
      <w:pPr>
        <w:widowControl w:val="0"/>
        <w:suppressAutoHyphens/>
        <w:spacing w:after="0" w:line="240" w:lineRule="auto"/>
        <w:ind w:right="-16"/>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w:t>
      </w:r>
      <w:r w:rsidRPr="001D0D93">
        <w:rPr>
          <w:rFonts w:ascii="Times New Roman" w:eastAsia="Arial Unicode MS" w:hAnsi="Times New Roman"/>
          <w:sz w:val="24"/>
          <w:szCs w:val="24"/>
          <w:lang w:eastAsia="ru-RU"/>
        </w:rPr>
        <w:tab/>
        <w:t>Целью развития транспорта как важнейшей отрасли экономики района, является развитие системы автомобильных дорог и дорожной инфраструктуры. Основу дорожно-уличной сети муниципального образования город Красный Кут составляют улицы и дороги местного значения, являющиеся транспортной связью в пределах района, выходы на магистральные улицы и дороги, жилые улицы. В связи с ростом количества автотранспорта возросла интенсивность движения по улично-дорожной сети. Улично-дорожная сеть как элемент социальной и производственной инфраструктуры обеспечивает эффективную работу общественного и личного транспорта.</w:t>
      </w:r>
    </w:p>
    <w:p w:rsidR="001D0D93" w:rsidRPr="001D0D93" w:rsidRDefault="001D0D93" w:rsidP="001D0D93">
      <w:pPr>
        <w:keepNext/>
        <w:widowControl w:val="0"/>
        <w:autoSpaceDE w:val="0"/>
        <w:spacing w:after="0" w:line="240" w:lineRule="auto"/>
        <w:ind w:firstLine="708"/>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Качество дорог - важнейший фактор инвестиционной привлекательности Краснокутского муниципального района и города Красный Кут. Наличие современной дорожной инфраструктуры - необходимое условие его социально-экономического развития.</w:t>
      </w:r>
    </w:p>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w:t>
      </w:r>
      <w:r w:rsidRPr="001D0D93">
        <w:rPr>
          <w:rFonts w:ascii="Times New Roman" w:eastAsia="Arial Unicode MS" w:hAnsi="Times New Roman"/>
          <w:sz w:val="24"/>
          <w:szCs w:val="24"/>
          <w:lang w:eastAsia="ru-RU"/>
        </w:rPr>
        <w:tab/>
        <w:t xml:space="preserve">В текущем году плановый доход дорожного фонда составит – 102 247,7 тыс. руб. Из них: акцизы –22412,6 тыс. руб., транспортный налог – 34775,1 тыс. руб., субсидия сельским поселениям – 45060,0 тыс. руб. </w:t>
      </w:r>
    </w:p>
    <w:p w:rsidR="001D0D93" w:rsidRPr="001D0D93" w:rsidRDefault="001D0D93" w:rsidP="001D0D93">
      <w:pPr>
        <w:widowControl w:val="0"/>
        <w:spacing w:after="0" w:line="240" w:lineRule="auto"/>
        <w:ind w:firstLine="561"/>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На территории района действуют две муниципальные программы это «Развитие дорожной деятельности муниципального образования г. Красный Кут» и «Развитие дорожной деятельности Краснокутского муниципального района». В рамках осуществления дорожной деятельности в текущем году были проведены работы по текущему ремонту автодорог в МО г. Красный Кут на сумму – 11, 8 млн. рублей. В </w:t>
      </w:r>
      <w:r w:rsidRPr="001D0D93">
        <w:rPr>
          <w:rFonts w:ascii="Times New Roman" w:eastAsia="Arial Unicode MS" w:hAnsi="Times New Roman"/>
          <w:sz w:val="24"/>
          <w:szCs w:val="24"/>
          <w:lang w:eastAsia="ru-RU"/>
        </w:rPr>
        <w:lastRenderedPageBreak/>
        <w:t>нормативное состояние приведено – 6,6 тыс. м</w:t>
      </w:r>
      <w:r w:rsidRPr="001D0D93">
        <w:rPr>
          <w:rFonts w:ascii="Times New Roman" w:eastAsia="Arial Unicode MS" w:hAnsi="Times New Roman"/>
          <w:sz w:val="24"/>
          <w:szCs w:val="24"/>
          <w:vertAlign w:val="superscript"/>
          <w:lang w:eastAsia="ru-RU"/>
        </w:rPr>
        <w:t>2</w:t>
      </w:r>
      <w:r w:rsidRPr="001D0D93">
        <w:rPr>
          <w:rFonts w:ascii="Times New Roman" w:eastAsia="Arial Unicode MS" w:hAnsi="Times New Roman"/>
          <w:sz w:val="24"/>
          <w:szCs w:val="24"/>
          <w:lang w:eastAsia="ru-RU"/>
        </w:rPr>
        <w:t>. Так же, в 2022г. планируется проведение работ по ремонту автодорог по ул. Садовая г. Красный Кут,                              ул. Первомайская п. Загородный, ул. Юбилейная с. Норки на общую сумму – 8,85 млн. руб., что позволит увеличить нормативное состояние дорожного полотна еще на 5,3 тыс. м</w:t>
      </w:r>
      <w:r w:rsidRPr="001D0D93">
        <w:rPr>
          <w:rFonts w:ascii="Times New Roman" w:eastAsia="Arial Unicode MS" w:hAnsi="Times New Roman"/>
          <w:sz w:val="24"/>
          <w:szCs w:val="24"/>
          <w:vertAlign w:val="superscript"/>
          <w:lang w:eastAsia="ru-RU"/>
        </w:rPr>
        <w:t>2</w:t>
      </w:r>
      <w:r w:rsidRPr="001D0D93">
        <w:rPr>
          <w:rFonts w:ascii="Times New Roman" w:eastAsia="Arial Unicode MS" w:hAnsi="Times New Roman"/>
          <w:sz w:val="24"/>
          <w:szCs w:val="24"/>
          <w:lang w:eastAsia="ru-RU"/>
        </w:rPr>
        <w:t>.</w:t>
      </w:r>
    </w:p>
    <w:p w:rsidR="001D0D93" w:rsidRPr="001D0D93" w:rsidRDefault="001D0D93" w:rsidP="001D0D93">
      <w:pPr>
        <w:widowControl w:val="0"/>
        <w:spacing w:after="0" w:line="240" w:lineRule="auto"/>
        <w:ind w:firstLine="560"/>
        <w:jc w:val="both"/>
        <w:rPr>
          <w:rFonts w:ascii="Times New Roman" w:eastAsia="Arial Unicode MS" w:hAnsi="Times New Roman"/>
          <w:sz w:val="24"/>
          <w:lang w:eastAsia="ru-RU"/>
        </w:rPr>
      </w:pPr>
      <w:r w:rsidRPr="001D0D93">
        <w:rPr>
          <w:rFonts w:ascii="Times New Roman" w:eastAsia="Arial Unicode MS" w:hAnsi="Times New Roman"/>
          <w:sz w:val="24"/>
          <w:szCs w:val="24"/>
          <w:lang w:eastAsia="ru-RU"/>
        </w:rPr>
        <w:t xml:space="preserve">  В 2022 году муниципальным образованиям Краснокутского района из областного бюджета выделена областная субсидия на обеспечение дорожной деятельности на автомобильных дорогах общего пользования местного значения в границах сельских населенных пунктов. На 11 муниципальных образований выделено  45,060 млн. руб. </w:t>
      </w:r>
      <w:r w:rsidRPr="001D0D93">
        <w:rPr>
          <w:rFonts w:ascii="Times New Roman" w:eastAsia="Arial Unicode MS" w:hAnsi="Times New Roman"/>
          <w:sz w:val="24"/>
          <w:lang w:eastAsia="ru-RU"/>
        </w:rPr>
        <w:t>В рамках государственной программы «Комплексное развитие сельских территорий» Интернациональному муниципальному образованию выделено– 1 млн. руб. из областного бюджета и 428600 руб. - софинансирование МО. Заключен муниципальный контракт на выполнение работ по текущему ремонту внутрипоселковой дороги в с. Рекорд по ул. Школьная на общую сумму – 1 312 894,80 руб. Ремонтные работы выполнены в полном объеме в мае 2022 года. Всего, привести в нормативное состояние планируется – 30,8 тыс.м</w:t>
      </w:r>
      <w:r w:rsidRPr="001D0D93">
        <w:rPr>
          <w:rFonts w:ascii="Times New Roman" w:eastAsia="Arial Unicode MS" w:hAnsi="Times New Roman"/>
          <w:sz w:val="24"/>
          <w:vertAlign w:val="superscript"/>
          <w:lang w:eastAsia="ru-RU"/>
        </w:rPr>
        <w:t>2</w:t>
      </w:r>
      <w:r w:rsidRPr="001D0D93">
        <w:rPr>
          <w:rFonts w:ascii="Times New Roman" w:eastAsia="Arial Unicode MS" w:hAnsi="Times New Roman"/>
          <w:sz w:val="24"/>
          <w:lang w:eastAsia="ru-RU"/>
        </w:rPr>
        <w:t>.</w:t>
      </w:r>
    </w:p>
    <w:p w:rsidR="001D0D93" w:rsidRPr="001D0D93" w:rsidRDefault="001D0D93" w:rsidP="001D0D93">
      <w:pPr>
        <w:widowControl w:val="0"/>
        <w:spacing w:after="0" w:line="240" w:lineRule="auto"/>
        <w:ind w:firstLine="560"/>
        <w:jc w:val="both"/>
        <w:rPr>
          <w:rFonts w:ascii="Times New Roman" w:eastAsia="Arial Unicode MS" w:hAnsi="Times New Roman"/>
          <w:sz w:val="24"/>
          <w:lang w:eastAsia="ru-RU"/>
        </w:rPr>
      </w:pPr>
      <w:r w:rsidRPr="001D0D93">
        <w:rPr>
          <w:rFonts w:ascii="Times New Roman" w:eastAsia="Arial Unicode MS" w:hAnsi="Times New Roman"/>
          <w:sz w:val="24"/>
          <w:lang w:eastAsia="ru-RU"/>
        </w:rPr>
        <w:t>В период 2023-2024гг. планируется проведением работ по ремонту следующих улиц                      г. Красный Кут: ул. Куховаренко (от ул. Авиационная до ул. Маяковского), ул. Пролетарская (от ул. Комсомольская до ул. Армейская и от ул. Чапаева до туп. Краснокутский), ул. Электрическая (от д.№ 46 до д.№99), ул. Урожайная (от ул. Придорожная до ул. Войтенко), ул. Советская (от       д. № 109 до  д. № 119).</w:t>
      </w:r>
    </w:p>
    <w:p w:rsidR="001D0D93" w:rsidRPr="001D0D93" w:rsidRDefault="001D0D93" w:rsidP="001D0D93">
      <w:pPr>
        <w:widowControl w:val="0"/>
        <w:suppressAutoHyphens/>
        <w:spacing w:after="0" w:line="240" w:lineRule="auto"/>
        <w:ind w:right="-16"/>
        <w:jc w:val="both"/>
        <w:rPr>
          <w:rFonts w:ascii="Times New Roman" w:eastAsia="Arial Unicode MS" w:hAnsi="Times New Roman"/>
          <w:sz w:val="24"/>
          <w:szCs w:val="24"/>
          <w:lang w:eastAsia="ru-RU"/>
        </w:rPr>
      </w:pPr>
    </w:p>
    <w:p w:rsidR="001D0D93" w:rsidRPr="001D0D93" w:rsidRDefault="001D0D93" w:rsidP="001D0D93">
      <w:pPr>
        <w:keepNext/>
        <w:widowControl w:val="0"/>
        <w:suppressAutoHyphens/>
        <w:spacing w:after="0" w:line="240" w:lineRule="auto"/>
        <w:ind w:firstLine="567"/>
        <w:jc w:val="center"/>
        <w:outlineLvl w:val="1"/>
        <w:rPr>
          <w:rFonts w:ascii="Times New Roman" w:eastAsia="Times New Roman" w:hAnsi="Times New Roman"/>
          <w:b/>
          <w:bCs/>
          <w:iCs/>
          <w:sz w:val="24"/>
          <w:szCs w:val="24"/>
          <w:lang w:eastAsia="ru-RU"/>
        </w:rPr>
      </w:pPr>
      <w:r w:rsidRPr="001D0D93">
        <w:rPr>
          <w:rFonts w:ascii="Times New Roman" w:eastAsia="Times New Roman" w:hAnsi="Times New Roman"/>
          <w:b/>
          <w:bCs/>
          <w:iCs/>
          <w:sz w:val="24"/>
          <w:szCs w:val="24"/>
          <w:lang w:eastAsia="ru-RU"/>
        </w:rPr>
        <w:t xml:space="preserve">Строительство и ввод жилья </w:t>
      </w:r>
    </w:p>
    <w:p w:rsidR="001D0D93" w:rsidRPr="001D0D93" w:rsidRDefault="001D0D93" w:rsidP="001D0D93">
      <w:pPr>
        <w:suppressAutoHyphens/>
        <w:spacing w:after="0" w:line="240" w:lineRule="auto"/>
        <w:ind w:firstLine="567"/>
        <w:jc w:val="both"/>
        <w:rPr>
          <w:rFonts w:ascii="Times New Roman" w:eastAsia="Times New Roman" w:hAnsi="Times New Roman"/>
          <w:bCs/>
          <w:iCs/>
          <w:sz w:val="24"/>
          <w:szCs w:val="20"/>
          <w:lang w:eastAsia="ru-RU"/>
        </w:rPr>
      </w:pPr>
      <w:r w:rsidRPr="001D0D93">
        <w:rPr>
          <w:rFonts w:ascii="Times New Roman" w:eastAsia="Times New Roman" w:hAnsi="Times New Roman"/>
          <w:bCs/>
          <w:sz w:val="24"/>
          <w:szCs w:val="20"/>
          <w:lang w:eastAsia="ru-RU"/>
        </w:rPr>
        <w:t xml:space="preserve">Целью в сфере строительства жилья в Краснокутском районе является </w:t>
      </w:r>
      <w:r w:rsidRPr="001D0D93">
        <w:rPr>
          <w:rFonts w:ascii="Times New Roman" w:eastAsia="Times New Roman" w:hAnsi="Times New Roman"/>
          <w:bCs/>
          <w:iCs/>
          <w:sz w:val="24"/>
          <w:szCs w:val="20"/>
          <w:lang w:eastAsia="ru-RU"/>
        </w:rPr>
        <w:t>обеспечение доступности жилья для всех категорий населения, а также соответствие объемов комфортного жилищного фонда потребностям населения.</w:t>
      </w:r>
    </w:p>
    <w:p w:rsidR="001D0D93" w:rsidRPr="001D0D93" w:rsidRDefault="001D0D93" w:rsidP="001D0D93">
      <w:pPr>
        <w:suppressAutoHyphens/>
        <w:spacing w:after="0" w:line="240" w:lineRule="auto"/>
        <w:ind w:firstLine="567"/>
        <w:jc w:val="both"/>
        <w:rPr>
          <w:rFonts w:ascii="Times New Roman" w:eastAsia="Times New Roman" w:hAnsi="Times New Roman"/>
          <w:bCs/>
          <w:iCs/>
          <w:sz w:val="24"/>
          <w:szCs w:val="20"/>
          <w:lang w:eastAsia="ru-RU"/>
        </w:rPr>
      </w:pPr>
      <w:r w:rsidRPr="001D0D93">
        <w:rPr>
          <w:rFonts w:ascii="Times New Roman" w:eastAsia="Times New Roman" w:hAnsi="Times New Roman"/>
          <w:bCs/>
          <w:iCs/>
          <w:sz w:val="24"/>
          <w:szCs w:val="20"/>
          <w:lang w:eastAsia="ru-RU"/>
        </w:rPr>
        <w:t xml:space="preserve">В 2021 году на территории Краснокутского муниципального района было введено в эксплуатацию 2283,6 кв.м. жилья. </w:t>
      </w:r>
    </w:p>
    <w:p w:rsidR="001D0D93" w:rsidRPr="001D0D93" w:rsidRDefault="001D0D93" w:rsidP="001D0D93">
      <w:pPr>
        <w:suppressAutoHyphens/>
        <w:spacing w:after="0" w:line="240" w:lineRule="auto"/>
        <w:ind w:firstLine="567"/>
        <w:jc w:val="both"/>
        <w:rPr>
          <w:rFonts w:ascii="Times New Roman" w:eastAsia="Times New Roman" w:hAnsi="Times New Roman"/>
          <w:bCs/>
          <w:iCs/>
          <w:sz w:val="24"/>
          <w:szCs w:val="20"/>
          <w:lang w:eastAsia="ru-RU"/>
        </w:rPr>
      </w:pPr>
      <w:r w:rsidRPr="001D0D93">
        <w:rPr>
          <w:rFonts w:ascii="Times New Roman" w:eastAsia="Times New Roman" w:hAnsi="Times New Roman"/>
          <w:bCs/>
          <w:iCs/>
          <w:sz w:val="24"/>
          <w:szCs w:val="20"/>
          <w:lang w:eastAsia="ru-RU"/>
        </w:rPr>
        <w:t xml:space="preserve">В 2022 году на начало </w:t>
      </w:r>
      <w:r w:rsidRPr="001D0D93">
        <w:rPr>
          <w:rFonts w:ascii="Times New Roman" w:eastAsia="Times New Roman" w:hAnsi="Times New Roman"/>
          <w:bCs/>
          <w:iCs/>
          <w:sz w:val="24"/>
          <w:szCs w:val="20"/>
          <w:lang w:val="en-US" w:eastAsia="ru-RU"/>
        </w:rPr>
        <w:t>III</w:t>
      </w:r>
      <w:r w:rsidRPr="001D0D93">
        <w:rPr>
          <w:rFonts w:ascii="Times New Roman" w:eastAsia="Times New Roman" w:hAnsi="Times New Roman"/>
          <w:bCs/>
          <w:iCs/>
          <w:sz w:val="24"/>
          <w:szCs w:val="20"/>
          <w:lang w:eastAsia="ru-RU"/>
        </w:rPr>
        <w:t xml:space="preserve"> квартала введено в эксплуатацию 1516,8 кв. м. что является 108 % выполнения планового задания на 2022 год.</w:t>
      </w:r>
    </w:p>
    <w:p w:rsidR="001D0D93" w:rsidRPr="001D0D93" w:rsidRDefault="001D0D93" w:rsidP="001D0D93">
      <w:pPr>
        <w:widowControl w:val="0"/>
        <w:spacing w:after="0" w:line="240" w:lineRule="auto"/>
        <w:ind w:firstLine="560"/>
        <w:jc w:val="both"/>
        <w:rPr>
          <w:rFonts w:ascii="Times New Roman" w:eastAsia="Arial Unicode MS" w:hAnsi="Times New Roman"/>
          <w:sz w:val="24"/>
          <w:szCs w:val="24"/>
          <w:shd w:val="clear" w:color="auto" w:fill="FFFFFF"/>
          <w:lang w:eastAsia="ru-RU"/>
        </w:rPr>
      </w:pPr>
      <w:r w:rsidRPr="001D0D93">
        <w:rPr>
          <w:rFonts w:ascii="Times New Roman" w:eastAsia="Arial Unicode MS" w:hAnsi="Times New Roman"/>
          <w:bCs/>
          <w:iCs/>
          <w:sz w:val="24"/>
          <w:szCs w:val="24"/>
          <w:lang w:eastAsia="ru-RU"/>
        </w:rPr>
        <w:t xml:space="preserve">В настоящее время разрабатывается </w:t>
      </w:r>
      <w:r w:rsidRPr="001D0D93">
        <w:rPr>
          <w:rFonts w:ascii="Times New Roman" w:eastAsia="Arial Unicode MS" w:hAnsi="Times New Roman"/>
          <w:sz w:val="24"/>
          <w:szCs w:val="24"/>
          <w:shd w:val="clear" w:color="auto" w:fill="FFFFFF"/>
          <w:lang w:eastAsia="ru-RU"/>
        </w:rPr>
        <w:t xml:space="preserve">проект решения о комплексном развитии территории жилой застройки города Красный Кут, что позволит увеличить объемы жилищного фонда района на 18090 кв.м. </w:t>
      </w:r>
    </w:p>
    <w:p w:rsidR="001D0D93" w:rsidRPr="001D0D93" w:rsidRDefault="001D0D93" w:rsidP="001D0D93">
      <w:pPr>
        <w:widowControl w:val="0"/>
        <w:spacing w:after="0" w:line="240" w:lineRule="auto"/>
        <w:ind w:firstLine="560"/>
        <w:jc w:val="both"/>
        <w:rPr>
          <w:rFonts w:ascii="Times New Roman" w:eastAsia="Arial Unicode MS" w:hAnsi="Times New Roman"/>
          <w:sz w:val="24"/>
          <w:szCs w:val="24"/>
          <w:shd w:val="clear" w:color="auto" w:fill="FFFFFF"/>
          <w:lang w:eastAsia="ru-RU"/>
        </w:rPr>
      </w:pPr>
      <w:r w:rsidRPr="001D0D93">
        <w:rPr>
          <w:rFonts w:ascii="Times New Roman" w:eastAsia="Arial Unicode MS" w:hAnsi="Times New Roman"/>
          <w:sz w:val="24"/>
          <w:szCs w:val="24"/>
          <w:shd w:val="clear" w:color="auto" w:fill="FFFFFF"/>
          <w:lang w:eastAsia="ru-RU"/>
        </w:rPr>
        <w:t xml:space="preserve">         В 2023 – 2024 г.г. планируется увеличение строительства жилья на 15 %.</w:t>
      </w:r>
    </w:p>
    <w:p w:rsidR="001D0D93" w:rsidRPr="001D0D93" w:rsidRDefault="001D0D93" w:rsidP="001D0D93">
      <w:pPr>
        <w:keepNext/>
        <w:widowControl w:val="0"/>
        <w:suppressAutoHyphens/>
        <w:spacing w:after="0" w:line="240" w:lineRule="auto"/>
        <w:ind w:firstLine="567"/>
        <w:jc w:val="center"/>
        <w:outlineLvl w:val="1"/>
        <w:rPr>
          <w:rFonts w:ascii="Times New Roman" w:eastAsia="Times New Roman" w:hAnsi="Times New Roman"/>
          <w:b/>
          <w:bCs/>
          <w:iCs/>
          <w:sz w:val="24"/>
          <w:szCs w:val="24"/>
          <w:lang w:eastAsia="ru-RU"/>
        </w:rPr>
      </w:pPr>
    </w:p>
    <w:p w:rsidR="001D0D93" w:rsidRPr="001D0D93" w:rsidRDefault="001D0D93" w:rsidP="001D0D93">
      <w:pPr>
        <w:keepNext/>
        <w:widowControl w:val="0"/>
        <w:suppressAutoHyphens/>
        <w:spacing w:after="0" w:line="240" w:lineRule="auto"/>
        <w:ind w:firstLine="567"/>
        <w:jc w:val="center"/>
        <w:outlineLvl w:val="1"/>
        <w:rPr>
          <w:rFonts w:ascii="Times New Roman" w:eastAsia="Times New Roman" w:hAnsi="Times New Roman"/>
          <w:b/>
          <w:bCs/>
          <w:iCs/>
          <w:sz w:val="24"/>
          <w:szCs w:val="24"/>
          <w:lang w:eastAsia="ru-RU"/>
        </w:rPr>
      </w:pPr>
      <w:r w:rsidRPr="001D0D93">
        <w:rPr>
          <w:rFonts w:ascii="Times New Roman" w:eastAsia="Times New Roman" w:hAnsi="Times New Roman"/>
          <w:b/>
          <w:bCs/>
          <w:iCs/>
          <w:sz w:val="24"/>
          <w:szCs w:val="24"/>
          <w:lang w:eastAsia="ru-RU"/>
        </w:rPr>
        <w:t>Комфортная городская среда</w:t>
      </w:r>
    </w:p>
    <w:p w:rsidR="001D0D93" w:rsidRPr="001D0D93" w:rsidRDefault="001D0D93" w:rsidP="001D0D93">
      <w:pPr>
        <w:widowControl w:val="0"/>
        <w:spacing w:after="0" w:line="240" w:lineRule="auto"/>
        <w:ind w:right="-22" w:firstLine="567"/>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Основным стратегическим направлением района является обеспечение устойчивого развития населенных пунктов,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модернизация и развитие инженерной инфраструктуры населенного пункта, 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обеспечение доступности городской среды для маломобильных групп населения.</w:t>
      </w:r>
    </w:p>
    <w:p w:rsidR="001D0D93" w:rsidRPr="001D0D93" w:rsidRDefault="001D0D93" w:rsidP="001D0D93">
      <w:pPr>
        <w:widowControl w:val="0"/>
        <w:spacing w:after="0" w:line="240" w:lineRule="auto"/>
        <w:ind w:right="-22" w:firstLine="567"/>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Создание комфортной городской среды для человека является одним из основных направлений перехода к инновационному социально ориентированному типу экономического развития. Гражданам важно, как обеспечено освещение улиц, обустроены тротуары, парки, центральные улицы, дворовые территории и многое другое.</w:t>
      </w:r>
    </w:p>
    <w:p w:rsidR="001D0D93" w:rsidRPr="001D0D93" w:rsidRDefault="001D0D93" w:rsidP="001D0D93">
      <w:pPr>
        <w:widowControl w:val="0"/>
        <w:spacing w:after="0" w:line="240" w:lineRule="auto"/>
        <w:ind w:right="-22" w:firstLine="567"/>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Благоустройство и озеленение населенных мест приобретает особое значение в условиях повышенных антропогенных нагрузок, дискомфортности среды городов и поселков, из-за загрязнения воздушной среды выбросами автотранспорта и промышленных предприятий. При выполнении комплекса мероприятий они способны значительно улучшить экологическое состояние и внешний облик городов и поселков, </w:t>
      </w:r>
      <w:r w:rsidRPr="001D0D93">
        <w:rPr>
          <w:rFonts w:ascii="Times New Roman" w:eastAsia="Arial Unicode MS" w:hAnsi="Times New Roman"/>
          <w:sz w:val="24"/>
          <w:szCs w:val="24"/>
          <w:lang w:eastAsia="ru-RU"/>
        </w:rPr>
        <w:lastRenderedPageBreak/>
        <w:t>создать более комфортные микроклиматические, санитарно-гигиенические и эстетические условия на улицах, в жилых квартирах, общественных местах (парках, бульварах, скверах, на площадях и т.д.). Уровень благоустройства и озеленения территорий- один из показателей качества среды обитания, от уровня развития сферы благоустройства и озеленения города зависит качество жизни горожан. Ведущая целевая функция города – обеспечение населения оптимальными условиями жизнедеятельности, труда, общения, отдыха и тому подобное в рамках возможностей общества.</w:t>
      </w:r>
    </w:p>
    <w:p w:rsidR="001D0D93" w:rsidRPr="001D0D93" w:rsidRDefault="001D0D93" w:rsidP="001D0D93">
      <w:pPr>
        <w:widowControl w:val="0"/>
        <w:spacing w:after="0" w:line="240" w:lineRule="auto"/>
        <w:ind w:right="-22" w:firstLine="567"/>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На территории города Красный Кут реализуется национальный проект «Жилье и городская среда» муниципальная программа «Формирования комфортной городской среды на территории МО город Красный Кут», программа действует с 2018 года и по 2024 год включительно. В программу входит благоустройство общественных и дворовых территорий.</w:t>
      </w:r>
    </w:p>
    <w:p w:rsidR="001D0D93" w:rsidRPr="001D0D93" w:rsidRDefault="001D0D93" w:rsidP="001D0D93">
      <w:pPr>
        <w:widowControl w:val="0"/>
        <w:spacing w:after="0" w:line="240" w:lineRule="auto"/>
        <w:ind w:right="-22" w:firstLine="567"/>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ab/>
        <w:t>В 2022 году было благоустроено на общую сумму 3 050 813,10 рублей</w:t>
      </w:r>
    </w:p>
    <w:p w:rsidR="001D0D93" w:rsidRPr="001D0D93" w:rsidRDefault="001D0D93" w:rsidP="001D0D93">
      <w:pPr>
        <w:widowControl w:val="0"/>
        <w:spacing w:after="0" w:line="240" w:lineRule="auto"/>
        <w:ind w:right="-22" w:firstLine="567"/>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1) </w:t>
      </w:r>
      <w:r w:rsidRPr="001D0D93">
        <w:rPr>
          <w:rFonts w:ascii="Times New Roman" w:eastAsia="Times New Roman" w:hAnsi="Times New Roman"/>
          <w:bCs/>
          <w:color w:val="000000"/>
          <w:sz w:val="24"/>
          <w:szCs w:val="24"/>
          <w:lang w:eastAsia="ru-RU"/>
        </w:rPr>
        <w:t>Благоустройство общественной территории в с. Верхний Еруслан н</w:t>
      </w:r>
      <w:r w:rsidRPr="001D0D93">
        <w:rPr>
          <w:rFonts w:ascii="Times New Roman" w:eastAsia="Arial Unicode MS" w:hAnsi="Times New Roman"/>
          <w:sz w:val="24"/>
          <w:szCs w:val="24"/>
          <w:lang w:eastAsia="ru-RU"/>
        </w:rPr>
        <w:t>а сумму   443 091,90 руб. (средства федерального, областного бюджета);</w:t>
      </w:r>
    </w:p>
    <w:p w:rsidR="001D0D93" w:rsidRPr="001D0D93" w:rsidRDefault="001D0D93" w:rsidP="001D0D93">
      <w:pPr>
        <w:widowControl w:val="0"/>
        <w:spacing w:after="0" w:line="240" w:lineRule="auto"/>
        <w:ind w:right="-22" w:firstLine="567"/>
        <w:jc w:val="both"/>
        <w:rPr>
          <w:rFonts w:ascii="Times New Roman" w:eastAsia="Arial Unicode MS" w:hAnsi="Times New Roman"/>
          <w:sz w:val="24"/>
          <w:szCs w:val="24"/>
          <w:lang w:eastAsia="ru-RU"/>
        </w:rPr>
      </w:pPr>
      <w:r w:rsidRPr="001D0D93">
        <w:rPr>
          <w:rFonts w:ascii="Times New Roman" w:eastAsia="Times New Roman" w:hAnsi="Times New Roman"/>
          <w:bCs/>
          <w:color w:val="000000"/>
          <w:sz w:val="24"/>
          <w:szCs w:val="24"/>
          <w:lang w:eastAsia="ru-RU"/>
        </w:rPr>
        <w:tab/>
        <w:t xml:space="preserve">2) Благоустройство территории возле Памятника павшим односельчанам с. Норки </w:t>
      </w:r>
      <w:r w:rsidRPr="001D0D93">
        <w:rPr>
          <w:rFonts w:ascii="Times New Roman" w:eastAsia="Arial Unicode MS" w:hAnsi="Times New Roman"/>
          <w:sz w:val="24"/>
          <w:szCs w:val="24"/>
          <w:lang w:eastAsia="ru-RU"/>
        </w:rPr>
        <w:t>на сумму 316 482, 00 руб. (средства федерального, областного бюджета);</w:t>
      </w:r>
    </w:p>
    <w:p w:rsidR="001D0D93" w:rsidRPr="001D0D93" w:rsidRDefault="001D0D93" w:rsidP="001D0D93">
      <w:pPr>
        <w:widowControl w:val="0"/>
        <w:spacing w:after="0" w:line="240" w:lineRule="auto"/>
        <w:ind w:right="-22" w:firstLine="567"/>
        <w:jc w:val="both"/>
        <w:rPr>
          <w:rFonts w:ascii="Times New Roman" w:eastAsia="Arial Unicode MS" w:hAnsi="Times New Roman"/>
          <w:sz w:val="24"/>
          <w:szCs w:val="24"/>
          <w:lang w:eastAsia="ru-RU"/>
        </w:rPr>
      </w:pPr>
      <w:r w:rsidRPr="001D0D93">
        <w:rPr>
          <w:rFonts w:ascii="Times New Roman" w:eastAsia="Times New Roman" w:hAnsi="Times New Roman"/>
          <w:bCs/>
          <w:color w:val="000000"/>
          <w:sz w:val="24"/>
          <w:szCs w:val="24"/>
          <w:lang w:eastAsia="ru-RU"/>
        </w:rPr>
        <w:tab/>
        <w:t xml:space="preserve">3) Благоустройство территории возле ФОК по ул. Куховаренко </w:t>
      </w:r>
      <w:r w:rsidRPr="001D0D93">
        <w:rPr>
          <w:rFonts w:ascii="Times New Roman" w:eastAsia="Times New Roman" w:hAnsi="Times New Roman"/>
          <w:bCs/>
          <w:sz w:val="24"/>
          <w:szCs w:val="24"/>
          <w:lang w:eastAsia="ru-RU"/>
        </w:rPr>
        <w:t xml:space="preserve">на сумму  1 197 255,60 руб. </w:t>
      </w:r>
      <w:r w:rsidRPr="001D0D93">
        <w:rPr>
          <w:rFonts w:ascii="Times New Roman" w:eastAsia="Arial Unicode MS" w:hAnsi="Times New Roman"/>
          <w:sz w:val="24"/>
          <w:szCs w:val="24"/>
          <w:lang w:eastAsia="ru-RU"/>
        </w:rPr>
        <w:t>(средства федерального, областного бюджета);</w:t>
      </w:r>
    </w:p>
    <w:p w:rsidR="001D0D93" w:rsidRPr="001D0D93" w:rsidRDefault="001D0D93" w:rsidP="001D0D93">
      <w:pPr>
        <w:widowControl w:val="0"/>
        <w:spacing w:after="0" w:line="240" w:lineRule="auto"/>
        <w:ind w:right="-22" w:firstLine="567"/>
        <w:jc w:val="both"/>
        <w:rPr>
          <w:rFonts w:ascii="Times New Roman" w:eastAsia="Arial Unicode MS" w:hAnsi="Times New Roman"/>
          <w:sz w:val="24"/>
          <w:szCs w:val="24"/>
          <w:lang w:eastAsia="ru-RU"/>
        </w:rPr>
      </w:pPr>
      <w:r w:rsidRPr="001D0D93">
        <w:rPr>
          <w:rFonts w:ascii="Times New Roman" w:eastAsia="Times New Roman" w:hAnsi="Times New Roman"/>
          <w:bCs/>
          <w:color w:val="000000"/>
          <w:sz w:val="24"/>
          <w:szCs w:val="24"/>
          <w:lang w:eastAsia="ru-RU"/>
        </w:rPr>
        <w:tab/>
        <w:t xml:space="preserve">4) Пешеходная зона по ул. Комсомольская от ул. Рабочая до ул. Суворова </w:t>
      </w:r>
      <w:r w:rsidRPr="001D0D93">
        <w:rPr>
          <w:rFonts w:ascii="Times New Roman" w:eastAsia="Times New Roman" w:hAnsi="Times New Roman"/>
          <w:bCs/>
          <w:sz w:val="24"/>
          <w:szCs w:val="24"/>
          <w:lang w:eastAsia="ru-RU"/>
        </w:rPr>
        <w:t xml:space="preserve">на сумму  1 093 983,60 руб. </w:t>
      </w:r>
      <w:r w:rsidRPr="001D0D93">
        <w:rPr>
          <w:rFonts w:ascii="Times New Roman" w:eastAsia="Arial Unicode MS" w:hAnsi="Times New Roman"/>
          <w:sz w:val="24"/>
          <w:szCs w:val="24"/>
          <w:lang w:eastAsia="ru-RU"/>
        </w:rPr>
        <w:t>(средства федерального, областного бюджета);</w:t>
      </w:r>
    </w:p>
    <w:p w:rsidR="001D0D93" w:rsidRPr="001D0D93" w:rsidRDefault="001D0D93" w:rsidP="001D0D93">
      <w:pPr>
        <w:widowControl w:val="0"/>
        <w:spacing w:after="0" w:line="240" w:lineRule="auto"/>
        <w:ind w:firstLine="708"/>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Также в 2022 году ведутся работы по благоустройству проспекта Победы по проекту «Благоустройство проспекта «Семнадцать космических зорь» в г. Красный Кут» в целях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w:t>
      </w:r>
    </w:p>
    <w:p w:rsidR="001D0D93" w:rsidRPr="001D0D93" w:rsidRDefault="001D0D93" w:rsidP="001D0D93">
      <w:pPr>
        <w:widowControl w:val="0"/>
        <w:spacing w:after="0" w:line="240" w:lineRule="auto"/>
        <w:ind w:firstLine="708"/>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В рамках реализации инициативных проектов ведутся работы по установке памятника тюльпану в г. Красный Кут.</w:t>
      </w:r>
    </w:p>
    <w:p w:rsidR="001D0D93" w:rsidRPr="001D0D93" w:rsidRDefault="001D0D93" w:rsidP="001D0D93">
      <w:pPr>
        <w:widowControl w:val="0"/>
        <w:spacing w:after="0" w:line="240" w:lineRule="auto"/>
        <w:ind w:firstLine="708"/>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Проводятся мероприятия по устройству тротуаров ведущих к учреждениям социальной сферы, общей протяженностью - 3 км.</w:t>
      </w:r>
    </w:p>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В 2023 году в рамках реализации муниципальной программы «Формирования комфортной городской среды на территории МО город Красный Кут» планируется благоустроить 2 общественные территории.  В ходе реализации</w:t>
      </w:r>
      <w:r w:rsidRPr="001D0D93">
        <w:rPr>
          <w:rFonts w:ascii="Times New Roman" w:eastAsia="Arial Unicode MS" w:hAnsi="Times New Roman"/>
          <w:b/>
          <w:sz w:val="28"/>
          <w:szCs w:val="28"/>
          <w:lang w:eastAsia="ru-RU"/>
        </w:rPr>
        <w:t xml:space="preserve"> </w:t>
      </w:r>
      <w:r w:rsidRPr="001D0D93">
        <w:rPr>
          <w:rFonts w:ascii="Times New Roman" w:eastAsia="Arial Unicode MS" w:hAnsi="Times New Roman"/>
          <w:sz w:val="24"/>
          <w:szCs w:val="24"/>
          <w:lang w:eastAsia="ru-RU"/>
        </w:rPr>
        <w:t>муниципальной программы  «Ремонт тротуаров и пешеходных зон на территории муниципального образования город Красный Кут Краснокутского муниципального района Саратовской области в 2022 - 2026 году» планируется устройство тротуаров общей протяженностью – 3,2 км.  Также разрабатывается проект «Историческое наследие» по благоустройству одной из центральных улиц города .</w:t>
      </w:r>
    </w:p>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В 2024 году планируется проведение работ по реконструкции городского стадиона им. Н.А. Кравченко, что позволит увеличить количество проводимых спортивных мероприятий одновременно на различных площадках, также проводить Всероссийские, областные первенства и турниры. </w:t>
      </w:r>
    </w:p>
    <w:p w:rsidR="001D0D93" w:rsidRPr="001D0D93" w:rsidRDefault="001D0D93" w:rsidP="001D0D93">
      <w:pPr>
        <w:widowControl w:val="0"/>
        <w:spacing w:after="0" w:line="240" w:lineRule="auto"/>
        <w:ind w:firstLine="560"/>
        <w:jc w:val="both"/>
        <w:rPr>
          <w:rFonts w:ascii="Times New Roman" w:eastAsia="Arial Unicode MS" w:hAnsi="Times New Roman"/>
          <w:szCs w:val="20"/>
          <w:lang w:eastAsia="ru-RU"/>
        </w:rPr>
      </w:pPr>
      <w:r w:rsidRPr="001D0D93">
        <w:rPr>
          <w:rFonts w:ascii="Times New Roman" w:eastAsia="Arial Unicode MS" w:hAnsi="Times New Roman"/>
          <w:sz w:val="24"/>
          <w:szCs w:val="24"/>
          <w:lang w:eastAsia="ru-RU"/>
        </w:rPr>
        <w:t>В рамках реализации муниципальной программы «Формирования комфортной городской среды на территории МО город Красный Кут» планируется благоустроить 3общественные территории.  В ходе реализации</w:t>
      </w:r>
      <w:r w:rsidRPr="001D0D93">
        <w:rPr>
          <w:rFonts w:ascii="Times New Roman" w:eastAsia="Arial Unicode MS" w:hAnsi="Times New Roman"/>
          <w:b/>
          <w:sz w:val="28"/>
          <w:szCs w:val="28"/>
          <w:lang w:eastAsia="ru-RU"/>
        </w:rPr>
        <w:t xml:space="preserve"> </w:t>
      </w:r>
      <w:r w:rsidRPr="001D0D93">
        <w:rPr>
          <w:rFonts w:ascii="Times New Roman" w:eastAsia="Arial Unicode MS" w:hAnsi="Times New Roman"/>
          <w:sz w:val="24"/>
          <w:szCs w:val="24"/>
          <w:lang w:eastAsia="ru-RU"/>
        </w:rPr>
        <w:t xml:space="preserve">муниципальной программы  «Ремонт тротуаров и пешеходных зон на территории муниципального образования город Красный Кут Краснокутского муниципального района Саратовской области в 2022 - 2026 году» планируется устройство тротуаров общей протяженностью – 3,5 км.  </w:t>
      </w:r>
    </w:p>
    <w:p w:rsidR="001D0D93" w:rsidRPr="001D0D93" w:rsidRDefault="001D0D93" w:rsidP="001D0D93">
      <w:pPr>
        <w:widowControl w:val="0"/>
        <w:suppressAutoHyphens/>
        <w:spacing w:after="0" w:line="240" w:lineRule="auto"/>
        <w:ind w:firstLine="660"/>
        <w:jc w:val="center"/>
        <w:rPr>
          <w:rFonts w:ascii="Times New Roman" w:eastAsia="Arial Unicode MS" w:hAnsi="Times New Roman"/>
          <w:b/>
          <w:sz w:val="24"/>
          <w:szCs w:val="24"/>
          <w:lang w:eastAsia="ru-RU"/>
        </w:rPr>
      </w:pPr>
    </w:p>
    <w:p w:rsidR="001D0D93" w:rsidRPr="001D0D93" w:rsidRDefault="001D0D93" w:rsidP="001D0D93">
      <w:pPr>
        <w:widowControl w:val="0"/>
        <w:spacing w:after="0" w:line="240" w:lineRule="auto"/>
        <w:ind w:firstLine="660"/>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3.4. Достойный, эффективный труд и успешное предпринимательство</w:t>
      </w:r>
    </w:p>
    <w:p w:rsidR="001D0D93" w:rsidRPr="001D0D93" w:rsidRDefault="001D0D93" w:rsidP="001D0D93">
      <w:pPr>
        <w:widowControl w:val="0"/>
        <w:spacing w:after="0" w:line="240" w:lineRule="auto"/>
        <w:ind w:firstLine="660"/>
        <w:jc w:val="center"/>
        <w:rPr>
          <w:rFonts w:ascii="Times New Roman" w:eastAsia="Arial Unicode MS" w:hAnsi="Times New Roman"/>
          <w:b/>
          <w:sz w:val="24"/>
          <w:szCs w:val="24"/>
          <w:lang w:eastAsia="ru-RU"/>
        </w:rPr>
      </w:pP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Направление действий:</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lastRenderedPageBreak/>
        <w:t>- эффективная модернизация животноводства, растениеводства и сферы переработки, обеспечивающая конкурентоспособность и эффективный сбыт производимой продукции;</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расширение ассортимента выпускаемой сельскохозяйственной продукции;</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обеспечение населения доступными высококачественными продуктами питания местного производства;</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организация работы по привлечению новых инвесторов в отрасль и оказания максимального содействия в реализации уже проводимых инвестиционных проектов за счет формирования и актуализации свободных инвестиционных площадок;</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адаптация промышленного комплекса к изменяющимся условиям конкуренции, потребностям покупателей;</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обеспечение сбалансированного развития всех структурных элементов промышленного комплекса (инновации, инвестиции, кадры, финансы);</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активное содействие развитию малого и среднего бизнеса;</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информационная и имущественная поддержка субъектов малого и среднего бизнеса;</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обеспечение благоприятных условий для развития предпринимательства на территории района;</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повышение эффективности отраслей потребительского рынка;</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стимулирование развития торговли, общественного питания и бытового обслуживания в сельских населенных пунктах;</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обеспечение ценовой и территориальной доступности товаров и услуг;</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обеспечение эффективной занятости населения;</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повышение трудовой активности и мотивации трудоспособного населения;</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проведение мониторинга создания новых рабочих мест;</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формирование конкурентоспособного кадрового потенциала;</w:t>
      </w:r>
    </w:p>
    <w:p w:rsidR="001D0D93" w:rsidRPr="001D0D93" w:rsidRDefault="001D0D93" w:rsidP="001D0D93">
      <w:pPr>
        <w:widowControl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обеспечение защиты трудовых прав граждан, повышение уровня социальных  льгот и гарантий, улучшение условий охраны труда.</w:t>
      </w:r>
    </w:p>
    <w:p w:rsidR="001D0D93" w:rsidRPr="001D0D93" w:rsidRDefault="001D0D93" w:rsidP="001D0D93">
      <w:pPr>
        <w:widowControl w:val="0"/>
        <w:spacing w:after="0" w:line="240" w:lineRule="auto"/>
        <w:ind w:firstLine="660"/>
        <w:jc w:val="center"/>
        <w:rPr>
          <w:rFonts w:ascii="Times New Roman" w:eastAsia="Arial Unicode MS" w:hAnsi="Times New Roman"/>
          <w:b/>
          <w:sz w:val="24"/>
          <w:szCs w:val="24"/>
          <w:lang w:eastAsia="ru-RU"/>
        </w:rPr>
      </w:pPr>
    </w:p>
    <w:p w:rsidR="001D0D93" w:rsidRPr="001D0D93" w:rsidRDefault="001D0D93" w:rsidP="001D0D93">
      <w:pPr>
        <w:widowControl w:val="0"/>
        <w:spacing w:after="0" w:line="240" w:lineRule="auto"/>
        <w:ind w:firstLine="660"/>
        <w:jc w:val="center"/>
        <w:rPr>
          <w:rFonts w:ascii="Times New Roman" w:eastAsia="Arial Unicode MS" w:hAnsi="Times New Roman"/>
          <w:b/>
          <w:sz w:val="24"/>
          <w:szCs w:val="24"/>
          <w:lang w:eastAsia="ru-RU"/>
        </w:rPr>
      </w:pPr>
    </w:p>
    <w:p w:rsidR="001D0D93" w:rsidRPr="001D0D93" w:rsidRDefault="001D0D93" w:rsidP="001D0D93">
      <w:pPr>
        <w:keepNext/>
        <w:widowControl w:val="0"/>
        <w:suppressAutoHyphens/>
        <w:spacing w:after="0" w:line="240" w:lineRule="auto"/>
        <w:ind w:right="4" w:firstLine="660"/>
        <w:jc w:val="center"/>
        <w:outlineLvl w:val="1"/>
        <w:rPr>
          <w:rFonts w:ascii="Times New Roman" w:eastAsia="Times New Roman" w:hAnsi="Times New Roman"/>
          <w:b/>
          <w:bCs/>
          <w:iCs/>
          <w:sz w:val="24"/>
          <w:szCs w:val="24"/>
          <w:lang w:eastAsia="ru-RU"/>
        </w:rPr>
      </w:pPr>
      <w:bookmarkStart w:id="16" w:name="_Toc456276245"/>
      <w:r w:rsidRPr="001D0D93">
        <w:rPr>
          <w:rFonts w:ascii="Times New Roman" w:eastAsia="Times New Roman" w:hAnsi="Times New Roman"/>
          <w:b/>
          <w:bCs/>
          <w:iCs/>
          <w:sz w:val="24"/>
          <w:szCs w:val="24"/>
          <w:lang w:eastAsia="ru-RU"/>
        </w:rPr>
        <w:t>Агропромышленный комплекс</w:t>
      </w:r>
      <w:bookmarkEnd w:id="16"/>
      <w:r w:rsidRPr="001D0D93">
        <w:rPr>
          <w:rFonts w:ascii="Times New Roman" w:eastAsia="Times New Roman" w:hAnsi="Times New Roman"/>
          <w:b/>
          <w:bCs/>
          <w:iCs/>
          <w:sz w:val="24"/>
          <w:szCs w:val="24"/>
          <w:lang w:eastAsia="ru-RU"/>
        </w:rPr>
        <w:t>.</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Сельскохозяйственное производство занимает главное место в экономике Краснокутского муниципального района, поэтому основная задача – это дальнейшее его развитие и поддержка, с целью оптимизации общих условий функционирования сельского хозяйства и повышения уровня инвестиционной привлекательности отрасли.</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Данная Программа  направлена на поддержку и повышение экономической эффективности аграрного производства, и на социально-экономическое развитие сельских территорий, повышение уровня жизни сельских жителей и работников сельского хозяйства.</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В результате реализации мероприятий Программы к 2025 году в Краснокутском районе прогнозируется:</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увеличение производства продукции сельского хозяйства в хозяйствах всех категорий;</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рост объема инвестиций в основной капитал сельского хозяйства;</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повышение уровня заработной платы в агропромышленном комплексе района.</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Основные мероприятия:</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1. Увеличение удельного веса посевных площадей яровых культур семенами высших репродукций в 2023 году  до 8%;  в 2024году 10%, в 2025 году 12 %;</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2. Сохранение и повышение плодородия почв за счет внесения минеральных удобрений, приобретение  удобрений в 2022 году -2 тыс. тонн, в 2023году 2,5 тыс. тон, в 2024 году 3 тыс. тонн, в 2025 году 3,3 тыс. тонн;  </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lastRenderedPageBreak/>
        <w:t>3. Поэтапное вовлечение в оборот неиспользуемых земель сельхозназначения, в 2022 году введено 1300га, планируется в 2023 году -1500га, в 2024 году -1500га, в 2025 году 1500га;</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4. Восстановление мелиоративной системы и развитие орошения, в 2022 году введено дополнительно  </w:t>
      </w:r>
      <w:smartTag w:uri="urn:schemas-microsoft-com:office:smarttags" w:element="metricconverter">
        <w:smartTagPr>
          <w:attr w:name="ProductID" w:val="78 га"/>
        </w:smartTagPr>
        <w:r w:rsidRPr="001D0D93">
          <w:rPr>
            <w:rFonts w:ascii="Times New Roman" w:eastAsia="Arial Unicode MS" w:hAnsi="Times New Roman"/>
            <w:sz w:val="24"/>
            <w:szCs w:val="24"/>
            <w:lang w:eastAsia="ru-RU"/>
          </w:rPr>
          <w:t>78 га</w:t>
        </w:r>
      </w:smartTag>
      <w:r w:rsidRPr="001D0D93">
        <w:rPr>
          <w:rFonts w:ascii="Times New Roman" w:eastAsia="Arial Unicode MS" w:hAnsi="Times New Roman"/>
          <w:sz w:val="24"/>
          <w:szCs w:val="24"/>
          <w:lang w:eastAsia="ru-RU"/>
        </w:rPr>
        <w:t xml:space="preserve"> под овощными  культурами, в 2023 -100га, </w:t>
      </w:r>
      <w:smartTag w:uri="urn:schemas-microsoft-com:office:smarttags" w:element="metricconverter">
        <w:smartTagPr>
          <w:attr w:name="ProductID" w:val="2024 га"/>
        </w:smartTagPr>
        <w:r w:rsidRPr="001D0D93">
          <w:rPr>
            <w:rFonts w:ascii="Times New Roman" w:eastAsia="Arial Unicode MS" w:hAnsi="Times New Roman"/>
            <w:sz w:val="24"/>
            <w:szCs w:val="24"/>
            <w:lang w:eastAsia="ru-RU"/>
          </w:rPr>
          <w:t>2024 га</w:t>
        </w:r>
      </w:smartTag>
      <w:r w:rsidRPr="001D0D93">
        <w:rPr>
          <w:rFonts w:ascii="Times New Roman" w:eastAsia="Arial Unicode MS" w:hAnsi="Times New Roman"/>
          <w:sz w:val="24"/>
          <w:szCs w:val="24"/>
          <w:lang w:eastAsia="ru-RU"/>
        </w:rPr>
        <w:t xml:space="preserve"> -100га, в 2025 году -100га;</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5. Повышение продуктивности всех видов сельскохозяйственных животных за счет ведения целенаправленной селекционно-племенной работы и улучшения кормовой базы животноводства, в районе 2 племрепродуктора, в 2023 году на получение статуса  подает документы еще одно хозяйство; </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6. Сохранение и повышение поголовья сельскохозяйственных животных, участие в программах «Агростартап» и «Семейная ферма». За время работы программ в районе  было получено 14 грантов.    В 2022 году получателями гранта «Агростартап» стали 2 участника конкурсного отбора. Планируется участие в конкурсе в 2023году - не менее 3 претендентов, в 2024 году 3 претендента, в 2025 году -3 претендента,  в программе «Семейная ферма» в 2023 году -1 претендент,  в 2024г -1 претендент, в 2025 году -1 участник;</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7. Строительство и модернизация складских  объектов для временного хранения зерна, в 2022 году введено дополнительно 2 склада мощностью 5 тыс. тонн, в 2023 году планируется строительство складов мощностью до 6тыс. тонн; в 2024году -5 тыс. тонн, в 2025 году -5 тыс. тонн.</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8. В целях развития переработки зерна, в 2023 году строительство  мельницы для производства муки из твердых сортов пшеницы мощностью </w:t>
      </w:r>
      <w:smartTag w:uri="urn:schemas-microsoft-com:office:smarttags" w:element="metricconverter">
        <w:smartTagPr>
          <w:attr w:name="ProductID" w:val="400 кг"/>
        </w:smartTagPr>
        <w:r w:rsidRPr="001D0D93">
          <w:rPr>
            <w:rFonts w:ascii="Times New Roman" w:eastAsia="Arial Unicode MS" w:hAnsi="Times New Roman"/>
            <w:sz w:val="24"/>
            <w:szCs w:val="24"/>
            <w:lang w:eastAsia="ru-RU"/>
          </w:rPr>
          <w:t>400 кг</w:t>
        </w:r>
      </w:smartTag>
      <w:r w:rsidRPr="001D0D93">
        <w:rPr>
          <w:rFonts w:ascii="Times New Roman" w:eastAsia="Arial Unicode MS" w:hAnsi="Times New Roman"/>
          <w:sz w:val="24"/>
          <w:szCs w:val="24"/>
          <w:lang w:eastAsia="ru-RU"/>
        </w:rPr>
        <w:t>./час;</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9. Повышение уровня и качества жизни работников АПК,  плановый показатель  ежегодного повышения зарплаты работников АПК составляет более 15%, в 2022 году – не менее 33тыс. рублей, в 2023 году – не менее 38тыс. рублей, в 2024 году -  не менее 44 тыс. рублей, в 2025 году – не менее 52 тыс. рублей;</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10. Участие в программе «Комплексное развитие сельских территорий», в 2021 и 2022 годах два муниципальных образования построили дороги по программе Благоустройство. Разработан план участия район в 2023г (Интернациональное МО, Комсомольское МО, Журавлевское МО), в 2024г (Интернациональное МО, Комсомольское МО, Журавлевское МО)   и в </w:t>
      </w:r>
      <w:smartTag w:uri="urn:schemas-microsoft-com:office:smarttags" w:element="metricconverter">
        <w:smartTagPr>
          <w:attr w:name="ProductID" w:val="2025 г"/>
        </w:smartTagPr>
        <w:r w:rsidRPr="001D0D93">
          <w:rPr>
            <w:rFonts w:ascii="Times New Roman" w:eastAsia="Arial Unicode MS" w:hAnsi="Times New Roman"/>
            <w:sz w:val="24"/>
            <w:szCs w:val="24"/>
            <w:lang w:eastAsia="ru-RU"/>
          </w:rPr>
          <w:t>2025 г</w:t>
        </w:r>
      </w:smartTag>
      <w:r w:rsidRPr="001D0D93">
        <w:rPr>
          <w:rFonts w:ascii="Times New Roman" w:eastAsia="Arial Unicode MS" w:hAnsi="Times New Roman"/>
          <w:sz w:val="24"/>
          <w:szCs w:val="24"/>
          <w:lang w:eastAsia="ru-RU"/>
        </w:rPr>
        <w:t>. (Интернациональное МО, Комсомольское МО, Журавлевское МО)  в подпрограмме «Благоустройство» по направлению ремонтно-восстановительные работы улично-дорожной сети  и дворовых проездов;</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b/>
          <w:sz w:val="24"/>
          <w:szCs w:val="24"/>
          <w:lang w:eastAsia="ru-RU"/>
        </w:rPr>
      </w:pPr>
      <w:r w:rsidRPr="001D0D93">
        <w:rPr>
          <w:rFonts w:ascii="Times New Roman" w:eastAsia="Arial Unicode MS" w:hAnsi="Times New Roman"/>
          <w:sz w:val="24"/>
          <w:szCs w:val="24"/>
          <w:lang w:eastAsia="ru-RU"/>
        </w:rPr>
        <w:t>11. Организация на территории района сельскохозяйственных ярмарок и обеспечение участия сельхозтоваропроизводителей района на постоянных и сезонных сельскохозяйственных ярмарках</w:t>
      </w:r>
    </w:p>
    <w:p w:rsidR="001D0D93" w:rsidRPr="001D0D93" w:rsidRDefault="001D0D93" w:rsidP="001D0D93">
      <w:pPr>
        <w:widowControl w:val="0"/>
        <w:suppressAutoHyphens/>
        <w:spacing w:after="0" w:line="240" w:lineRule="auto"/>
        <w:ind w:firstLine="660"/>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Промышленность</w:t>
      </w:r>
    </w:p>
    <w:p w:rsidR="001D0D93" w:rsidRPr="001D0D93" w:rsidRDefault="001D0D93" w:rsidP="001D0D93">
      <w:pPr>
        <w:widowControl w:val="0"/>
        <w:suppressAutoHyphens/>
        <w:autoSpaceDE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Главной целью развития промышленного комплекса является создание условий для расширения отрасли в Краснокутском районе на основе улучшения инфраструктуры района, инновационного обновления предприятий, повышения их экономической эффективности, экологической безопасности, ресурсосбережения и повышения конкурентоспособности производимой продукции.</w:t>
      </w:r>
    </w:p>
    <w:p w:rsidR="001D0D93" w:rsidRPr="001D0D93" w:rsidRDefault="001D0D93" w:rsidP="001D0D93">
      <w:pPr>
        <w:widowControl w:val="0"/>
        <w:suppressAutoHyphens/>
        <w:autoSpaceDE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Промышленное производство в Краснокутском районе - вторая по значимости отрасль после сельского хозяйства  и представлена</w:t>
      </w:r>
      <w:r w:rsidRPr="001D0D93">
        <w:rPr>
          <w:rFonts w:ascii="Times New Roman" w:eastAsia="Arial Unicode MS" w:hAnsi="Times New Roman"/>
          <w:b/>
          <w:sz w:val="24"/>
          <w:szCs w:val="24"/>
          <w:lang w:eastAsia="ru-RU"/>
        </w:rPr>
        <w:t xml:space="preserve">  с</w:t>
      </w:r>
      <w:r w:rsidRPr="001D0D93">
        <w:rPr>
          <w:rFonts w:ascii="Times New Roman" w:eastAsia="Arial Unicode MS" w:hAnsi="Times New Roman"/>
          <w:sz w:val="24"/>
          <w:szCs w:val="24"/>
          <w:lang w:eastAsia="ru-RU"/>
        </w:rPr>
        <w:t>ледующими основными предприятиями:</w:t>
      </w:r>
    </w:p>
    <w:p w:rsidR="001D0D93" w:rsidRPr="001D0D93" w:rsidRDefault="001D0D93" w:rsidP="001D0D93">
      <w:pPr>
        <w:widowControl w:val="0"/>
        <w:suppressAutoHyphens/>
        <w:autoSpaceDE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ООО «Краснокутский электромеханический завод»;</w:t>
      </w:r>
    </w:p>
    <w:p w:rsidR="001D0D93" w:rsidRPr="001D0D93" w:rsidRDefault="001D0D93" w:rsidP="001D0D93">
      <w:pPr>
        <w:widowControl w:val="0"/>
        <w:suppressAutoHyphens/>
        <w:autoSpaceDE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ООО «КрК»;   </w:t>
      </w:r>
    </w:p>
    <w:p w:rsidR="001D0D93" w:rsidRPr="001D0D93" w:rsidRDefault="001D0D93" w:rsidP="001D0D93">
      <w:pPr>
        <w:widowControl w:val="0"/>
        <w:suppressAutoHyphens/>
        <w:autoSpaceDE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ООО ПП « Краснокутский арматурный завод»; </w:t>
      </w:r>
    </w:p>
    <w:p w:rsidR="001D0D93" w:rsidRPr="001D0D93" w:rsidRDefault="001D0D93" w:rsidP="001D0D93">
      <w:pPr>
        <w:widowControl w:val="0"/>
        <w:suppressAutoHyphens/>
        <w:autoSpaceDE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ООО «Краснокутский  хлеб»;</w:t>
      </w:r>
    </w:p>
    <w:p w:rsidR="001D0D93" w:rsidRPr="001D0D93" w:rsidRDefault="001D0D93" w:rsidP="001D0D93">
      <w:pPr>
        <w:suppressAutoHyphens/>
        <w:autoSpaceDE w:val="0"/>
        <w:autoSpaceDN w:val="0"/>
        <w:spacing w:after="0" w:line="100" w:lineRule="atLeast"/>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ООО «Диалл-Альянс».</w:t>
      </w:r>
    </w:p>
    <w:p w:rsidR="001D0D93" w:rsidRPr="001D0D93" w:rsidRDefault="001D0D93" w:rsidP="001D0D93">
      <w:pPr>
        <w:suppressAutoHyphens/>
        <w:autoSpaceDE w:val="0"/>
        <w:autoSpaceDN w:val="0"/>
        <w:spacing w:after="0" w:line="100" w:lineRule="atLeast"/>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lastRenderedPageBreak/>
        <w:t>Всего на предприятиях промышленности трудятся 613 человек, средняя заработная плата - 34670 руб.</w:t>
      </w:r>
    </w:p>
    <w:p w:rsidR="001D0D93" w:rsidRPr="001D0D93" w:rsidRDefault="001D0D93" w:rsidP="001D0D93">
      <w:pPr>
        <w:suppressAutoHyphens/>
        <w:autoSpaceDE w:val="0"/>
        <w:autoSpaceDN w:val="0"/>
        <w:spacing w:after="0" w:line="100" w:lineRule="atLeast"/>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Снижение индекса промышленного производства в Краснокутском районе связано с тем, что ООО «Краснокутская птицефабрика» переходит на основной вид  деятельности: производство племенного яйца, спрос на которое значительно вырос. Мясная продукция на предприятии производится не будет.</w:t>
      </w:r>
    </w:p>
    <w:p w:rsidR="001D0D93" w:rsidRPr="001D0D93" w:rsidRDefault="001D0D93" w:rsidP="001D0D93">
      <w:pPr>
        <w:suppressAutoHyphens/>
        <w:autoSpaceDE w:val="0"/>
        <w:autoSpaceDN w:val="0"/>
        <w:spacing w:after="0" w:line="100" w:lineRule="atLeast"/>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Переход на усовершенствованные, более эффективные и инновационные технологии в отраслях промышленности - одна из основных задач, поставленных Правительством Российской Федерации. Для объединения усилий государства, органов местного самоуправления в сфере развития промышленного потенциала, создание системных долгосрочных стимулов для повышения конкурентоспособности промышленных компаний на внутреннем и мировом рынках необходимо участие в  Государственной программе РФ «Развитие промышленности и повышение ее конкурентоспособности», которой предусмотрен ряд мероприятий, нацеленных на существенные преобразования в ведущих отраслях обрабатывающей промышленности.</w:t>
      </w:r>
    </w:p>
    <w:p w:rsidR="001D0D93" w:rsidRPr="001D0D93" w:rsidRDefault="001D0D93" w:rsidP="001D0D93">
      <w:pPr>
        <w:suppressAutoHyphens/>
        <w:autoSpaceDE w:val="0"/>
        <w:autoSpaceDN w:val="0"/>
        <w:spacing w:after="0" w:line="100" w:lineRule="atLeast"/>
        <w:ind w:firstLine="660"/>
        <w:jc w:val="both"/>
        <w:rPr>
          <w:rFonts w:ascii="Times New Roman" w:eastAsia="Arial Unicode MS" w:hAnsi="Times New Roman"/>
          <w:sz w:val="24"/>
          <w:szCs w:val="24"/>
          <w:lang w:eastAsia="ru-RU"/>
        </w:rPr>
      </w:pPr>
    </w:p>
    <w:p w:rsidR="001D0D93" w:rsidRPr="001D0D93" w:rsidRDefault="001D0D93" w:rsidP="001D0D93">
      <w:pPr>
        <w:keepNext/>
        <w:widowControl w:val="0"/>
        <w:suppressAutoHyphens/>
        <w:spacing w:after="0" w:line="240" w:lineRule="auto"/>
        <w:ind w:firstLine="567"/>
        <w:outlineLvl w:val="1"/>
        <w:rPr>
          <w:rFonts w:ascii="Times New Roman" w:eastAsia="Times New Roman" w:hAnsi="Times New Roman"/>
          <w:b/>
          <w:bCs/>
          <w:i/>
          <w:iCs/>
          <w:sz w:val="24"/>
          <w:szCs w:val="24"/>
          <w:lang w:eastAsia="ru-RU"/>
        </w:rPr>
      </w:pPr>
    </w:p>
    <w:p w:rsidR="001D0D93" w:rsidRPr="001D0D93" w:rsidRDefault="001D0D93" w:rsidP="001D0D93">
      <w:pPr>
        <w:keepNext/>
        <w:widowControl w:val="0"/>
        <w:suppressAutoHyphens/>
        <w:spacing w:after="0" w:line="240" w:lineRule="auto"/>
        <w:ind w:right="-143" w:firstLine="660"/>
        <w:jc w:val="center"/>
        <w:outlineLvl w:val="1"/>
        <w:rPr>
          <w:rFonts w:ascii="Times New Roman" w:eastAsia="Times New Roman" w:hAnsi="Times New Roman"/>
          <w:b/>
          <w:bCs/>
          <w:iCs/>
          <w:sz w:val="24"/>
          <w:szCs w:val="24"/>
          <w:lang w:eastAsia="ru-RU"/>
        </w:rPr>
      </w:pPr>
      <w:r w:rsidRPr="001D0D93">
        <w:rPr>
          <w:rFonts w:ascii="Times New Roman" w:eastAsia="Times New Roman" w:hAnsi="Times New Roman"/>
          <w:b/>
          <w:bCs/>
          <w:iCs/>
          <w:sz w:val="24"/>
          <w:szCs w:val="24"/>
          <w:lang w:eastAsia="ru-RU"/>
        </w:rPr>
        <w:t xml:space="preserve">Предпринимательство и потребительский рынок </w:t>
      </w:r>
    </w:p>
    <w:p w:rsidR="001D0D93" w:rsidRPr="001D0D93" w:rsidRDefault="001D0D93" w:rsidP="001D0D93">
      <w:pPr>
        <w:spacing w:after="0" w:line="240" w:lineRule="auto"/>
        <w:ind w:firstLine="708"/>
        <w:jc w:val="both"/>
        <w:rPr>
          <w:rFonts w:ascii="Times New Roman" w:eastAsia="Times New Roman" w:hAnsi="Times New Roman"/>
          <w:sz w:val="24"/>
          <w:szCs w:val="24"/>
          <w:lang w:eastAsia="ru-RU"/>
        </w:rPr>
      </w:pPr>
      <w:bookmarkStart w:id="17" w:name="_Toc456276248"/>
      <w:r w:rsidRPr="001D0D93">
        <w:rPr>
          <w:rFonts w:ascii="Times New Roman" w:eastAsia="Arial Unicode MS" w:hAnsi="Times New Roman"/>
          <w:sz w:val="24"/>
          <w:szCs w:val="24"/>
          <w:lang w:eastAsia="ru-RU"/>
        </w:rPr>
        <w:t>Целью развития предпринимательства в районе является полное удовлетворение потребностей населения и предприятий в продукции и услугах малых и средних предприятий района.</w:t>
      </w:r>
      <w:r w:rsidRPr="001D0D93">
        <w:rPr>
          <w:rFonts w:ascii="Times New Roman" w:eastAsia="Times New Roman" w:hAnsi="Times New Roman"/>
          <w:sz w:val="24"/>
          <w:szCs w:val="24"/>
          <w:lang w:eastAsia="ru-RU"/>
        </w:rPr>
        <w:t xml:space="preserve"> Необходимо обеспечить благоприятные условия для развития субъектов малого и среднего предпринимательства, создания условий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и средних предприятий в приоритетных отраслях экономики Краснокутского района. </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bCs/>
          <w:sz w:val="24"/>
          <w:szCs w:val="24"/>
          <w:lang w:eastAsia="ru-RU"/>
        </w:rPr>
        <w:t xml:space="preserve">В первом квартале 2022 года начали деятельность 21 индивидуальный предприниматель и 3 юридических лица, прекратили действовать 7 индивидуальных предпринимателя. </w:t>
      </w:r>
      <w:r w:rsidRPr="001D0D93">
        <w:rPr>
          <w:rFonts w:ascii="Times New Roman" w:eastAsia="Times New Roman" w:hAnsi="Times New Roman"/>
          <w:bCs/>
          <w:sz w:val="24"/>
          <w:szCs w:val="24"/>
          <w:lang w:eastAsia="ru-RU"/>
        </w:rPr>
        <w:t>Создано 11 новых рабочих места.</w:t>
      </w:r>
      <w:r w:rsidRPr="001D0D93">
        <w:rPr>
          <w:rFonts w:ascii="Times New Roman" w:eastAsia="Arial Unicode MS" w:hAnsi="Times New Roman"/>
          <w:sz w:val="24"/>
          <w:szCs w:val="24"/>
          <w:lang w:eastAsia="ru-RU"/>
        </w:rPr>
        <w:t xml:space="preserve"> На территории муниципального района по состоянию на 1 января 2022 года зарегистрировано 258 предприятий и организаций, 684  индивидуальных предпринимателя, 219  самозанятых.</w:t>
      </w:r>
    </w:p>
    <w:p w:rsidR="001D0D93" w:rsidRPr="001D0D93" w:rsidRDefault="001D0D93" w:rsidP="001D0D93">
      <w:pPr>
        <w:spacing w:after="0" w:line="240" w:lineRule="auto"/>
        <w:ind w:firstLine="708"/>
        <w:jc w:val="both"/>
        <w:rPr>
          <w:rFonts w:ascii="Times New Roman" w:eastAsia="Times New Roman" w:hAnsi="Times New Roman"/>
          <w:sz w:val="24"/>
          <w:szCs w:val="24"/>
          <w:lang w:eastAsia="ru-RU"/>
        </w:rPr>
      </w:pPr>
      <w:r w:rsidRPr="001D0D93">
        <w:rPr>
          <w:rFonts w:ascii="Times New Roman" w:eastAsia="Times New Roman" w:hAnsi="Times New Roman"/>
          <w:bCs/>
          <w:sz w:val="24"/>
          <w:szCs w:val="24"/>
          <w:lang w:eastAsia="ru-RU"/>
        </w:rPr>
        <w:t>В</w:t>
      </w:r>
      <w:r w:rsidRPr="001D0D93">
        <w:rPr>
          <w:rFonts w:ascii="Times New Roman" w:eastAsia="Times New Roman" w:hAnsi="Times New Roman"/>
          <w:sz w:val="24"/>
          <w:szCs w:val="24"/>
          <w:lang w:eastAsia="ru-RU"/>
        </w:rPr>
        <w:t xml:space="preserve"> районе функционируют 220 торговых точек:  из них 61 продовольственных, 94 – непродовольственных и 65 – смешанного типа,   2 рынка  (211 торговых мест), 2 сезонные  ярмарки, организатором которых  являются индивидуальные предприниматели. На территории района действуют  40  представителей (торговые точки) федеральных и региональных торговых сетей. </w:t>
      </w:r>
    </w:p>
    <w:p w:rsidR="001D0D93" w:rsidRPr="001D0D93" w:rsidRDefault="001D0D93" w:rsidP="001D0D93">
      <w:pPr>
        <w:spacing w:after="0" w:line="240" w:lineRule="auto"/>
        <w:ind w:firstLine="708"/>
        <w:jc w:val="both"/>
        <w:rPr>
          <w:rFonts w:ascii="Times New Roman" w:eastAsia="Times New Roman" w:hAnsi="Times New Roman"/>
          <w:sz w:val="24"/>
          <w:szCs w:val="24"/>
          <w:lang w:eastAsia="ru-RU"/>
        </w:rPr>
      </w:pPr>
      <w:r w:rsidRPr="001D0D93">
        <w:rPr>
          <w:rFonts w:ascii="Times New Roman" w:eastAsia="Times New Roman" w:hAnsi="Times New Roman"/>
          <w:sz w:val="24"/>
          <w:szCs w:val="24"/>
          <w:lang w:eastAsia="ru-RU"/>
        </w:rPr>
        <w:t>Услуги общественного питания на территории  района осуществляют</w:t>
      </w:r>
      <w:r w:rsidRPr="001D0D93">
        <w:rPr>
          <w:rFonts w:ascii="Times New Roman" w:eastAsia="Times New Roman" w:hAnsi="Times New Roman"/>
          <w:i/>
          <w:sz w:val="24"/>
          <w:szCs w:val="24"/>
          <w:lang w:eastAsia="ru-RU"/>
        </w:rPr>
        <w:t xml:space="preserve"> </w:t>
      </w:r>
      <w:r w:rsidRPr="001D0D93">
        <w:rPr>
          <w:rFonts w:ascii="Times New Roman" w:eastAsia="Times New Roman" w:hAnsi="Times New Roman"/>
          <w:sz w:val="24"/>
          <w:szCs w:val="24"/>
          <w:lang w:eastAsia="ru-RU"/>
        </w:rPr>
        <w:t xml:space="preserve">16 предприятий с более 500 посадочных мест.  </w:t>
      </w:r>
    </w:p>
    <w:p w:rsidR="001D0D93" w:rsidRPr="001D0D93" w:rsidRDefault="001D0D93" w:rsidP="001D0D93">
      <w:pPr>
        <w:spacing w:after="0" w:line="240" w:lineRule="auto"/>
        <w:ind w:firstLine="708"/>
        <w:jc w:val="both"/>
        <w:rPr>
          <w:rFonts w:ascii="Times New Roman" w:eastAsia="Times New Roman" w:hAnsi="Times New Roman"/>
          <w:sz w:val="24"/>
          <w:szCs w:val="24"/>
          <w:lang w:eastAsia="ru-RU"/>
        </w:rPr>
      </w:pPr>
      <w:r w:rsidRPr="001D0D93">
        <w:rPr>
          <w:rFonts w:ascii="Times New Roman" w:eastAsia="Times New Roman" w:hAnsi="Times New Roman"/>
          <w:bCs/>
          <w:sz w:val="24"/>
          <w:szCs w:val="24"/>
          <w:lang w:eastAsia="ru-RU"/>
        </w:rPr>
        <w:t xml:space="preserve">Предприниматели Краснокутского района активно принимают участие в мероприятиях в части торговли, оказания услуг. Пользуются финансовой поддержкой в рамках регионального проекта </w:t>
      </w:r>
      <w:r w:rsidRPr="001D0D93">
        <w:rPr>
          <w:rFonts w:ascii="Times New Roman" w:eastAsia="Times New Roman" w:hAnsi="Times New Roman"/>
          <w:sz w:val="24"/>
          <w:szCs w:val="24"/>
          <w:lang w:eastAsia="ru-RU"/>
        </w:rPr>
        <w:t>«Финансовая поддержка МСП», которая предусматривает мероприятия по обеспечению доступа субъектов малого и среднего предпринимательства к льготным кредитным ресурсам.</w:t>
      </w:r>
    </w:p>
    <w:p w:rsidR="001D0D93" w:rsidRPr="001D0D93" w:rsidRDefault="001D0D93" w:rsidP="001D0D93">
      <w:pPr>
        <w:keepNext/>
        <w:widowControl w:val="0"/>
        <w:suppressAutoHyphens/>
        <w:spacing w:before="240" w:after="60" w:line="240" w:lineRule="auto"/>
        <w:ind w:firstLine="567"/>
        <w:outlineLvl w:val="1"/>
        <w:rPr>
          <w:rFonts w:ascii="Times New Roman" w:eastAsia="Times New Roman" w:hAnsi="Times New Roman"/>
          <w:bCs/>
          <w:iCs/>
          <w:sz w:val="24"/>
          <w:szCs w:val="24"/>
          <w:lang w:eastAsia="ru-RU"/>
        </w:rPr>
      </w:pPr>
      <w:r w:rsidRPr="001D0D93">
        <w:rPr>
          <w:rFonts w:ascii="Times New Roman" w:eastAsia="Times New Roman" w:hAnsi="Times New Roman"/>
          <w:bCs/>
          <w:iCs/>
          <w:sz w:val="24"/>
          <w:szCs w:val="24"/>
          <w:lang w:eastAsia="ru-RU"/>
        </w:rPr>
        <w:t>К 2024 году планируется:</w:t>
      </w:r>
    </w:p>
    <w:p w:rsidR="001D0D93" w:rsidRPr="001D0D93" w:rsidRDefault="001D0D93" w:rsidP="001D0D93">
      <w:pPr>
        <w:keepNext/>
        <w:widowControl w:val="0"/>
        <w:suppressAutoHyphens/>
        <w:spacing w:after="0" w:line="240" w:lineRule="auto"/>
        <w:ind w:firstLine="567"/>
        <w:outlineLvl w:val="1"/>
        <w:rPr>
          <w:rFonts w:ascii="Times New Roman" w:eastAsia="Times New Roman" w:hAnsi="Times New Roman"/>
          <w:bCs/>
          <w:iCs/>
          <w:sz w:val="24"/>
          <w:szCs w:val="24"/>
          <w:lang w:eastAsia="ru-RU"/>
        </w:rPr>
      </w:pPr>
      <w:r w:rsidRPr="001D0D93">
        <w:rPr>
          <w:rFonts w:ascii="Times New Roman" w:eastAsia="Times New Roman" w:hAnsi="Times New Roman"/>
          <w:bCs/>
          <w:iCs/>
          <w:sz w:val="24"/>
          <w:szCs w:val="24"/>
          <w:lang w:eastAsia="ru-RU"/>
        </w:rPr>
        <w:t xml:space="preserve">-качественный и количественный рост числа субъектов малого и среднего предпринимательства, эффективно работающих в приоритетных отраслях экономики;   </w:t>
      </w:r>
    </w:p>
    <w:p w:rsidR="001D0D93" w:rsidRPr="001D0D93" w:rsidRDefault="001D0D93" w:rsidP="001D0D93">
      <w:pPr>
        <w:keepNext/>
        <w:widowControl w:val="0"/>
        <w:suppressAutoHyphens/>
        <w:spacing w:after="0" w:line="240" w:lineRule="auto"/>
        <w:ind w:firstLine="567"/>
        <w:outlineLvl w:val="1"/>
        <w:rPr>
          <w:rFonts w:ascii="Times New Roman" w:eastAsia="Times New Roman" w:hAnsi="Times New Roman"/>
          <w:bCs/>
          <w:iCs/>
          <w:sz w:val="24"/>
          <w:szCs w:val="24"/>
          <w:lang w:eastAsia="ru-RU"/>
        </w:rPr>
      </w:pPr>
      <w:r w:rsidRPr="001D0D93">
        <w:rPr>
          <w:rFonts w:ascii="Times New Roman" w:eastAsia="Times New Roman" w:hAnsi="Times New Roman"/>
          <w:bCs/>
          <w:iCs/>
          <w:sz w:val="24"/>
          <w:szCs w:val="24"/>
          <w:lang w:eastAsia="ru-RU"/>
        </w:rPr>
        <w:t>-увеличение налоговых поступлений в муниципальный бюджет Краснокутского района от деятельности субъектов малого и среднего предпринимательства;</w:t>
      </w:r>
    </w:p>
    <w:p w:rsidR="001D0D93" w:rsidRPr="001D0D93" w:rsidRDefault="001D0D93" w:rsidP="001D0D93">
      <w:pPr>
        <w:keepNext/>
        <w:widowControl w:val="0"/>
        <w:suppressAutoHyphens/>
        <w:spacing w:after="0" w:line="240" w:lineRule="auto"/>
        <w:ind w:firstLine="567"/>
        <w:outlineLvl w:val="1"/>
        <w:rPr>
          <w:rFonts w:ascii="Times New Roman" w:eastAsia="Times New Roman" w:hAnsi="Times New Roman"/>
          <w:bCs/>
          <w:iCs/>
          <w:sz w:val="24"/>
          <w:szCs w:val="24"/>
          <w:lang w:eastAsia="ru-RU"/>
        </w:rPr>
      </w:pPr>
      <w:r w:rsidRPr="001D0D93">
        <w:rPr>
          <w:rFonts w:ascii="Times New Roman" w:eastAsia="Times New Roman" w:hAnsi="Times New Roman"/>
          <w:bCs/>
          <w:iCs/>
          <w:sz w:val="24"/>
          <w:szCs w:val="24"/>
          <w:lang w:eastAsia="ru-RU"/>
        </w:rPr>
        <w:t>-увеличение объема инвестиций в основной капитал малых предприятий;</w:t>
      </w:r>
    </w:p>
    <w:p w:rsidR="001D0D93" w:rsidRPr="001D0D93" w:rsidRDefault="001D0D93" w:rsidP="001D0D93">
      <w:pPr>
        <w:keepNext/>
        <w:widowControl w:val="0"/>
        <w:suppressAutoHyphens/>
        <w:spacing w:after="0" w:line="240" w:lineRule="auto"/>
        <w:ind w:firstLine="567"/>
        <w:outlineLvl w:val="1"/>
        <w:rPr>
          <w:rFonts w:ascii="Times New Roman" w:eastAsia="Times New Roman" w:hAnsi="Times New Roman"/>
          <w:bCs/>
          <w:iCs/>
          <w:sz w:val="24"/>
          <w:szCs w:val="24"/>
          <w:lang w:eastAsia="ru-RU"/>
        </w:rPr>
      </w:pPr>
      <w:r w:rsidRPr="001D0D93">
        <w:rPr>
          <w:rFonts w:ascii="Times New Roman" w:eastAsia="Times New Roman" w:hAnsi="Times New Roman"/>
          <w:bCs/>
          <w:iCs/>
          <w:sz w:val="24"/>
          <w:szCs w:val="24"/>
          <w:lang w:eastAsia="ru-RU"/>
        </w:rPr>
        <w:t>-рост доходов и уровня социальной защищенности работников, занятых в предпринимательской сфере;</w:t>
      </w:r>
    </w:p>
    <w:p w:rsidR="001D0D93" w:rsidRPr="001D0D93" w:rsidRDefault="001D0D93" w:rsidP="001D0D93">
      <w:pPr>
        <w:keepNext/>
        <w:widowControl w:val="0"/>
        <w:suppressAutoHyphens/>
        <w:spacing w:after="0" w:line="240" w:lineRule="auto"/>
        <w:ind w:firstLine="567"/>
        <w:outlineLvl w:val="1"/>
        <w:rPr>
          <w:rFonts w:ascii="Times New Roman" w:eastAsia="Times New Roman" w:hAnsi="Times New Roman"/>
          <w:bCs/>
          <w:iCs/>
          <w:sz w:val="24"/>
          <w:szCs w:val="24"/>
          <w:lang w:eastAsia="ru-RU"/>
        </w:rPr>
      </w:pPr>
      <w:r w:rsidRPr="001D0D93">
        <w:rPr>
          <w:rFonts w:ascii="Times New Roman" w:eastAsia="Times New Roman" w:hAnsi="Times New Roman"/>
          <w:bCs/>
          <w:iCs/>
          <w:sz w:val="24"/>
          <w:szCs w:val="24"/>
          <w:lang w:eastAsia="ru-RU"/>
        </w:rPr>
        <w:t xml:space="preserve">-улучшение качества услуг, оказываемых населению района, субъектами малого и </w:t>
      </w:r>
      <w:r w:rsidRPr="001D0D93">
        <w:rPr>
          <w:rFonts w:ascii="Times New Roman" w:eastAsia="Times New Roman" w:hAnsi="Times New Roman"/>
          <w:bCs/>
          <w:iCs/>
          <w:sz w:val="24"/>
          <w:szCs w:val="24"/>
          <w:lang w:eastAsia="ru-RU"/>
        </w:rPr>
        <w:lastRenderedPageBreak/>
        <w:t>среднего предпринимательства, включая муниципальные образования;</w:t>
      </w:r>
    </w:p>
    <w:p w:rsidR="001D0D93" w:rsidRPr="001D0D93" w:rsidRDefault="001D0D93" w:rsidP="001D0D93">
      <w:pPr>
        <w:keepNext/>
        <w:widowControl w:val="0"/>
        <w:suppressAutoHyphens/>
        <w:spacing w:after="0" w:line="240" w:lineRule="auto"/>
        <w:ind w:firstLine="567"/>
        <w:outlineLvl w:val="1"/>
        <w:rPr>
          <w:rFonts w:ascii="Times New Roman" w:eastAsia="Times New Roman" w:hAnsi="Times New Roman"/>
          <w:bCs/>
          <w:iCs/>
          <w:sz w:val="24"/>
          <w:szCs w:val="24"/>
          <w:lang w:eastAsia="ru-RU"/>
        </w:rPr>
      </w:pPr>
      <w:r w:rsidRPr="001D0D93">
        <w:rPr>
          <w:rFonts w:ascii="Times New Roman" w:eastAsia="Times New Roman" w:hAnsi="Times New Roman"/>
          <w:bCs/>
          <w:iCs/>
          <w:sz w:val="24"/>
          <w:szCs w:val="24"/>
          <w:lang w:eastAsia="ru-RU"/>
        </w:rPr>
        <w:t xml:space="preserve">- увеличение количества субъектов малого и среднего предпринимательства, получивших финансовую поддержку; </w:t>
      </w:r>
    </w:p>
    <w:p w:rsidR="001D0D93" w:rsidRPr="001D0D93" w:rsidRDefault="001D0D93" w:rsidP="001D0D93">
      <w:pPr>
        <w:keepNext/>
        <w:widowControl w:val="0"/>
        <w:suppressAutoHyphens/>
        <w:spacing w:after="0" w:line="240" w:lineRule="auto"/>
        <w:ind w:firstLine="567"/>
        <w:outlineLvl w:val="1"/>
        <w:rPr>
          <w:rFonts w:ascii="Times New Roman" w:eastAsia="Times New Roman" w:hAnsi="Times New Roman"/>
          <w:bCs/>
          <w:iCs/>
          <w:sz w:val="24"/>
          <w:szCs w:val="24"/>
          <w:lang w:eastAsia="ru-RU"/>
        </w:rPr>
      </w:pPr>
      <w:r w:rsidRPr="001D0D93">
        <w:rPr>
          <w:rFonts w:ascii="Times New Roman" w:eastAsia="Times New Roman" w:hAnsi="Times New Roman"/>
          <w:bCs/>
          <w:iCs/>
          <w:sz w:val="24"/>
          <w:szCs w:val="24"/>
          <w:lang w:eastAsia="ru-RU"/>
        </w:rPr>
        <w:t>- увеличение количества субъектов малого и среднего предпринимательства, получивших информационную помощь в подготовки документов, бизнес-планов для участия в конкурсе на получение гранта;</w:t>
      </w:r>
    </w:p>
    <w:p w:rsidR="001D0D93" w:rsidRPr="001D0D93" w:rsidRDefault="001D0D93" w:rsidP="001D0D93">
      <w:pPr>
        <w:keepNext/>
        <w:widowControl w:val="0"/>
        <w:suppressAutoHyphens/>
        <w:spacing w:after="0" w:line="240" w:lineRule="auto"/>
        <w:ind w:firstLine="567"/>
        <w:outlineLvl w:val="1"/>
        <w:rPr>
          <w:rFonts w:ascii="Times New Roman" w:eastAsia="Times New Roman" w:hAnsi="Times New Roman"/>
          <w:bCs/>
          <w:iCs/>
          <w:sz w:val="24"/>
          <w:szCs w:val="24"/>
          <w:lang w:eastAsia="ru-RU"/>
        </w:rPr>
      </w:pPr>
      <w:r w:rsidRPr="001D0D93">
        <w:rPr>
          <w:rFonts w:ascii="Times New Roman" w:eastAsia="Times New Roman" w:hAnsi="Times New Roman"/>
          <w:bCs/>
          <w:iCs/>
          <w:sz w:val="24"/>
          <w:szCs w:val="24"/>
          <w:lang w:eastAsia="ru-RU"/>
        </w:rPr>
        <w:t>- увеличение количества субъектов малого и среднего предпринимательства, получивших консультационную поддержку;</w:t>
      </w:r>
    </w:p>
    <w:bookmarkEnd w:id="17"/>
    <w:p w:rsidR="001D0D93" w:rsidRPr="001D0D93" w:rsidRDefault="001D0D93" w:rsidP="001D0D93">
      <w:pPr>
        <w:keepNext/>
        <w:widowControl w:val="0"/>
        <w:suppressAutoHyphens/>
        <w:spacing w:after="0" w:line="240" w:lineRule="auto"/>
        <w:ind w:firstLine="567"/>
        <w:jc w:val="center"/>
        <w:outlineLvl w:val="1"/>
        <w:rPr>
          <w:rFonts w:ascii="Times New Roman" w:eastAsia="Times New Roman" w:hAnsi="Times New Roman"/>
          <w:b/>
          <w:bCs/>
          <w:iCs/>
          <w:sz w:val="24"/>
          <w:szCs w:val="24"/>
          <w:lang w:eastAsia="ru-RU"/>
        </w:rPr>
      </w:pPr>
    </w:p>
    <w:p w:rsidR="001D0D93" w:rsidRPr="001D0D93" w:rsidRDefault="001D0D93" w:rsidP="001D0D93">
      <w:pPr>
        <w:keepNext/>
        <w:widowControl w:val="0"/>
        <w:suppressAutoHyphens/>
        <w:spacing w:after="0" w:line="240" w:lineRule="auto"/>
        <w:ind w:firstLine="567"/>
        <w:jc w:val="center"/>
        <w:outlineLvl w:val="1"/>
        <w:rPr>
          <w:rFonts w:ascii="Times New Roman" w:eastAsia="Times New Roman" w:hAnsi="Times New Roman"/>
          <w:b/>
          <w:bCs/>
          <w:iCs/>
          <w:sz w:val="24"/>
          <w:szCs w:val="24"/>
          <w:lang w:eastAsia="ru-RU"/>
        </w:rPr>
      </w:pPr>
      <w:r w:rsidRPr="001D0D93">
        <w:rPr>
          <w:rFonts w:ascii="Times New Roman" w:eastAsia="Times New Roman" w:hAnsi="Times New Roman"/>
          <w:b/>
          <w:bCs/>
          <w:iCs/>
          <w:sz w:val="24"/>
          <w:szCs w:val="24"/>
          <w:lang w:eastAsia="ru-RU"/>
        </w:rPr>
        <w:t xml:space="preserve">Рынок труда </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Важным ориентиром, направленным на повышение уровня жизни населения, является создание условий для стабильного роста доходов населения и улучшения качества жизни. </w:t>
      </w:r>
    </w:p>
    <w:p w:rsidR="001D0D93" w:rsidRPr="001D0D93" w:rsidRDefault="001D0D93" w:rsidP="001D0D93">
      <w:pPr>
        <w:widowControl w:val="0"/>
        <w:suppressAutoHyphens/>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Целью в развитии трудового потенциала является создание гибкого эффективно функционирующего рынка труда, отвечающего, с одной стороны, запросам современной экономики, а с другой - обеспечивающего безопасность труда, реализацию образовательного потенциала, интеллектуальных и творческих способностей жителей района.</w:t>
      </w:r>
    </w:p>
    <w:p w:rsidR="001D0D93" w:rsidRPr="001D0D93" w:rsidRDefault="001D0D93" w:rsidP="001D0D93">
      <w:pPr>
        <w:suppressAutoHyphens/>
        <w:autoSpaceDE w:val="0"/>
        <w:autoSpaceDN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Численность безработных граждан, состоящих на учете в ГКУ СО «ЦЗН г. Красный Кут» на 01.07.2022 г. составила 161 человек. Уровень безработицы составил  - 1.0 %. </w:t>
      </w:r>
    </w:p>
    <w:p w:rsidR="001D0D93" w:rsidRPr="001D0D93" w:rsidRDefault="001D0D93" w:rsidP="001D0D93">
      <w:pPr>
        <w:suppressAutoHyphens/>
        <w:autoSpaceDE w:val="0"/>
        <w:autoSpaceDN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Численность обратившихся в ГКУ ЦЗН за содействием в поиске подходящей работы с начала </w:t>
      </w:r>
      <w:smartTag w:uri="urn:schemas-microsoft-com:office:smarttags" w:element="metricconverter">
        <w:smartTagPr>
          <w:attr w:name="ProductID" w:val="2022 г"/>
        </w:smartTagPr>
        <w:r w:rsidRPr="001D0D93">
          <w:rPr>
            <w:rFonts w:ascii="Times New Roman" w:eastAsia="Arial Unicode MS" w:hAnsi="Times New Roman"/>
            <w:sz w:val="24"/>
            <w:szCs w:val="24"/>
            <w:lang w:eastAsia="ru-RU"/>
          </w:rPr>
          <w:t>2022 г</w:t>
        </w:r>
      </w:smartTag>
      <w:r w:rsidRPr="001D0D93">
        <w:rPr>
          <w:rFonts w:ascii="Times New Roman" w:eastAsia="Arial Unicode MS" w:hAnsi="Times New Roman"/>
          <w:sz w:val="24"/>
          <w:szCs w:val="24"/>
          <w:lang w:eastAsia="ru-RU"/>
        </w:rPr>
        <w:t xml:space="preserve">. – 294 чел.  </w:t>
      </w:r>
    </w:p>
    <w:p w:rsidR="001D0D93" w:rsidRPr="001D0D93" w:rsidRDefault="001D0D93" w:rsidP="001D0D93">
      <w:pPr>
        <w:suppressAutoHyphens/>
        <w:autoSpaceDE w:val="0"/>
        <w:autoSpaceDN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Трудоустроено на постоянные и временные рабочие места – 163 человека.</w:t>
      </w:r>
    </w:p>
    <w:p w:rsidR="001D0D93" w:rsidRPr="001D0D93" w:rsidRDefault="001D0D93" w:rsidP="001D0D93">
      <w:pPr>
        <w:suppressAutoHyphens/>
        <w:autoSpaceDE w:val="0"/>
        <w:autoSpaceDN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Заявленная работодателями потребность в работниках на 01.07.2022 года составила 200 вакансий. Напряженность на рынке труда составила 1.0. Всего заявлено с начала года 511 вакансий. Наибольшая потребность у работодателей района в специалистах рабочих профессий: водители,  слесаря,  электромонтеры. Также востребованными остаются врачи,   медсестры, бухгалтеры, авиационные техники. Анализ базы данных вакансий показывает, что вакансии по рабочим составляет 60 % от заявленных всего вакансий.</w:t>
      </w:r>
    </w:p>
    <w:p w:rsidR="001D0D93" w:rsidRPr="001D0D93" w:rsidRDefault="001D0D93" w:rsidP="001D0D93">
      <w:pPr>
        <w:suppressAutoHyphens/>
        <w:autoSpaceDE w:val="0"/>
        <w:autoSpaceDN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Ведется работа и  будет продолжена поддержка граждан, признанных в установленном порядке безработными. Доля трудоустроенных граждан, обратившихся за содействием в поиске подходящей работы в центр занятости,  будет доведена до 75 %. Уровень регистрируемой безработицы не допустить более 1,1 процента.</w:t>
      </w:r>
    </w:p>
    <w:p w:rsidR="001D0D93" w:rsidRPr="001D0D93" w:rsidRDefault="001D0D93" w:rsidP="001D0D93">
      <w:pPr>
        <w:suppressAutoHyphens/>
        <w:autoSpaceDE w:val="0"/>
        <w:autoSpaceDN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В целях реализации Постановления Правительства РФ от 18.03.2022 года № 409 «О реализации в 2022 году отдельных мероприятий на снижение напряженности на рынке труда» будет продолжена работа по трудоустройству граждан, зарегистрированных в центре занятости в целях поиска подходящей работы, включая безработных граждан, а также работников организаций, находящихся под риском увольнения. </w:t>
      </w:r>
    </w:p>
    <w:p w:rsidR="001D0D93" w:rsidRPr="001D0D93" w:rsidRDefault="001D0D93" w:rsidP="001D0D93">
      <w:pPr>
        <w:suppressAutoHyphens/>
        <w:autoSpaceDE w:val="0"/>
        <w:autoSpaceDN w:val="0"/>
        <w:spacing w:after="0" w:line="240" w:lineRule="auto"/>
        <w:ind w:firstLine="660"/>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Также будет продолжена организация профессионального обучения и дополнительного профессионального образования для дальнейшего трудоустройства не менее 30 человек в год. </w:t>
      </w:r>
    </w:p>
    <w:p w:rsidR="001D0D93" w:rsidRPr="001D0D93" w:rsidRDefault="001D0D93" w:rsidP="001D0D93">
      <w:pPr>
        <w:suppressAutoHyphens/>
        <w:autoSpaceDE w:val="0"/>
        <w:autoSpaceDN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Услуги по психологической поддержке ежегодно получат 30 безработных граждан; по социальной адаптации – 30 человек. Услуги по профориентации  - 260 человек.</w:t>
      </w:r>
    </w:p>
    <w:p w:rsidR="001D0D93" w:rsidRPr="001D0D93" w:rsidRDefault="001D0D93" w:rsidP="001D0D93">
      <w:pPr>
        <w:keepNext/>
        <w:widowControl w:val="0"/>
        <w:suppressAutoHyphens/>
        <w:spacing w:after="0" w:line="240" w:lineRule="auto"/>
        <w:ind w:firstLine="567"/>
        <w:jc w:val="center"/>
        <w:outlineLvl w:val="1"/>
        <w:rPr>
          <w:rFonts w:ascii="Times New Roman" w:eastAsia="Times New Roman" w:hAnsi="Times New Roman"/>
          <w:b/>
          <w:bCs/>
          <w:iCs/>
          <w:sz w:val="24"/>
          <w:szCs w:val="24"/>
          <w:lang w:eastAsia="ru-RU"/>
        </w:rPr>
      </w:pPr>
    </w:p>
    <w:p w:rsidR="001D0D93" w:rsidRPr="001D0D93" w:rsidRDefault="001D0D93" w:rsidP="001D0D93">
      <w:pPr>
        <w:keepNext/>
        <w:widowControl w:val="0"/>
        <w:suppressAutoHyphens/>
        <w:spacing w:after="0" w:line="240" w:lineRule="auto"/>
        <w:ind w:firstLine="567"/>
        <w:jc w:val="center"/>
        <w:outlineLvl w:val="1"/>
        <w:rPr>
          <w:rFonts w:ascii="Times New Roman" w:eastAsia="Times New Roman" w:hAnsi="Times New Roman"/>
          <w:b/>
          <w:bCs/>
          <w:iCs/>
          <w:sz w:val="24"/>
          <w:szCs w:val="24"/>
          <w:lang w:eastAsia="ru-RU"/>
        </w:rPr>
      </w:pPr>
      <w:r w:rsidRPr="001D0D93">
        <w:rPr>
          <w:rFonts w:ascii="Times New Roman" w:eastAsia="Times New Roman" w:hAnsi="Times New Roman"/>
          <w:b/>
          <w:bCs/>
          <w:iCs/>
          <w:sz w:val="24"/>
          <w:szCs w:val="24"/>
          <w:lang w:eastAsia="ru-RU"/>
        </w:rPr>
        <w:t>Инвестиции</w:t>
      </w:r>
    </w:p>
    <w:p w:rsidR="001D0D93" w:rsidRPr="001D0D93" w:rsidRDefault="001D0D93" w:rsidP="001D0D93">
      <w:pPr>
        <w:widowControl w:val="0"/>
        <w:spacing w:after="0" w:line="240" w:lineRule="auto"/>
        <w:ind w:firstLine="660"/>
        <w:jc w:val="both"/>
        <w:rPr>
          <w:rFonts w:ascii="Times New Roman" w:eastAsia="Arial Unicode MS" w:hAnsi="Times New Roman"/>
          <w:szCs w:val="20"/>
          <w:lang w:eastAsia="ru-RU"/>
        </w:rPr>
      </w:pPr>
      <w:r w:rsidRPr="001D0D93">
        <w:rPr>
          <w:rFonts w:ascii="Times New Roman" w:eastAsia="Arial Unicode MS" w:hAnsi="Times New Roman"/>
          <w:szCs w:val="20"/>
          <w:lang w:eastAsia="ru-RU"/>
        </w:rPr>
        <w:t>Главной целью является рост инвестиций, который напрямую влияет не только на увеличение налоговых поступлений в бюджет, создание новых рабочих мест, но и на уровень и качество жизни населения. Поэтому необходимо создать комфортные условия для работы предпринимателей и благоприятный инвестиционный климат, направленный на повышение привлекательности района.</w:t>
      </w:r>
    </w:p>
    <w:p w:rsidR="001D0D93" w:rsidRPr="001D0D93" w:rsidRDefault="001D0D93" w:rsidP="001D0D93">
      <w:pPr>
        <w:widowControl w:val="0"/>
        <w:spacing w:after="0" w:line="240" w:lineRule="auto"/>
        <w:ind w:firstLine="660"/>
        <w:jc w:val="both"/>
        <w:rPr>
          <w:rFonts w:ascii="Times New Roman" w:eastAsia="Arial Unicode MS" w:hAnsi="Times New Roman"/>
          <w:szCs w:val="20"/>
          <w:lang w:eastAsia="ru-RU"/>
        </w:rPr>
      </w:pPr>
      <w:r w:rsidRPr="001D0D93">
        <w:rPr>
          <w:rFonts w:ascii="Times New Roman" w:eastAsia="Arial Unicode MS" w:hAnsi="Times New Roman"/>
          <w:szCs w:val="20"/>
          <w:lang w:eastAsia="ru-RU"/>
        </w:rPr>
        <w:t xml:space="preserve">Экономическая политика района сфокусирована на полном использовании земельного, природного, трудового потенциала,  а также на создании условий для привлечения инвесторов в </w:t>
      </w:r>
      <w:r w:rsidRPr="001D0D93">
        <w:rPr>
          <w:rFonts w:ascii="Times New Roman" w:eastAsia="Arial Unicode MS" w:hAnsi="Times New Roman"/>
          <w:szCs w:val="20"/>
          <w:lang w:eastAsia="ru-RU"/>
        </w:rPr>
        <w:lastRenderedPageBreak/>
        <w:t>экономику Краснокутского района.</w:t>
      </w:r>
    </w:p>
    <w:p w:rsidR="001D0D93" w:rsidRPr="001D0D93" w:rsidRDefault="001D0D93" w:rsidP="001D0D93">
      <w:pPr>
        <w:widowControl w:val="0"/>
        <w:spacing w:after="0" w:line="240" w:lineRule="auto"/>
        <w:ind w:firstLine="660"/>
        <w:jc w:val="both"/>
        <w:rPr>
          <w:rFonts w:ascii="Times New Roman" w:eastAsia="Arial Unicode MS" w:hAnsi="Times New Roman"/>
          <w:szCs w:val="20"/>
          <w:lang w:eastAsia="ru-RU"/>
        </w:rPr>
      </w:pPr>
      <w:r w:rsidRPr="001D0D93">
        <w:rPr>
          <w:rFonts w:ascii="Times New Roman" w:eastAsia="Arial Unicode MS" w:hAnsi="Times New Roman"/>
          <w:szCs w:val="20"/>
          <w:lang w:eastAsia="ru-RU"/>
        </w:rPr>
        <w:t>По своим природно-климатическим условиям, производственному потенциалу, экономико-географическому положению и прочим факторам является достаточно инвестиционно - привлекательным районом.  Территория Краснокутского муниципального района богата природными ресурсами. Из полезных ископаемых в районе имеются: глина, песок, газ, нефть. По праву, «жемчужиной Заволжья»  является Дьяковский лес -  входящий в группу особо охраняемых памятников природы.</w:t>
      </w:r>
    </w:p>
    <w:p w:rsidR="001D0D93" w:rsidRPr="001D0D93" w:rsidRDefault="001D0D93" w:rsidP="001D0D93">
      <w:pPr>
        <w:widowControl w:val="0"/>
        <w:spacing w:after="0" w:line="240" w:lineRule="auto"/>
        <w:ind w:firstLine="660"/>
        <w:jc w:val="both"/>
        <w:rPr>
          <w:rFonts w:ascii="Times New Roman" w:eastAsia="Arial Unicode MS" w:hAnsi="Times New Roman"/>
          <w:szCs w:val="20"/>
          <w:lang w:eastAsia="ru-RU"/>
        </w:rPr>
      </w:pPr>
      <w:r w:rsidRPr="001D0D93">
        <w:rPr>
          <w:rFonts w:ascii="Times New Roman" w:eastAsia="Arial Unicode MS" w:hAnsi="Times New Roman"/>
          <w:szCs w:val="20"/>
          <w:lang w:eastAsia="ru-RU"/>
        </w:rPr>
        <w:t>На территории Краснокутского района для инвесторов подготовлены свободные производственные площадки и территории для застройки:</w:t>
      </w:r>
    </w:p>
    <w:p w:rsidR="001D0D93" w:rsidRPr="001D0D93" w:rsidRDefault="001D0D93" w:rsidP="001D0D93">
      <w:pPr>
        <w:widowControl w:val="0"/>
        <w:spacing w:after="0" w:line="240" w:lineRule="auto"/>
        <w:ind w:firstLine="660"/>
        <w:jc w:val="both"/>
        <w:rPr>
          <w:rFonts w:ascii="Times New Roman" w:eastAsia="Arial Unicode MS" w:hAnsi="Times New Roman"/>
          <w:bCs/>
          <w:szCs w:val="20"/>
          <w:lang w:eastAsia="ru-RU"/>
        </w:rPr>
      </w:pPr>
      <w:r w:rsidRPr="001D0D93">
        <w:rPr>
          <w:rFonts w:ascii="Times New Roman" w:eastAsia="Arial Unicode MS" w:hAnsi="Times New Roman"/>
          <w:szCs w:val="20"/>
          <w:lang w:eastAsia="ru-RU"/>
        </w:rPr>
        <w:t xml:space="preserve">Две площадки сельхозназначения в </w:t>
      </w:r>
      <w:r w:rsidRPr="001D0D93">
        <w:rPr>
          <w:rFonts w:ascii="Times New Roman" w:eastAsia="Arial Unicode MS" w:hAnsi="Times New Roman"/>
          <w:bCs/>
          <w:szCs w:val="20"/>
          <w:lang w:eastAsia="ru-RU"/>
        </w:rPr>
        <w:t xml:space="preserve">с. Верхний Еруслан - </w:t>
      </w:r>
      <w:smartTag w:uri="urn:schemas-microsoft-com:office:smarttags" w:element="metricconverter">
        <w:smartTagPr>
          <w:attr w:name="ProductID" w:val="18 га"/>
        </w:smartTagPr>
        <w:r w:rsidRPr="001D0D93">
          <w:rPr>
            <w:rFonts w:ascii="Times New Roman" w:eastAsia="Arial Unicode MS" w:hAnsi="Times New Roman"/>
            <w:bCs/>
            <w:szCs w:val="20"/>
            <w:lang w:eastAsia="ru-RU"/>
          </w:rPr>
          <w:t>18 га</w:t>
        </w:r>
      </w:smartTag>
      <w:r w:rsidRPr="001D0D93">
        <w:rPr>
          <w:rFonts w:ascii="Times New Roman" w:eastAsia="Arial Unicode MS" w:hAnsi="Times New Roman"/>
          <w:bCs/>
          <w:szCs w:val="20"/>
          <w:lang w:eastAsia="ru-RU"/>
        </w:rPr>
        <w:t xml:space="preserve">. и с. Пшеничное - </w:t>
      </w:r>
      <w:smartTag w:uri="urn:schemas-microsoft-com:office:smarttags" w:element="metricconverter">
        <w:smartTagPr>
          <w:attr w:name="ProductID" w:val="16 га"/>
        </w:smartTagPr>
        <w:r w:rsidRPr="001D0D93">
          <w:rPr>
            <w:rFonts w:ascii="Times New Roman" w:eastAsia="Arial Unicode MS" w:hAnsi="Times New Roman"/>
            <w:bCs/>
            <w:szCs w:val="20"/>
            <w:lang w:eastAsia="ru-RU"/>
          </w:rPr>
          <w:t>16 га</w:t>
        </w:r>
      </w:smartTag>
      <w:r w:rsidRPr="001D0D93">
        <w:rPr>
          <w:rFonts w:ascii="Times New Roman" w:eastAsia="Arial Unicode MS" w:hAnsi="Times New Roman"/>
          <w:bCs/>
          <w:szCs w:val="20"/>
          <w:lang w:eastAsia="ru-RU"/>
        </w:rPr>
        <w:t xml:space="preserve">. Данные инвестплощадки рассматриваются для строительства современного тепличного комплекса для выращивания плодоовощной, ягодной, цветочной продукции. Свежие овощи и зелень, грибы, цветы, рассада. Сезонные культуры можно комбинировать с другими растениями, высаживая их поочередно. Участки расположены в непосредственной близости от города Красный Кут, что повлияет на сокращение расходов на транспортировку готовой продукции от места ее производства.  </w:t>
      </w:r>
    </w:p>
    <w:p w:rsidR="001D0D93" w:rsidRPr="001D0D93" w:rsidRDefault="001D0D93" w:rsidP="001D0D93">
      <w:pPr>
        <w:widowControl w:val="0"/>
        <w:spacing w:after="0" w:line="240" w:lineRule="auto"/>
        <w:ind w:firstLine="660"/>
        <w:jc w:val="both"/>
        <w:rPr>
          <w:rFonts w:ascii="Times New Roman" w:eastAsia="Arial Unicode MS" w:hAnsi="Times New Roman"/>
          <w:bCs/>
          <w:szCs w:val="20"/>
          <w:lang w:eastAsia="ru-RU"/>
        </w:rPr>
      </w:pPr>
      <w:r w:rsidRPr="001D0D93">
        <w:rPr>
          <w:rFonts w:ascii="Times New Roman" w:eastAsia="Arial Unicode MS" w:hAnsi="Times New Roman"/>
          <w:bCs/>
          <w:szCs w:val="20"/>
          <w:lang w:eastAsia="ru-RU"/>
        </w:rPr>
        <w:t>Для создания условий развития туризма и оздоровительного отдыха выделена площадка в Дьяковском муниципальном образовании. Осуществляется поиск инвестора по созданию гостиничного/туристического объекта с круглогодичным циклом работы. Создание спортивной площадки, приобретение спортивного инвентаря (лыжи, велосипеды, квадроциклы, обустройство конных прогулок, лыжных и вело-трасс). Создание  базы отдыха в Дьяковском лесу - единственном в Заволжских степях позволило-бы расширить спектр туристических услуг и увеличения потока туристов.</w:t>
      </w:r>
    </w:p>
    <w:p w:rsidR="001D0D93" w:rsidRPr="001D0D93" w:rsidRDefault="001D0D93" w:rsidP="001D0D93">
      <w:pPr>
        <w:widowControl w:val="0"/>
        <w:spacing w:after="0" w:line="240" w:lineRule="auto"/>
        <w:ind w:firstLine="660"/>
        <w:jc w:val="both"/>
        <w:rPr>
          <w:rFonts w:ascii="Times New Roman" w:eastAsia="Arial Unicode MS" w:hAnsi="Times New Roman"/>
          <w:bCs/>
          <w:szCs w:val="20"/>
          <w:lang w:eastAsia="ru-RU"/>
        </w:rPr>
      </w:pPr>
      <w:r w:rsidRPr="001D0D93">
        <w:rPr>
          <w:rFonts w:ascii="Times New Roman" w:eastAsia="Arial Unicode MS" w:hAnsi="Times New Roman"/>
          <w:bCs/>
          <w:szCs w:val="20"/>
          <w:lang w:eastAsia="ru-RU"/>
        </w:rPr>
        <w:t>В Логиновском МО предлагается 22 гектара  земли промышленности, энергетики, связи, радиовещания. Проведены переговоры с руководством ООО</w:t>
      </w:r>
      <w:r w:rsidRPr="001D0D93">
        <w:rPr>
          <w:rFonts w:ascii="Times New Roman" w:eastAsia="Arial Unicode MS" w:hAnsi="Times New Roman"/>
          <w:szCs w:val="20"/>
          <w:lang w:eastAsia="ru-RU"/>
        </w:rPr>
        <w:t xml:space="preserve"> «Авелар Солар Технолоджи» по установке солнечной электростанции.</w:t>
      </w:r>
    </w:p>
    <w:p w:rsidR="001D0D93" w:rsidRPr="001D0D93" w:rsidRDefault="001D0D93" w:rsidP="001D0D93">
      <w:pPr>
        <w:widowControl w:val="0"/>
        <w:spacing w:after="0" w:line="240" w:lineRule="auto"/>
        <w:ind w:firstLine="660"/>
        <w:jc w:val="both"/>
        <w:rPr>
          <w:rFonts w:ascii="Times New Roman" w:eastAsia="Arial Unicode MS" w:hAnsi="Times New Roman"/>
          <w:bCs/>
          <w:szCs w:val="20"/>
          <w:lang w:eastAsia="ru-RU"/>
        </w:rPr>
      </w:pPr>
      <w:r w:rsidRPr="001D0D93">
        <w:rPr>
          <w:rFonts w:ascii="Times New Roman" w:eastAsia="Arial Unicode MS" w:hAnsi="Times New Roman"/>
          <w:bCs/>
          <w:szCs w:val="20"/>
          <w:lang w:eastAsia="ru-RU"/>
        </w:rPr>
        <w:t xml:space="preserve">Администрация района совместно с предпринимателем осуществляет поиск инвесторов на территорию ранее функционирующей птицефабрики - </w:t>
      </w:r>
      <w:smartTag w:uri="urn:schemas-microsoft-com:office:smarttags" w:element="metricconverter">
        <w:smartTagPr>
          <w:attr w:name="ProductID" w:val="90 га"/>
        </w:smartTagPr>
        <w:r w:rsidRPr="001D0D93">
          <w:rPr>
            <w:rFonts w:ascii="Times New Roman" w:eastAsia="Arial Unicode MS" w:hAnsi="Times New Roman"/>
            <w:bCs/>
            <w:szCs w:val="20"/>
            <w:lang w:eastAsia="ru-RU"/>
          </w:rPr>
          <w:t>90 га</w:t>
        </w:r>
      </w:smartTag>
      <w:r w:rsidRPr="001D0D93">
        <w:rPr>
          <w:rFonts w:ascii="Times New Roman" w:eastAsia="Arial Unicode MS" w:hAnsi="Times New Roman"/>
          <w:bCs/>
          <w:szCs w:val="20"/>
          <w:lang w:eastAsia="ru-RU"/>
        </w:rPr>
        <w:t>. Инвесторам предлагается произвести реконструкцию производственных помещений и модернизацию оборудования для содержания цыплят-бройлеров, восстановление  коровников. На территории имеются гаражи, склады, весовая площадка.</w:t>
      </w:r>
    </w:p>
    <w:p w:rsidR="001D0D93" w:rsidRPr="001D0D93" w:rsidRDefault="001D0D93" w:rsidP="001D0D93">
      <w:pPr>
        <w:widowControl w:val="0"/>
        <w:spacing w:after="0" w:line="240" w:lineRule="auto"/>
        <w:ind w:firstLine="560"/>
        <w:jc w:val="both"/>
        <w:rPr>
          <w:rFonts w:ascii="Times New Roman" w:eastAsia="Arial Unicode MS" w:hAnsi="Times New Roman"/>
          <w:bCs/>
          <w:szCs w:val="20"/>
          <w:lang w:eastAsia="ru-RU"/>
        </w:rPr>
      </w:pPr>
    </w:p>
    <w:p w:rsidR="001D0D93" w:rsidRPr="001D0D93" w:rsidRDefault="001D0D93" w:rsidP="001D0D93">
      <w:pPr>
        <w:widowControl w:val="0"/>
        <w:spacing w:after="0" w:line="240" w:lineRule="auto"/>
        <w:ind w:firstLine="660"/>
        <w:jc w:val="both"/>
        <w:rPr>
          <w:rFonts w:ascii="Times New Roman" w:eastAsia="Arial Unicode MS" w:hAnsi="Times New Roman"/>
          <w:bCs/>
          <w:szCs w:val="20"/>
          <w:lang w:eastAsia="ru-RU"/>
        </w:rPr>
      </w:pPr>
      <w:r w:rsidRPr="001D0D93">
        <w:rPr>
          <w:rFonts w:ascii="Times New Roman" w:eastAsia="Arial Unicode MS" w:hAnsi="Times New Roman"/>
          <w:bCs/>
          <w:szCs w:val="20"/>
          <w:lang w:eastAsia="ru-RU"/>
        </w:rPr>
        <w:t>Администрацией приняты меры по развитию инвестиционной политики в районе:</w:t>
      </w:r>
    </w:p>
    <w:p w:rsidR="001D0D93" w:rsidRPr="001D0D93" w:rsidRDefault="001D0D93" w:rsidP="001D0D93">
      <w:pPr>
        <w:widowControl w:val="0"/>
        <w:spacing w:after="0" w:line="240" w:lineRule="auto"/>
        <w:ind w:firstLine="660"/>
        <w:jc w:val="both"/>
        <w:rPr>
          <w:rFonts w:ascii="Times New Roman" w:eastAsia="Arial Unicode MS" w:hAnsi="Times New Roman"/>
          <w:szCs w:val="20"/>
          <w:lang w:eastAsia="ru-RU"/>
        </w:rPr>
      </w:pPr>
      <w:r w:rsidRPr="001D0D93">
        <w:rPr>
          <w:rFonts w:ascii="Times New Roman" w:eastAsia="Arial Unicode MS" w:hAnsi="Times New Roman"/>
          <w:bCs/>
          <w:szCs w:val="20"/>
          <w:lang w:eastAsia="ru-RU"/>
        </w:rPr>
        <w:t xml:space="preserve"> - </w:t>
      </w:r>
      <w:r w:rsidRPr="001D0D93">
        <w:rPr>
          <w:rFonts w:ascii="Times New Roman" w:eastAsia="Arial Unicode MS" w:hAnsi="Times New Roman"/>
          <w:szCs w:val="20"/>
          <w:lang w:eastAsia="ru-RU"/>
        </w:rPr>
        <w:t>Решением Краснокутского городского Собрания депутатов предоставлены  льготы по земельному налогу организациям-инвесторам, являющиеся  субъектами малого и среднего предпринимательства, а также организациям являющиеся  стороной специального инвестиционного контракта (СПИК);</w:t>
      </w:r>
    </w:p>
    <w:p w:rsidR="001D0D93" w:rsidRPr="001D0D93" w:rsidRDefault="001D0D93" w:rsidP="001D0D93">
      <w:pPr>
        <w:widowControl w:val="0"/>
        <w:spacing w:after="0" w:line="240" w:lineRule="auto"/>
        <w:ind w:firstLine="660"/>
        <w:jc w:val="both"/>
        <w:rPr>
          <w:rFonts w:ascii="Times New Roman" w:eastAsia="Arial Unicode MS" w:hAnsi="Times New Roman"/>
          <w:szCs w:val="20"/>
          <w:lang w:eastAsia="ru-RU"/>
        </w:rPr>
      </w:pPr>
      <w:r w:rsidRPr="001D0D93">
        <w:rPr>
          <w:rFonts w:ascii="Times New Roman" w:eastAsia="Arial Unicode MS" w:hAnsi="Times New Roman"/>
          <w:szCs w:val="20"/>
          <w:lang w:eastAsia="ru-RU"/>
        </w:rPr>
        <w:t>- Утвержден перечень муниципального недвижимого имущества,  а также льготные налоговые ставки за пользованием им, предназначенного для предоставления во владение и (или) пользование субъектам МСП на территории КМР.</w:t>
      </w:r>
    </w:p>
    <w:p w:rsidR="001D0D93" w:rsidRPr="001D0D93" w:rsidRDefault="001D0D93" w:rsidP="001D0D93">
      <w:pPr>
        <w:widowControl w:val="0"/>
        <w:spacing w:after="0" w:line="240" w:lineRule="auto"/>
        <w:ind w:firstLine="560"/>
        <w:jc w:val="both"/>
        <w:rPr>
          <w:rFonts w:ascii="Times New Roman" w:eastAsia="Arial Unicode MS" w:hAnsi="Times New Roman"/>
          <w:szCs w:val="20"/>
          <w:lang w:eastAsia="ru-RU"/>
        </w:rPr>
      </w:pPr>
    </w:p>
    <w:p w:rsidR="001D0D93" w:rsidRPr="001D0D93" w:rsidRDefault="001D0D93" w:rsidP="001D0D93">
      <w:pPr>
        <w:widowControl w:val="0"/>
        <w:spacing w:after="0" w:line="240" w:lineRule="auto"/>
        <w:ind w:firstLine="660"/>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 xml:space="preserve">3.5. Цифровая трансформация </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Направления действий:</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создание конкурентоспособной, устойчивой и безопасной инфраструктуры высокоскоростной передачи данных, подключение социально-значимых объектов к сети «Интернет»;</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цифровая трансформация системы государственного управления, которая обеспечивает новый уровень  предоставления услуг, необходимых для повышения качества жизни граждан и развития бизнеса;</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создание и применение российских информационных и коммуникационных технологий.</w:t>
      </w:r>
    </w:p>
    <w:p w:rsidR="001D0D93" w:rsidRPr="001D0D93" w:rsidRDefault="001D0D93" w:rsidP="001D0D93">
      <w:pPr>
        <w:widowControl w:val="0"/>
        <w:spacing w:after="0" w:line="240" w:lineRule="auto"/>
        <w:ind w:firstLine="660"/>
        <w:rPr>
          <w:rFonts w:ascii="Times New Roman" w:eastAsia="Arial Unicode MS" w:hAnsi="Times New Roman"/>
          <w:b/>
          <w:sz w:val="24"/>
          <w:szCs w:val="24"/>
          <w:lang w:eastAsia="ru-RU"/>
        </w:rPr>
      </w:pPr>
    </w:p>
    <w:p w:rsidR="001D0D93" w:rsidRPr="001D0D93" w:rsidRDefault="001D0D93" w:rsidP="001D0D93">
      <w:pPr>
        <w:widowControl w:val="0"/>
        <w:spacing w:after="0" w:line="240" w:lineRule="auto"/>
        <w:jc w:val="center"/>
        <w:rPr>
          <w:rFonts w:ascii="Times New Roman" w:eastAsia="Arial Unicode MS" w:hAnsi="Times New Roman"/>
          <w:b/>
          <w:sz w:val="24"/>
          <w:szCs w:val="24"/>
          <w:lang w:eastAsia="ru-RU"/>
        </w:rPr>
      </w:pPr>
    </w:p>
    <w:p w:rsidR="001D0D93" w:rsidRPr="001D0D93" w:rsidRDefault="001D0D93" w:rsidP="001D0D93">
      <w:pPr>
        <w:widowControl w:val="0"/>
        <w:spacing w:after="0" w:line="240" w:lineRule="auto"/>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4. МЕХАНИЗМЫ РЕАЛИЗАЦИИ ПРОГРАММЫ</w:t>
      </w:r>
    </w:p>
    <w:p w:rsidR="001D0D93" w:rsidRPr="001D0D93" w:rsidRDefault="001D0D93" w:rsidP="001D0D93">
      <w:pPr>
        <w:widowControl w:val="0"/>
        <w:spacing w:after="0" w:line="240" w:lineRule="auto"/>
        <w:jc w:val="center"/>
        <w:rPr>
          <w:rFonts w:ascii="Times New Roman" w:eastAsia="Arial Unicode MS" w:hAnsi="Times New Roman"/>
          <w:b/>
          <w:sz w:val="24"/>
          <w:szCs w:val="24"/>
          <w:lang w:eastAsia="ru-RU"/>
        </w:rPr>
      </w:pP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Основными механизмами реализации Программы являются  муниципальные и </w:t>
      </w:r>
      <w:r w:rsidRPr="001D0D93">
        <w:rPr>
          <w:rFonts w:ascii="Times New Roman" w:eastAsia="Arial Unicode MS" w:hAnsi="Times New Roman"/>
          <w:sz w:val="24"/>
          <w:szCs w:val="24"/>
          <w:lang w:eastAsia="ru-RU"/>
        </w:rPr>
        <w:lastRenderedPageBreak/>
        <w:t>региональный составляющие национальных проектов, а также региональные и муниципальные программы как действующие, так и те, которые будут разработаны в будущем.</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Ресурсное обеспечение Программы включает в себя прогнозные средства федерального, регионального, местного бюджетов, внебюджетные средства и иные источники финансирования. </w:t>
      </w: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p>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p>
    <w:p w:rsidR="001D0D93" w:rsidRPr="001D0D93" w:rsidRDefault="001D0D93" w:rsidP="001D0D93">
      <w:pPr>
        <w:widowControl w:val="0"/>
        <w:spacing w:after="0" w:line="240" w:lineRule="auto"/>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5. ПЕРЕЧЕНЬ МУНИЦИПАЛЬНЫХ ПРОГРАММ КРАСНОКУТСКОГО РАЙОНА</w:t>
      </w:r>
    </w:p>
    <w:p w:rsidR="001D0D93" w:rsidRPr="001D0D93" w:rsidRDefault="001D0D93" w:rsidP="001D0D93">
      <w:pPr>
        <w:widowControl w:val="0"/>
        <w:spacing w:after="0" w:line="240" w:lineRule="auto"/>
        <w:jc w:val="center"/>
        <w:rPr>
          <w:rFonts w:ascii="Times New Roman" w:eastAsia="Arial Unicode MS" w:hAnsi="Times New Roman"/>
          <w:b/>
          <w:sz w:val="24"/>
          <w:szCs w:val="24"/>
          <w:lang w:eastAsia="ru-RU"/>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
        <w:gridCol w:w="4321"/>
        <w:gridCol w:w="4699"/>
      </w:tblGrid>
      <w:tr w:rsidR="001D0D93" w:rsidRPr="001D0D93" w:rsidTr="001F2B2B">
        <w:trPr>
          <w:tblHeader/>
        </w:trPr>
        <w:tc>
          <w:tcPr>
            <w:tcW w:w="550" w:type="dxa"/>
          </w:tcPr>
          <w:p w:rsidR="001D0D93" w:rsidRPr="001D0D93" w:rsidRDefault="001D0D93" w:rsidP="001D0D93">
            <w:pPr>
              <w:widowControl w:val="0"/>
              <w:spacing w:after="0" w:line="240" w:lineRule="auto"/>
              <w:rPr>
                <w:rFonts w:ascii="Times New Roman" w:eastAsia="Arial Unicode MS" w:hAnsi="Times New Roman"/>
                <w:b/>
                <w:bCs/>
                <w:color w:val="000000"/>
                <w:shd w:val="clear" w:color="auto" w:fill="FFFFFF"/>
              </w:rPr>
            </w:pPr>
            <w:r w:rsidRPr="001D0D93">
              <w:rPr>
                <w:rFonts w:ascii="Times New Roman" w:eastAsia="Arial Unicode MS" w:hAnsi="Times New Roman"/>
                <w:b/>
                <w:bCs/>
                <w:color w:val="000000"/>
                <w:shd w:val="clear" w:color="auto" w:fill="FFFFFF"/>
              </w:rPr>
              <w:t>№</w:t>
            </w:r>
          </w:p>
        </w:tc>
        <w:tc>
          <w:tcPr>
            <w:tcW w:w="4321" w:type="dxa"/>
          </w:tcPr>
          <w:p w:rsidR="001D0D93" w:rsidRPr="001D0D93" w:rsidRDefault="001D0D93" w:rsidP="001D0D93">
            <w:pPr>
              <w:widowControl w:val="0"/>
              <w:spacing w:after="0" w:line="240" w:lineRule="auto"/>
              <w:jc w:val="center"/>
              <w:rPr>
                <w:rFonts w:ascii="Times New Roman" w:eastAsia="Arial Unicode MS" w:hAnsi="Times New Roman"/>
                <w:b/>
                <w:bCs/>
                <w:color w:val="000000"/>
                <w:shd w:val="clear" w:color="auto" w:fill="FFFFFF"/>
              </w:rPr>
            </w:pPr>
            <w:r w:rsidRPr="001D0D93">
              <w:rPr>
                <w:rFonts w:ascii="Times New Roman" w:eastAsia="Arial Unicode MS" w:hAnsi="Times New Roman"/>
                <w:b/>
                <w:bCs/>
                <w:color w:val="000000"/>
                <w:shd w:val="clear" w:color="auto" w:fill="FFFFFF"/>
              </w:rPr>
              <w:t>Наименование муниципальной  программы</w:t>
            </w:r>
          </w:p>
        </w:tc>
        <w:tc>
          <w:tcPr>
            <w:tcW w:w="4699" w:type="dxa"/>
          </w:tcPr>
          <w:p w:rsidR="001D0D93" w:rsidRPr="001D0D93" w:rsidRDefault="001D0D93" w:rsidP="001D0D93">
            <w:pPr>
              <w:widowControl w:val="0"/>
              <w:spacing w:after="0" w:line="240" w:lineRule="auto"/>
              <w:jc w:val="center"/>
              <w:rPr>
                <w:rFonts w:ascii="Times New Roman" w:eastAsia="Arial Unicode MS" w:hAnsi="Times New Roman"/>
                <w:b/>
                <w:bCs/>
                <w:color w:val="000000"/>
                <w:shd w:val="clear" w:color="auto" w:fill="FFFFFF"/>
              </w:rPr>
            </w:pPr>
            <w:r w:rsidRPr="001D0D93">
              <w:rPr>
                <w:rFonts w:ascii="Times New Roman" w:eastAsia="Arial Unicode MS" w:hAnsi="Times New Roman"/>
                <w:b/>
                <w:bCs/>
                <w:color w:val="000000"/>
                <w:shd w:val="clear" w:color="auto" w:fill="FFFFFF"/>
              </w:rPr>
              <w:t>Наименование входящих в состав муниципальной программы ведомственных целевых программ</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1.</w:t>
            </w:r>
          </w:p>
        </w:tc>
        <w:tc>
          <w:tcPr>
            <w:tcW w:w="4321" w:type="dxa"/>
          </w:tcPr>
          <w:p w:rsidR="001D0D93" w:rsidRPr="001D0D93" w:rsidRDefault="001D0D93" w:rsidP="001D0D93">
            <w:pPr>
              <w:widowControl w:val="0"/>
              <w:shd w:val="clear" w:color="auto" w:fill="FFFFFF"/>
              <w:spacing w:after="0" w:line="240" w:lineRule="auto"/>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Развитие  системы образования Краснокутского муниципального района Саратовской области</w:t>
            </w:r>
          </w:p>
        </w:tc>
        <w:tc>
          <w:tcPr>
            <w:tcW w:w="4699" w:type="dxa"/>
          </w:tcPr>
          <w:p w:rsidR="001D0D93" w:rsidRPr="001D0D93" w:rsidRDefault="001D0D93" w:rsidP="001D0D93">
            <w:pPr>
              <w:widowControl w:val="0"/>
              <w:shd w:val="clear" w:color="auto" w:fill="FFFFFF"/>
              <w:spacing w:after="0" w:line="240" w:lineRule="auto"/>
              <w:ind w:firstLine="33"/>
              <w:rPr>
                <w:rFonts w:ascii="Times New Roman" w:eastAsia="Times New Roman"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1. Развитие системы дошкольного образования</w:t>
            </w:r>
          </w:p>
          <w:p w:rsidR="001D0D93" w:rsidRPr="001D0D93" w:rsidRDefault="001D0D93" w:rsidP="001D0D93">
            <w:pPr>
              <w:widowControl w:val="0"/>
              <w:shd w:val="clear" w:color="auto" w:fill="FFFFFF"/>
              <w:spacing w:after="0" w:line="240" w:lineRule="auto"/>
              <w:ind w:firstLine="33"/>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2. Развитие системы общего и дополнительного образования</w:t>
            </w:r>
          </w:p>
          <w:p w:rsidR="001D0D93" w:rsidRPr="001D0D93" w:rsidRDefault="001D0D93" w:rsidP="001D0D93">
            <w:pPr>
              <w:widowControl w:val="0"/>
              <w:shd w:val="clear" w:color="auto" w:fill="FFFFFF"/>
              <w:spacing w:after="0" w:line="240" w:lineRule="auto"/>
              <w:ind w:firstLine="33"/>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3. Социальная адаптация детей сирот, детей, оставшихся без попечения родителей.</w:t>
            </w:r>
          </w:p>
        </w:tc>
      </w:tr>
      <w:tr w:rsidR="001D0D93" w:rsidRPr="001D0D93" w:rsidTr="001F2B2B">
        <w:trPr>
          <w:trHeight w:val="1012"/>
        </w:trPr>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2.</w:t>
            </w:r>
          </w:p>
        </w:tc>
        <w:tc>
          <w:tcPr>
            <w:tcW w:w="4321" w:type="dxa"/>
          </w:tcPr>
          <w:p w:rsidR="001D0D93" w:rsidRPr="001D0D93" w:rsidRDefault="001D0D93" w:rsidP="001D0D93">
            <w:pPr>
              <w:widowControl w:val="0"/>
              <w:shd w:val="clear" w:color="auto" w:fill="FFFFFF"/>
              <w:spacing w:after="0" w:line="240" w:lineRule="auto"/>
              <w:rPr>
                <w:rFonts w:ascii="Times New Roman" w:eastAsia="Arial Unicode MS" w:hAnsi="Times New Roman"/>
                <w:bCs/>
                <w:color w:val="000000"/>
                <w:shd w:val="clear" w:color="auto" w:fill="FFFFFF"/>
                <w:lang w:eastAsia="ru-RU"/>
              </w:rPr>
            </w:pPr>
            <w:r w:rsidRPr="001D0D93">
              <w:rPr>
                <w:rFonts w:ascii="Times New Roman" w:eastAsia="Arial Unicode MS" w:hAnsi="Times New Roman"/>
                <w:lang w:eastAsia="ru-RU"/>
              </w:rPr>
              <w:t>Культура Краснокутского муниципального района</w:t>
            </w:r>
          </w:p>
        </w:tc>
        <w:tc>
          <w:tcPr>
            <w:tcW w:w="4699" w:type="dxa"/>
          </w:tcPr>
          <w:p w:rsidR="001D0D93" w:rsidRPr="001D0D93" w:rsidRDefault="001D0D93" w:rsidP="001D0D93">
            <w:pPr>
              <w:widowControl w:val="0"/>
              <w:spacing w:after="0" w:line="240" w:lineRule="auto"/>
              <w:rPr>
                <w:rFonts w:ascii="Times New Roman" w:eastAsia="Arial Unicode MS" w:hAnsi="Times New Roman"/>
                <w:lang w:eastAsia="ru-RU"/>
              </w:rPr>
            </w:pPr>
            <w:r w:rsidRPr="001D0D93">
              <w:rPr>
                <w:rFonts w:ascii="Times New Roman" w:eastAsia="Arial Unicode MS" w:hAnsi="Times New Roman"/>
                <w:lang w:eastAsia="ru-RU"/>
              </w:rPr>
              <w:t>1. Развитие культурно - досуговой  деятельности и народного художественного творчества</w:t>
            </w:r>
          </w:p>
          <w:p w:rsidR="001D0D93" w:rsidRPr="001D0D93" w:rsidRDefault="001D0D93" w:rsidP="001D0D93">
            <w:pPr>
              <w:widowControl w:val="0"/>
              <w:spacing w:after="0" w:line="240" w:lineRule="auto"/>
              <w:rPr>
                <w:rFonts w:ascii="Times New Roman" w:eastAsia="Arial Unicode MS" w:hAnsi="Times New Roman"/>
                <w:bCs/>
                <w:color w:val="000000"/>
                <w:shd w:val="clear" w:color="auto" w:fill="FFFFFF"/>
              </w:rPr>
            </w:pPr>
            <w:r w:rsidRPr="001D0D93">
              <w:rPr>
                <w:rFonts w:ascii="Times New Roman" w:eastAsia="Arial Unicode MS" w:hAnsi="Times New Roman"/>
                <w:lang w:eastAsia="ru-RU"/>
              </w:rPr>
              <w:t>2. Развитие библиотечного дела в Краснокутском муниципальном районе</w:t>
            </w:r>
          </w:p>
        </w:tc>
      </w:tr>
      <w:tr w:rsidR="001D0D93" w:rsidRPr="001D0D93" w:rsidTr="001F2B2B">
        <w:trPr>
          <w:trHeight w:val="2118"/>
        </w:trPr>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3.</w:t>
            </w:r>
          </w:p>
        </w:tc>
        <w:tc>
          <w:tcPr>
            <w:tcW w:w="4321" w:type="dxa"/>
          </w:tcPr>
          <w:p w:rsidR="001D0D93" w:rsidRPr="001D0D93" w:rsidRDefault="001D0D93" w:rsidP="001D0D93">
            <w:pPr>
              <w:widowControl w:val="0"/>
              <w:shd w:val="clear" w:color="auto" w:fill="FFFFFF"/>
              <w:spacing w:after="0" w:line="240" w:lineRule="auto"/>
              <w:ind w:firstLine="41"/>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rPr>
              <w:t xml:space="preserve">Развитие </w:t>
            </w:r>
            <w:r w:rsidRPr="001D0D93">
              <w:rPr>
                <w:rFonts w:ascii="Times New Roman" w:eastAsia="Arial Unicode MS" w:hAnsi="Times New Roman"/>
                <w:bCs/>
                <w:iCs/>
                <w:lang w:eastAsia="ru-RU"/>
              </w:rPr>
              <w:t xml:space="preserve">физической культуры, спорта, туризма, молодежной политики и патриотическое воспитание на территории Краснокутского муниципального района </w:t>
            </w:r>
          </w:p>
        </w:tc>
        <w:tc>
          <w:tcPr>
            <w:tcW w:w="4699" w:type="dxa"/>
          </w:tcPr>
          <w:p w:rsidR="001D0D93" w:rsidRPr="001D0D93" w:rsidRDefault="001D0D93" w:rsidP="001D0D93">
            <w:pPr>
              <w:keepNext/>
              <w:widowControl w:val="0"/>
              <w:spacing w:after="0" w:line="240" w:lineRule="auto"/>
              <w:outlineLvl w:val="1"/>
              <w:rPr>
                <w:rFonts w:ascii="Times New Roman" w:eastAsia="Arial Unicode MS" w:hAnsi="Times New Roman"/>
                <w:bCs/>
                <w:iCs/>
                <w:lang w:eastAsia="ru-RU"/>
              </w:rPr>
            </w:pPr>
            <w:r w:rsidRPr="001D0D93">
              <w:rPr>
                <w:rFonts w:ascii="Times New Roman" w:eastAsia="Arial Unicode MS" w:hAnsi="Times New Roman"/>
                <w:bCs/>
                <w:iCs/>
                <w:lang w:eastAsia="ru-RU"/>
              </w:rPr>
              <w:t>1. Развитие физической культуры и спорта на территории Краснокутского муниципального района</w:t>
            </w:r>
          </w:p>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lang w:eastAsia="ru-RU"/>
              </w:rPr>
              <w:t>2.Развитие туризма на территории Краснокутского муниципального района</w:t>
            </w:r>
          </w:p>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iCs/>
                <w:lang w:eastAsia="ru-RU"/>
              </w:rPr>
              <w:t>3.Развитие молодежной политики на территории Краснокутского муниципального района</w:t>
            </w:r>
          </w:p>
          <w:p w:rsidR="001D0D93" w:rsidRPr="001D0D93" w:rsidRDefault="001D0D93" w:rsidP="001D0D93">
            <w:pPr>
              <w:widowControl w:val="0"/>
              <w:spacing w:after="0" w:line="240" w:lineRule="auto"/>
              <w:rPr>
                <w:rFonts w:ascii="Times New Roman" w:eastAsia="Arial Unicode MS" w:hAnsi="Times New Roman"/>
                <w:bCs/>
                <w:iCs/>
                <w:lang w:eastAsia="ru-RU"/>
              </w:rPr>
            </w:pPr>
            <w:r w:rsidRPr="001D0D93">
              <w:rPr>
                <w:rFonts w:ascii="Times New Roman" w:eastAsia="Arial Unicode MS" w:hAnsi="Times New Roman"/>
                <w:bCs/>
                <w:iCs/>
                <w:lang w:eastAsia="ru-RU"/>
              </w:rPr>
              <w:t>4. Патриотическое воспитание молодежи Краснокутского муниципального района</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4.</w:t>
            </w:r>
          </w:p>
        </w:tc>
        <w:tc>
          <w:tcPr>
            <w:tcW w:w="4321" w:type="dxa"/>
          </w:tcPr>
          <w:p w:rsidR="001D0D93" w:rsidRPr="001D0D93" w:rsidRDefault="001D0D93" w:rsidP="001D0D93">
            <w:pPr>
              <w:widowControl w:val="0"/>
              <w:shd w:val="clear" w:color="auto" w:fill="FFFFFF"/>
              <w:spacing w:after="0" w:line="240" w:lineRule="auto"/>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lang w:eastAsia="ru-RU"/>
              </w:rPr>
              <w:t xml:space="preserve">Развитие  малого и среднего предпринимательства Краснокутского муниципального района </w:t>
            </w:r>
          </w:p>
        </w:tc>
        <w:tc>
          <w:tcPr>
            <w:tcW w:w="4699" w:type="dxa"/>
          </w:tcPr>
          <w:p w:rsidR="001D0D93" w:rsidRPr="001D0D93" w:rsidRDefault="001D0D93" w:rsidP="001D0D93">
            <w:pPr>
              <w:widowControl w:val="0"/>
              <w:spacing w:after="0" w:line="240" w:lineRule="auto"/>
              <w:jc w:val="center"/>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5.</w:t>
            </w:r>
          </w:p>
        </w:tc>
        <w:tc>
          <w:tcPr>
            <w:tcW w:w="4321" w:type="dxa"/>
          </w:tcPr>
          <w:p w:rsidR="001D0D93" w:rsidRPr="001D0D93" w:rsidRDefault="001D0D93" w:rsidP="001D0D93">
            <w:pPr>
              <w:widowControl w:val="0"/>
              <w:shd w:val="clear" w:color="auto" w:fill="FFFFFF"/>
              <w:spacing w:after="0" w:line="240" w:lineRule="auto"/>
              <w:ind w:firstLine="34"/>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 xml:space="preserve">Обеспечение защиты прав потребителей в Краснокутском муниципальном районе </w:t>
            </w:r>
          </w:p>
        </w:tc>
        <w:tc>
          <w:tcPr>
            <w:tcW w:w="4699" w:type="dxa"/>
          </w:tcPr>
          <w:p w:rsidR="001D0D93" w:rsidRPr="001D0D93" w:rsidRDefault="001D0D93" w:rsidP="001D0D93">
            <w:pPr>
              <w:widowControl w:val="0"/>
              <w:spacing w:after="0" w:line="240" w:lineRule="auto"/>
              <w:jc w:val="center"/>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6.</w:t>
            </w:r>
          </w:p>
        </w:tc>
        <w:tc>
          <w:tcPr>
            <w:tcW w:w="4321" w:type="dxa"/>
          </w:tcPr>
          <w:p w:rsidR="001D0D93" w:rsidRPr="001D0D93" w:rsidRDefault="001D0D93" w:rsidP="001D0D93">
            <w:pPr>
              <w:widowControl w:val="0"/>
              <w:shd w:val="clear" w:color="auto" w:fill="FFFFFF"/>
              <w:spacing w:after="0" w:line="240" w:lineRule="auto"/>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 xml:space="preserve">Профилактика терроризма и экстремизма в Краснокутском муниципальном районе Саратовской области </w:t>
            </w:r>
          </w:p>
        </w:tc>
        <w:tc>
          <w:tcPr>
            <w:tcW w:w="4699" w:type="dxa"/>
          </w:tcPr>
          <w:p w:rsidR="001D0D93" w:rsidRPr="001D0D93" w:rsidRDefault="001D0D93" w:rsidP="001D0D93">
            <w:pPr>
              <w:widowControl w:val="0"/>
              <w:spacing w:after="0" w:line="240" w:lineRule="auto"/>
              <w:jc w:val="center"/>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7.</w:t>
            </w:r>
          </w:p>
        </w:tc>
        <w:tc>
          <w:tcPr>
            <w:tcW w:w="4321" w:type="dxa"/>
          </w:tcPr>
          <w:p w:rsidR="001D0D93" w:rsidRPr="001D0D93" w:rsidRDefault="001D0D93" w:rsidP="001D0D93">
            <w:pPr>
              <w:widowControl w:val="0"/>
              <w:shd w:val="clear" w:color="auto" w:fill="FFFFFF"/>
              <w:spacing w:after="0" w:line="240" w:lineRule="auto"/>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Развитие муниципальной службы в Краснокутском муниципальном районе</w:t>
            </w:r>
          </w:p>
        </w:tc>
        <w:tc>
          <w:tcPr>
            <w:tcW w:w="4699" w:type="dxa"/>
          </w:tcPr>
          <w:p w:rsidR="001D0D93" w:rsidRPr="001D0D93" w:rsidRDefault="001D0D93" w:rsidP="001D0D93">
            <w:pPr>
              <w:widowControl w:val="0"/>
              <w:spacing w:after="0" w:line="240" w:lineRule="auto"/>
              <w:jc w:val="center"/>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8.</w:t>
            </w:r>
          </w:p>
        </w:tc>
        <w:tc>
          <w:tcPr>
            <w:tcW w:w="4321" w:type="dxa"/>
          </w:tcPr>
          <w:p w:rsidR="001D0D93" w:rsidRPr="001D0D93" w:rsidRDefault="001D0D93" w:rsidP="001D0D93">
            <w:pPr>
              <w:widowControl w:val="0"/>
              <w:spacing w:after="0" w:line="240" w:lineRule="auto"/>
              <w:ind w:firstLine="79"/>
              <w:rPr>
                <w:rFonts w:ascii="Times New Roman" w:eastAsia="Arial Unicode MS" w:hAnsi="Times New Roman"/>
                <w:lang w:eastAsia="ru-RU"/>
              </w:rPr>
            </w:pPr>
            <w:r w:rsidRPr="001D0D93">
              <w:rPr>
                <w:rFonts w:ascii="Times New Roman" w:eastAsia="Arial Unicode MS" w:hAnsi="Times New Roman"/>
                <w:lang w:eastAsia="ru-RU"/>
              </w:rPr>
              <w:t xml:space="preserve">Информационное общество Краснокутского муниципального района </w:t>
            </w:r>
          </w:p>
        </w:tc>
        <w:tc>
          <w:tcPr>
            <w:tcW w:w="4699" w:type="dxa"/>
          </w:tcPr>
          <w:p w:rsidR="001D0D93" w:rsidRPr="001D0D93" w:rsidRDefault="001D0D93" w:rsidP="001D0D93">
            <w:pPr>
              <w:widowControl w:val="0"/>
              <w:spacing w:after="0" w:line="240" w:lineRule="auto"/>
              <w:rPr>
                <w:rFonts w:ascii="Times New Roman" w:eastAsia="Arial Unicode MS" w:hAnsi="Times New Roman"/>
                <w:lang w:eastAsia="ru-RU"/>
              </w:rPr>
            </w:pPr>
            <w:r w:rsidRPr="001D0D93">
              <w:rPr>
                <w:rFonts w:ascii="Times New Roman" w:eastAsia="Arial Unicode MS" w:hAnsi="Times New Roman"/>
                <w:lang w:eastAsia="ru-RU"/>
              </w:rPr>
              <w:t>1. Развитие информационного общества Краснокутского муниципального района.</w:t>
            </w:r>
          </w:p>
          <w:p w:rsidR="001D0D93" w:rsidRPr="001D0D93" w:rsidRDefault="001D0D93" w:rsidP="001D0D93">
            <w:pPr>
              <w:widowControl w:val="0"/>
              <w:spacing w:after="0" w:line="240" w:lineRule="auto"/>
              <w:rPr>
                <w:rFonts w:ascii="Times New Roman" w:eastAsia="Arial Unicode MS" w:hAnsi="Times New Roman"/>
                <w:lang w:eastAsia="ru-RU"/>
              </w:rPr>
            </w:pPr>
            <w:r w:rsidRPr="001D0D93">
              <w:rPr>
                <w:rFonts w:ascii="Times New Roman" w:eastAsia="Arial Unicode MS" w:hAnsi="Times New Roman"/>
                <w:lang w:eastAsia="ru-RU"/>
              </w:rPr>
              <w:t>2. Информационное партнерство органов местного самоуправления со средствами массовой информации.</w:t>
            </w:r>
          </w:p>
        </w:tc>
      </w:tr>
      <w:tr w:rsidR="001D0D93" w:rsidRPr="001D0D93" w:rsidTr="001F2B2B">
        <w:trPr>
          <w:trHeight w:val="1070"/>
        </w:trPr>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9.</w:t>
            </w:r>
          </w:p>
        </w:tc>
        <w:tc>
          <w:tcPr>
            <w:tcW w:w="4321" w:type="dxa"/>
          </w:tcPr>
          <w:p w:rsidR="001D0D93" w:rsidRPr="001D0D93" w:rsidRDefault="001D0D93" w:rsidP="001D0D93">
            <w:pPr>
              <w:widowControl w:val="0"/>
              <w:shd w:val="clear" w:color="auto" w:fill="FFFFFF"/>
              <w:spacing w:after="0" w:line="240" w:lineRule="auto"/>
              <w:ind w:firstLine="41"/>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Развитие сельского хозяйства и регулирование рынков сельскохозяйственной продукции, сырья и продовольствия в Краснокутском районе Саратовской области</w:t>
            </w:r>
          </w:p>
          <w:p w:rsidR="001D0D93" w:rsidRPr="001D0D93" w:rsidRDefault="001D0D93" w:rsidP="001D0D93">
            <w:pPr>
              <w:widowControl w:val="0"/>
              <w:shd w:val="clear" w:color="auto" w:fill="FFFFFF"/>
              <w:spacing w:after="0" w:line="240" w:lineRule="auto"/>
              <w:ind w:firstLine="41"/>
              <w:rPr>
                <w:rFonts w:ascii="Times New Roman" w:eastAsia="Arial Unicode MS" w:hAnsi="Times New Roman"/>
                <w:bCs/>
                <w:color w:val="000000"/>
                <w:shd w:val="clear" w:color="auto" w:fill="FFFFFF"/>
              </w:rPr>
            </w:pPr>
          </w:p>
        </w:tc>
        <w:tc>
          <w:tcPr>
            <w:tcW w:w="4699" w:type="dxa"/>
          </w:tcPr>
          <w:p w:rsidR="001D0D93" w:rsidRPr="001D0D93" w:rsidRDefault="001D0D93" w:rsidP="001D0D93">
            <w:pPr>
              <w:keepNext/>
              <w:widowControl w:val="0"/>
              <w:spacing w:after="0" w:line="240" w:lineRule="auto"/>
              <w:jc w:val="center"/>
              <w:outlineLvl w:val="1"/>
              <w:rPr>
                <w:rFonts w:ascii="Times New Roman" w:eastAsia="Arial Unicode MS" w:hAnsi="Times New Roman"/>
                <w:bCs/>
                <w:iCs/>
                <w:lang w:eastAsia="ru-RU"/>
              </w:rPr>
            </w:pPr>
            <w:r w:rsidRPr="001D0D93">
              <w:rPr>
                <w:rFonts w:ascii="Times New Roman" w:eastAsia="Arial Unicode MS" w:hAnsi="Times New Roman"/>
                <w:bCs/>
                <w:iCs/>
                <w:lang w:eastAsia="ru-RU"/>
              </w:rPr>
              <w:t>-</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10.</w:t>
            </w:r>
          </w:p>
        </w:tc>
        <w:tc>
          <w:tcPr>
            <w:tcW w:w="4321" w:type="dxa"/>
          </w:tcPr>
          <w:p w:rsidR="001D0D93" w:rsidRPr="001D0D93" w:rsidRDefault="001D0D93" w:rsidP="001D0D93">
            <w:pPr>
              <w:keepNext/>
              <w:widowControl w:val="0"/>
              <w:spacing w:after="0" w:line="240" w:lineRule="auto"/>
              <w:outlineLvl w:val="1"/>
              <w:rPr>
                <w:rFonts w:ascii="Times New Roman" w:eastAsia="Arial Unicode MS" w:hAnsi="Times New Roman"/>
                <w:b/>
                <w:bCs/>
                <w:i/>
                <w:iCs/>
                <w:lang w:eastAsia="ru-RU"/>
              </w:rPr>
            </w:pPr>
            <w:r w:rsidRPr="001D0D93">
              <w:rPr>
                <w:rFonts w:ascii="Times New Roman" w:eastAsia="Arial Unicode MS" w:hAnsi="Times New Roman"/>
                <w:bCs/>
                <w:iCs/>
                <w:lang w:eastAsia="ru-RU"/>
              </w:rPr>
              <w:t>Развитие дорожной деятельности Краснокутского муниципального района</w:t>
            </w:r>
          </w:p>
        </w:tc>
        <w:tc>
          <w:tcPr>
            <w:tcW w:w="4699" w:type="dxa"/>
          </w:tcPr>
          <w:p w:rsidR="001D0D93" w:rsidRPr="001D0D93" w:rsidRDefault="001D0D93" w:rsidP="001D0D93">
            <w:pPr>
              <w:widowControl w:val="0"/>
              <w:shd w:val="clear" w:color="auto" w:fill="FFFFFF"/>
              <w:spacing w:after="0" w:line="240" w:lineRule="auto"/>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 xml:space="preserve">1. Ремонт автомобильных дорог местного значения на территории Краснокутского </w:t>
            </w:r>
            <w:r w:rsidRPr="001D0D93">
              <w:rPr>
                <w:rFonts w:ascii="Times New Roman" w:eastAsia="Arial Unicode MS" w:hAnsi="Times New Roman"/>
                <w:bCs/>
                <w:color w:val="000000"/>
                <w:shd w:val="clear" w:color="auto" w:fill="FFFFFF"/>
                <w:lang w:eastAsia="ru-RU"/>
              </w:rPr>
              <w:lastRenderedPageBreak/>
              <w:t>муниципального района.</w:t>
            </w:r>
          </w:p>
          <w:p w:rsidR="001D0D93" w:rsidRPr="001D0D93" w:rsidRDefault="001D0D93" w:rsidP="001D0D93">
            <w:pPr>
              <w:widowControl w:val="0"/>
              <w:shd w:val="clear" w:color="auto" w:fill="FFFFFF"/>
              <w:spacing w:after="0" w:line="240" w:lineRule="auto"/>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2. Ремонт автомобильных дорог местного значения в границах населенных пунктов поселений</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lastRenderedPageBreak/>
              <w:t>11.</w:t>
            </w:r>
          </w:p>
        </w:tc>
        <w:tc>
          <w:tcPr>
            <w:tcW w:w="4321" w:type="dxa"/>
          </w:tcPr>
          <w:p w:rsidR="001D0D93" w:rsidRPr="001D0D93" w:rsidRDefault="001D0D93" w:rsidP="001D0D93">
            <w:pPr>
              <w:widowControl w:val="0"/>
              <w:shd w:val="clear" w:color="auto" w:fill="FFFFFF"/>
              <w:spacing w:after="0" w:line="240" w:lineRule="auto"/>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 xml:space="preserve">Обеспечение жилыми помещениями молодых семей Краснокутского муниципального района </w:t>
            </w:r>
          </w:p>
        </w:tc>
        <w:tc>
          <w:tcPr>
            <w:tcW w:w="4699" w:type="dxa"/>
          </w:tcPr>
          <w:p w:rsidR="001D0D93" w:rsidRPr="001D0D93" w:rsidRDefault="001D0D93" w:rsidP="001D0D93">
            <w:pPr>
              <w:widowControl w:val="0"/>
              <w:shd w:val="clear" w:color="auto" w:fill="FFFFFF"/>
              <w:spacing w:after="0" w:line="240" w:lineRule="auto"/>
              <w:jc w:val="center"/>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12.</w:t>
            </w:r>
          </w:p>
        </w:tc>
        <w:tc>
          <w:tcPr>
            <w:tcW w:w="4321" w:type="dxa"/>
          </w:tcPr>
          <w:p w:rsidR="001D0D93" w:rsidRPr="001D0D93" w:rsidRDefault="001D0D93" w:rsidP="001D0D93">
            <w:pPr>
              <w:widowControl w:val="0"/>
              <w:shd w:val="clear" w:color="auto" w:fill="FFFFFF"/>
              <w:spacing w:after="0" w:line="240" w:lineRule="auto"/>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Энергосбережение и повышение энергетической эффективности в Краснокутском муниципальном районе</w:t>
            </w:r>
          </w:p>
        </w:tc>
        <w:tc>
          <w:tcPr>
            <w:tcW w:w="4699" w:type="dxa"/>
          </w:tcPr>
          <w:p w:rsidR="001D0D93" w:rsidRPr="001D0D93" w:rsidRDefault="001D0D93" w:rsidP="001D0D93">
            <w:pPr>
              <w:widowControl w:val="0"/>
              <w:shd w:val="clear" w:color="auto" w:fill="FFFFFF"/>
              <w:spacing w:after="0" w:line="240" w:lineRule="auto"/>
              <w:jc w:val="center"/>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13.</w:t>
            </w:r>
          </w:p>
        </w:tc>
        <w:tc>
          <w:tcPr>
            <w:tcW w:w="4321" w:type="dxa"/>
          </w:tcPr>
          <w:p w:rsidR="001D0D93" w:rsidRPr="001D0D93" w:rsidRDefault="001D0D93" w:rsidP="001D0D93">
            <w:pPr>
              <w:keepNext/>
              <w:widowControl w:val="0"/>
              <w:spacing w:after="0" w:line="240" w:lineRule="auto"/>
              <w:outlineLvl w:val="1"/>
              <w:rPr>
                <w:rFonts w:ascii="Times New Roman" w:eastAsia="Arial Unicode MS" w:hAnsi="Times New Roman"/>
                <w:bCs/>
                <w:iCs/>
                <w:lang w:eastAsia="ru-RU"/>
              </w:rPr>
            </w:pPr>
            <w:r w:rsidRPr="001D0D93">
              <w:rPr>
                <w:rFonts w:ascii="Times New Roman" w:eastAsia="Arial Unicode MS" w:hAnsi="Times New Roman"/>
                <w:bCs/>
                <w:iCs/>
                <w:lang w:eastAsia="ru-RU"/>
              </w:rPr>
              <w:t>Комплексные меры противодействия злоупотреблению наркотиками и их незаконному обороту в Краснокутском районе Саратовской области</w:t>
            </w:r>
          </w:p>
        </w:tc>
        <w:tc>
          <w:tcPr>
            <w:tcW w:w="4699" w:type="dxa"/>
          </w:tcPr>
          <w:p w:rsidR="001D0D93" w:rsidRPr="001D0D93" w:rsidRDefault="001D0D93" w:rsidP="001D0D93">
            <w:pPr>
              <w:widowControl w:val="0"/>
              <w:spacing w:after="0" w:line="240" w:lineRule="auto"/>
              <w:jc w:val="center"/>
              <w:rPr>
                <w:rFonts w:ascii="Times New Roman" w:eastAsia="Arial Unicode MS" w:hAnsi="Times New Roman"/>
                <w:lang w:eastAsia="ru-RU"/>
              </w:rPr>
            </w:pPr>
            <w:r w:rsidRPr="001D0D93">
              <w:rPr>
                <w:rFonts w:ascii="Times New Roman" w:eastAsia="Arial Unicode MS" w:hAnsi="Times New Roman"/>
                <w:lang w:eastAsia="ru-RU"/>
              </w:rPr>
              <w:t>-</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14.</w:t>
            </w:r>
          </w:p>
        </w:tc>
        <w:tc>
          <w:tcPr>
            <w:tcW w:w="4321" w:type="dxa"/>
          </w:tcPr>
          <w:p w:rsidR="001D0D93" w:rsidRPr="001D0D93" w:rsidRDefault="001D0D93" w:rsidP="001D0D93">
            <w:pPr>
              <w:keepNext/>
              <w:widowControl w:val="0"/>
              <w:spacing w:after="0" w:line="240" w:lineRule="auto"/>
              <w:outlineLvl w:val="1"/>
              <w:rPr>
                <w:rFonts w:ascii="Times New Roman" w:eastAsia="Arial Unicode MS" w:hAnsi="Times New Roman"/>
                <w:bCs/>
                <w:iCs/>
                <w:lang w:eastAsia="ru-RU"/>
              </w:rPr>
            </w:pPr>
            <w:r w:rsidRPr="001D0D93">
              <w:rPr>
                <w:rFonts w:ascii="Times New Roman" w:eastAsia="Arial Unicode MS" w:hAnsi="Times New Roman"/>
                <w:bCs/>
                <w:iCs/>
                <w:lang w:eastAsia="ru-RU"/>
              </w:rPr>
              <w:t>Развитие архивного дела в Краснокутском муниципальном районе</w:t>
            </w:r>
          </w:p>
        </w:tc>
        <w:tc>
          <w:tcPr>
            <w:tcW w:w="4699" w:type="dxa"/>
          </w:tcPr>
          <w:p w:rsidR="001D0D93" w:rsidRPr="001D0D93" w:rsidRDefault="001D0D93" w:rsidP="001D0D93">
            <w:pPr>
              <w:widowControl w:val="0"/>
              <w:spacing w:after="0" w:line="240" w:lineRule="auto"/>
              <w:jc w:val="center"/>
              <w:rPr>
                <w:rFonts w:ascii="Times New Roman" w:eastAsia="Arial Unicode MS" w:hAnsi="Times New Roman"/>
                <w:lang w:eastAsia="ru-RU"/>
              </w:rPr>
            </w:pPr>
            <w:r w:rsidRPr="001D0D93">
              <w:rPr>
                <w:rFonts w:ascii="Times New Roman" w:eastAsia="Arial Unicode MS" w:hAnsi="Times New Roman"/>
                <w:lang w:eastAsia="ru-RU"/>
              </w:rPr>
              <w:t>-</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15.</w:t>
            </w:r>
          </w:p>
        </w:tc>
        <w:tc>
          <w:tcPr>
            <w:tcW w:w="4321" w:type="dxa"/>
          </w:tcPr>
          <w:p w:rsidR="001D0D93" w:rsidRPr="001D0D93" w:rsidRDefault="001D0D93" w:rsidP="001D0D93">
            <w:pPr>
              <w:keepNext/>
              <w:widowControl w:val="0"/>
              <w:spacing w:after="0" w:line="240" w:lineRule="auto"/>
              <w:outlineLvl w:val="1"/>
              <w:rPr>
                <w:rFonts w:ascii="Times New Roman" w:eastAsia="Arial Unicode MS" w:hAnsi="Times New Roman"/>
                <w:bCs/>
                <w:iCs/>
                <w:lang w:eastAsia="ru-RU"/>
              </w:rPr>
            </w:pPr>
            <w:r w:rsidRPr="001D0D93">
              <w:rPr>
                <w:rFonts w:ascii="Times New Roman" w:eastAsia="Arial Unicode MS" w:hAnsi="Times New Roman"/>
                <w:bCs/>
                <w:iCs/>
                <w:lang w:eastAsia="ru-RU"/>
              </w:rPr>
              <w:t>Создание местной системы оповещения Краснокутского муниципального района</w:t>
            </w:r>
          </w:p>
        </w:tc>
        <w:tc>
          <w:tcPr>
            <w:tcW w:w="4699" w:type="dxa"/>
          </w:tcPr>
          <w:p w:rsidR="001D0D93" w:rsidRPr="001D0D93" w:rsidRDefault="001D0D93" w:rsidP="001D0D93">
            <w:pPr>
              <w:widowControl w:val="0"/>
              <w:spacing w:after="0" w:line="240" w:lineRule="auto"/>
              <w:jc w:val="center"/>
              <w:rPr>
                <w:rFonts w:ascii="Times New Roman" w:eastAsia="Arial Unicode MS" w:hAnsi="Times New Roman"/>
                <w:lang w:eastAsia="ru-RU"/>
              </w:rPr>
            </w:pPr>
            <w:r w:rsidRPr="001D0D93">
              <w:rPr>
                <w:rFonts w:ascii="Times New Roman" w:eastAsia="Arial Unicode MS" w:hAnsi="Times New Roman"/>
                <w:lang w:eastAsia="ru-RU"/>
              </w:rPr>
              <w:t>-</w:t>
            </w:r>
          </w:p>
        </w:tc>
      </w:tr>
      <w:tr w:rsidR="001D0D93" w:rsidRPr="001D0D93" w:rsidTr="001F2B2B">
        <w:trPr>
          <w:trHeight w:val="1519"/>
        </w:trPr>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16.</w:t>
            </w:r>
          </w:p>
        </w:tc>
        <w:tc>
          <w:tcPr>
            <w:tcW w:w="4321" w:type="dxa"/>
            <w:tcBorders>
              <w:bottom w:val="single" w:sz="4" w:space="0" w:color="auto"/>
            </w:tcBorders>
          </w:tcPr>
          <w:p w:rsidR="001D0D93" w:rsidRPr="001D0D93" w:rsidRDefault="001D0D93" w:rsidP="001D0D93">
            <w:pPr>
              <w:widowControl w:val="0"/>
              <w:spacing w:after="0" w:line="240" w:lineRule="auto"/>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Развитие культуры на территории МО г. Красный Кут</w:t>
            </w:r>
          </w:p>
        </w:tc>
        <w:tc>
          <w:tcPr>
            <w:tcW w:w="4699" w:type="dxa"/>
            <w:tcBorders>
              <w:bottom w:val="single" w:sz="4" w:space="0" w:color="auto"/>
            </w:tcBorders>
          </w:tcPr>
          <w:p w:rsidR="001D0D93" w:rsidRPr="001D0D93" w:rsidRDefault="001D0D93" w:rsidP="001D0D93">
            <w:pPr>
              <w:widowControl w:val="0"/>
              <w:shd w:val="clear" w:color="auto" w:fill="FFFFFF"/>
              <w:tabs>
                <w:tab w:val="left" w:pos="2565"/>
              </w:tabs>
              <w:spacing w:after="0" w:line="240" w:lineRule="auto"/>
              <w:rPr>
                <w:rFonts w:ascii="Times New Roman" w:eastAsia="Arial Unicode MS" w:hAnsi="Times New Roman"/>
                <w:bCs/>
                <w:lang w:eastAsia="ru-RU"/>
              </w:rPr>
            </w:pPr>
            <w:r w:rsidRPr="001D0D93">
              <w:rPr>
                <w:rFonts w:ascii="Times New Roman" w:eastAsia="Arial Unicode MS" w:hAnsi="Times New Roman"/>
                <w:bCs/>
                <w:color w:val="000000"/>
                <w:lang w:eastAsia="ru-RU"/>
              </w:rPr>
              <w:t xml:space="preserve">1. </w:t>
            </w:r>
            <w:r w:rsidRPr="001D0D93">
              <w:rPr>
                <w:rFonts w:ascii="Times New Roman" w:eastAsia="Arial Unicode MS" w:hAnsi="Times New Roman"/>
                <w:bCs/>
                <w:lang w:eastAsia="ru-RU"/>
              </w:rPr>
              <w:t xml:space="preserve"> Развитие</w:t>
            </w:r>
            <w:r w:rsidRPr="001D0D93">
              <w:rPr>
                <w:rFonts w:ascii="Times New Roman" w:eastAsia="Arial Unicode MS" w:hAnsi="Times New Roman"/>
                <w:color w:val="010101"/>
                <w:lang w:eastAsia="ru-RU"/>
              </w:rPr>
              <w:t xml:space="preserve"> культурно - досуговой деятельности и кинематографии </w:t>
            </w:r>
          </w:p>
          <w:p w:rsidR="001D0D93" w:rsidRPr="001D0D93" w:rsidRDefault="001D0D93" w:rsidP="001D0D93">
            <w:pPr>
              <w:widowControl w:val="0"/>
              <w:adjustRightInd w:val="0"/>
              <w:spacing w:after="0" w:line="240" w:lineRule="auto"/>
              <w:rPr>
                <w:rFonts w:ascii="Times New Roman" w:eastAsia="Arial Unicode MS" w:hAnsi="Times New Roman"/>
                <w:bCs/>
                <w:color w:val="000000"/>
                <w:lang w:eastAsia="ru-RU"/>
              </w:rPr>
            </w:pPr>
            <w:r w:rsidRPr="001D0D93">
              <w:rPr>
                <w:rFonts w:ascii="Times New Roman" w:eastAsia="Arial Unicode MS" w:hAnsi="Times New Roman"/>
                <w:bCs/>
                <w:lang w:eastAsia="ru-RU"/>
              </w:rPr>
              <w:t xml:space="preserve">2. Ремонт и реставрация объектов культуры и кино </w:t>
            </w:r>
            <w:r w:rsidRPr="001D0D93">
              <w:rPr>
                <w:rFonts w:ascii="Times New Roman" w:eastAsia="Arial Unicode MS" w:hAnsi="Times New Roman"/>
                <w:bCs/>
                <w:color w:val="000000"/>
                <w:lang w:eastAsia="ru-RU"/>
              </w:rPr>
              <w:t>на территории муниципального образования г. Красный Кут</w:t>
            </w:r>
          </w:p>
          <w:p w:rsidR="001D0D93" w:rsidRPr="001D0D93" w:rsidRDefault="001D0D93" w:rsidP="001D0D93">
            <w:pPr>
              <w:widowControl w:val="0"/>
              <w:shd w:val="clear" w:color="auto" w:fill="FFFFFF"/>
              <w:tabs>
                <w:tab w:val="left" w:pos="2565"/>
              </w:tabs>
              <w:spacing w:after="0" w:line="440" w:lineRule="auto"/>
              <w:rPr>
                <w:rFonts w:ascii="Times New Roman" w:eastAsia="Arial Unicode MS" w:hAnsi="Times New Roman"/>
                <w:b/>
                <w:bCs/>
                <w:color w:val="000000"/>
                <w:shd w:val="clear" w:color="auto" w:fill="FFFFFF"/>
              </w:rPr>
            </w:pPr>
            <w:r w:rsidRPr="001D0D93">
              <w:rPr>
                <w:rFonts w:ascii="Times New Roman" w:eastAsia="Arial Unicode MS" w:hAnsi="Times New Roman"/>
                <w:bCs/>
                <w:color w:val="000000"/>
                <w:lang w:eastAsia="ru-RU"/>
              </w:rPr>
              <w:t>3. Проведение массовых мероприятий</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17.</w:t>
            </w:r>
          </w:p>
        </w:tc>
        <w:tc>
          <w:tcPr>
            <w:tcW w:w="4321" w:type="dxa"/>
          </w:tcPr>
          <w:p w:rsidR="001D0D93" w:rsidRPr="001D0D93" w:rsidRDefault="001D0D93" w:rsidP="001D0D93">
            <w:pPr>
              <w:widowControl w:val="0"/>
              <w:spacing w:after="0" w:line="240" w:lineRule="auto"/>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 xml:space="preserve">Развитие </w:t>
            </w:r>
            <w:r w:rsidRPr="001D0D93">
              <w:rPr>
                <w:rFonts w:ascii="Times New Roman" w:eastAsia="Arial Unicode MS" w:hAnsi="Times New Roman"/>
                <w:bCs/>
                <w:iCs/>
                <w:lang w:eastAsia="ru-RU"/>
              </w:rPr>
              <w:t>физической культуры и спорта на территории МО г. Красный Кут</w:t>
            </w:r>
          </w:p>
        </w:tc>
        <w:tc>
          <w:tcPr>
            <w:tcW w:w="4699" w:type="dxa"/>
          </w:tcPr>
          <w:p w:rsidR="001D0D93" w:rsidRPr="001D0D93" w:rsidRDefault="001D0D93" w:rsidP="001D0D93">
            <w:pPr>
              <w:keepNext/>
              <w:widowControl w:val="0"/>
              <w:spacing w:after="60" w:line="240" w:lineRule="auto"/>
              <w:jc w:val="center"/>
              <w:outlineLvl w:val="1"/>
              <w:rPr>
                <w:rFonts w:ascii="Times New Roman" w:eastAsia="Arial Unicode MS" w:hAnsi="Times New Roman"/>
                <w:bCs/>
                <w:iCs/>
                <w:lang w:eastAsia="ru-RU"/>
              </w:rPr>
            </w:pPr>
            <w:r w:rsidRPr="001D0D93">
              <w:rPr>
                <w:rFonts w:ascii="Times New Roman" w:eastAsia="Arial Unicode MS" w:hAnsi="Times New Roman"/>
                <w:bCs/>
                <w:iCs/>
                <w:lang w:eastAsia="ru-RU"/>
              </w:rPr>
              <w:t>-</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18.</w:t>
            </w:r>
          </w:p>
        </w:tc>
        <w:tc>
          <w:tcPr>
            <w:tcW w:w="4321" w:type="dxa"/>
          </w:tcPr>
          <w:p w:rsidR="001D0D93" w:rsidRPr="001D0D93" w:rsidRDefault="001D0D93" w:rsidP="001D0D93">
            <w:pPr>
              <w:keepNext/>
              <w:widowControl w:val="0"/>
              <w:spacing w:after="0" w:line="216" w:lineRule="auto"/>
              <w:outlineLvl w:val="1"/>
              <w:rPr>
                <w:rFonts w:ascii="Times New Roman" w:eastAsia="Arial Unicode MS" w:hAnsi="Times New Roman"/>
                <w:b/>
                <w:bCs/>
                <w:i/>
                <w:iCs/>
                <w:lang w:eastAsia="ru-RU"/>
              </w:rPr>
            </w:pPr>
            <w:r w:rsidRPr="001D0D93">
              <w:rPr>
                <w:rFonts w:ascii="Times New Roman" w:eastAsia="Arial Unicode MS" w:hAnsi="Times New Roman"/>
                <w:bCs/>
                <w:iCs/>
                <w:lang w:eastAsia="ru-RU"/>
              </w:rPr>
              <w:t xml:space="preserve">Формирование комфортной городской среды на территории муниципального образования город Красный Кут </w:t>
            </w:r>
          </w:p>
        </w:tc>
        <w:tc>
          <w:tcPr>
            <w:tcW w:w="4699" w:type="dxa"/>
          </w:tcPr>
          <w:p w:rsidR="001D0D93" w:rsidRPr="001D0D93" w:rsidRDefault="001D0D93" w:rsidP="001D0D93">
            <w:pPr>
              <w:widowControl w:val="0"/>
              <w:spacing w:after="0" w:line="216" w:lineRule="auto"/>
              <w:rPr>
                <w:rFonts w:ascii="Times New Roman" w:eastAsia="Arial Unicode MS" w:hAnsi="Times New Roman"/>
                <w:lang w:eastAsia="ru-RU"/>
              </w:rPr>
            </w:pPr>
            <w:r w:rsidRPr="001D0D93">
              <w:rPr>
                <w:rFonts w:ascii="Times New Roman" w:eastAsia="Arial Unicode MS" w:hAnsi="Times New Roman"/>
                <w:lang w:eastAsia="ru-RU"/>
              </w:rPr>
              <w:t>1. Создание комфортных условий проживания.</w:t>
            </w:r>
          </w:p>
          <w:p w:rsidR="001D0D93" w:rsidRPr="001D0D93" w:rsidRDefault="001D0D93" w:rsidP="001D0D93">
            <w:pPr>
              <w:widowControl w:val="0"/>
              <w:spacing w:after="0" w:line="216" w:lineRule="auto"/>
              <w:rPr>
                <w:rFonts w:ascii="Times New Roman" w:eastAsia="Arial Unicode MS" w:hAnsi="Times New Roman"/>
                <w:lang w:eastAsia="ru-RU"/>
              </w:rPr>
            </w:pPr>
            <w:r w:rsidRPr="001D0D93">
              <w:rPr>
                <w:rFonts w:ascii="Times New Roman" w:eastAsia="Arial Unicode MS" w:hAnsi="Times New Roman"/>
                <w:lang w:eastAsia="ru-RU"/>
              </w:rPr>
              <w:t>2. Развитие современной городской среды.</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19.</w:t>
            </w:r>
          </w:p>
        </w:tc>
        <w:tc>
          <w:tcPr>
            <w:tcW w:w="4321" w:type="dxa"/>
          </w:tcPr>
          <w:p w:rsidR="001D0D93" w:rsidRPr="001D0D93" w:rsidRDefault="001D0D93" w:rsidP="001D0D93">
            <w:pPr>
              <w:widowControl w:val="0"/>
              <w:spacing w:after="0" w:line="240" w:lineRule="auto"/>
              <w:rPr>
                <w:rFonts w:ascii="Times New Roman" w:eastAsia="Arial Unicode MS" w:hAnsi="Times New Roman"/>
                <w:lang w:eastAsia="ru-RU"/>
              </w:rPr>
            </w:pPr>
            <w:r w:rsidRPr="001D0D93">
              <w:rPr>
                <w:rFonts w:ascii="Times New Roman" w:eastAsia="Arial Unicode MS" w:hAnsi="Times New Roman"/>
                <w:lang w:eastAsia="ru-RU"/>
              </w:rPr>
              <w:t xml:space="preserve">Сохранение объектов культурного наследия (памятников истории и культуры) объектов и памятников воинской славы  в МО город Красный Кут </w:t>
            </w:r>
          </w:p>
        </w:tc>
        <w:tc>
          <w:tcPr>
            <w:tcW w:w="4699" w:type="dxa"/>
          </w:tcPr>
          <w:p w:rsidR="001D0D93" w:rsidRPr="001D0D93" w:rsidRDefault="001D0D93" w:rsidP="001D0D93">
            <w:pPr>
              <w:widowControl w:val="0"/>
              <w:spacing w:after="0" w:line="216" w:lineRule="auto"/>
              <w:jc w:val="center"/>
              <w:rPr>
                <w:rFonts w:ascii="Times New Roman" w:eastAsia="Arial Unicode MS" w:hAnsi="Times New Roman"/>
                <w:lang w:eastAsia="ru-RU"/>
              </w:rPr>
            </w:pPr>
            <w:r w:rsidRPr="001D0D93">
              <w:rPr>
                <w:rFonts w:ascii="Times New Roman" w:eastAsia="Arial Unicode MS" w:hAnsi="Times New Roman"/>
                <w:lang w:eastAsia="ru-RU"/>
              </w:rPr>
              <w:t>-</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20.</w:t>
            </w:r>
          </w:p>
        </w:tc>
        <w:tc>
          <w:tcPr>
            <w:tcW w:w="4321" w:type="dxa"/>
          </w:tcPr>
          <w:p w:rsidR="001D0D93" w:rsidRPr="001D0D93" w:rsidRDefault="001D0D93" w:rsidP="001D0D93">
            <w:pPr>
              <w:keepNext/>
              <w:widowControl w:val="0"/>
              <w:spacing w:after="0" w:line="216" w:lineRule="auto"/>
              <w:outlineLvl w:val="1"/>
              <w:rPr>
                <w:rFonts w:ascii="Times New Roman" w:eastAsia="Arial Unicode MS" w:hAnsi="Times New Roman"/>
                <w:bCs/>
                <w:iCs/>
                <w:lang w:eastAsia="ru-RU"/>
              </w:rPr>
            </w:pPr>
            <w:r w:rsidRPr="001D0D93">
              <w:rPr>
                <w:rFonts w:ascii="Times New Roman" w:eastAsia="Arial Unicode MS" w:hAnsi="Times New Roman"/>
                <w:bCs/>
                <w:iCs/>
                <w:lang w:eastAsia="ru-RU"/>
              </w:rPr>
              <w:t>Комплексное развитие социальной инфраструктуры муниципального образования город Красный Кут Краснокутского муниципального района Саратовской области</w:t>
            </w:r>
          </w:p>
        </w:tc>
        <w:tc>
          <w:tcPr>
            <w:tcW w:w="4699" w:type="dxa"/>
          </w:tcPr>
          <w:p w:rsidR="001D0D93" w:rsidRPr="001D0D93" w:rsidRDefault="001D0D93" w:rsidP="001D0D93">
            <w:pPr>
              <w:widowControl w:val="0"/>
              <w:spacing w:after="0" w:line="216" w:lineRule="auto"/>
              <w:jc w:val="center"/>
              <w:rPr>
                <w:rFonts w:ascii="Times New Roman" w:eastAsia="Arial Unicode MS" w:hAnsi="Times New Roman"/>
                <w:lang w:eastAsia="ru-RU"/>
              </w:rPr>
            </w:pPr>
            <w:r w:rsidRPr="001D0D93">
              <w:rPr>
                <w:rFonts w:ascii="Times New Roman" w:eastAsia="Arial Unicode MS" w:hAnsi="Times New Roman"/>
                <w:lang w:eastAsia="ru-RU"/>
              </w:rPr>
              <w:t>-</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21.</w:t>
            </w:r>
          </w:p>
        </w:tc>
        <w:tc>
          <w:tcPr>
            <w:tcW w:w="4321" w:type="dxa"/>
          </w:tcPr>
          <w:p w:rsidR="001D0D93" w:rsidRPr="001D0D93" w:rsidRDefault="001D0D93" w:rsidP="001D0D93">
            <w:pPr>
              <w:widowControl w:val="0"/>
              <w:shd w:val="clear" w:color="auto" w:fill="FFFFFF"/>
              <w:spacing w:after="0" w:line="240" w:lineRule="auto"/>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 xml:space="preserve">Комплексное благоустройство территорий МО г. Красный Кут </w:t>
            </w:r>
          </w:p>
        </w:tc>
        <w:tc>
          <w:tcPr>
            <w:tcW w:w="4699" w:type="dxa"/>
          </w:tcPr>
          <w:p w:rsidR="001D0D93" w:rsidRPr="001D0D93" w:rsidRDefault="001D0D93" w:rsidP="001D0D93">
            <w:pPr>
              <w:widowControl w:val="0"/>
              <w:spacing w:after="0" w:line="240" w:lineRule="auto"/>
              <w:jc w:val="center"/>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22.</w:t>
            </w:r>
          </w:p>
        </w:tc>
        <w:tc>
          <w:tcPr>
            <w:tcW w:w="4321" w:type="dxa"/>
          </w:tcPr>
          <w:p w:rsidR="001D0D93" w:rsidRPr="001D0D93" w:rsidRDefault="001D0D93" w:rsidP="001D0D93">
            <w:pPr>
              <w:widowControl w:val="0"/>
              <w:shd w:val="clear" w:color="auto" w:fill="FFFFFF"/>
              <w:spacing w:after="0" w:line="240" w:lineRule="auto"/>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Комплексное  развитие транспортной инфраструктуры на территории МО г. Красный Кут</w:t>
            </w:r>
          </w:p>
        </w:tc>
        <w:tc>
          <w:tcPr>
            <w:tcW w:w="4699" w:type="dxa"/>
          </w:tcPr>
          <w:p w:rsidR="001D0D93" w:rsidRPr="001D0D93" w:rsidRDefault="001D0D93" w:rsidP="001D0D93">
            <w:pPr>
              <w:widowControl w:val="0"/>
              <w:shd w:val="clear" w:color="auto" w:fill="FFFFFF"/>
              <w:spacing w:after="0" w:line="240" w:lineRule="auto"/>
              <w:jc w:val="center"/>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23.</w:t>
            </w:r>
          </w:p>
        </w:tc>
        <w:tc>
          <w:tcPr>
            <w:tcW w:w="4321" w:type="dxa"/>
          </w:tcPr>
          <w:p w:rsidR="001D0D93" w:rsidRPr="001D0D93" w:rsidRDefault="001D0D93" w:rsidP="001D0D93">
            <w:pPr>
              <w:widowControl w:val="0"/>
              <w:shd w:val="clear" w:color="auto" w:fill="FFFFFF"/>
              <w:spacing w:after="0" w:line="240" w:lineRule="auto"/>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Модернизация объектов коммунальной инфраструктуры МО г. Красный Кут</w:t>
            </w:r>
          </w:p>
        </w:tc>
        <w:tc>
          <w:tcPr>
            <w:tcW w:w="4699" w:type="dxa"/>
          </w:tcPr>
          <w:p w:rsidR="001D0D93" w:rsidRPr="001D0D93" w:rsidRDefault="001D0D93" w:rsidP="001D0D93">
            <w:pPr>
              <w:widowControl w:val="0"/>
              <w:shd w:val="clear" w:color="auto" w:fill="FFFFFF"/>
              <w:spacing w:after="0" w:line="240" w:lineRule="auto"/>
              <w:rPr>
                <w:rFonts w:ascii="Times New Roman" w:eastAsia="Times New Roman"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1. Реконструкция и модернизация системы теплоснабжения МО г. Красный Кут.</w:t>
            </w:r>
          </w:p>
          <w:p w:rsidR="001D0D93" w:rsidRPr="001D0D93" w:rsidRDefault="001D0D93" w:rsidP="001D0D93">
            <w:pPr>
              <w:widowControl w:val="0"/>
              <w:shd w:val="clear" w:color="auto" w:fill="FFFFFF"/>
              <w:spacing w:after="0" w:line="240" w:lineRule="auto"/>
              <w:rPr>
                <w:rFonts w:ascii="Times New Roman" w:eastAsia="Times New Roman"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2. Реконструкция, модернизация  и содержание системы водоснабжения и водоотведения МО г. Красный Кут.</w:t>
            </w:r>
          </w:p>
          <w:p w:rsidR="001D0D93" w:rsidRPr="001D0D93" w:rsidRDefault="001D0D93" w:rsidP="001D0D93">
            <w:pPr>
              <w:widowControl w:val="0"/>
              <w:shd w:val="clear" w:color="auto" w:fill="FFFFFF"/>
              <w:spacing w:after="0" w:line="240" w:lineRule="auto"/>
              <w:rPr>
                <w:rFonts w:ascii="Times New Roman" w:eastAsia="Arial Unicode MS" w:hAnsi="Times New Roman"/>
                <w:bCs/>
                <w:color w:val="000000"/>
                <w:shd w:val="clear" w:color="auto" w:fill="FFFFFF"/>
                <w:lang w:eastAsia="ru-RU"/>
              </w:rPr>
            </w:pP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t>24.</w:t>
            </w:r>
          </w:p>
        </w:tc>
        <w:tc>
          <w:tcPr>
            <w:tcW w:w="4321" w:type="dxa"/>
          </w:tcPr>
          <w:p w:rsidR="001D0D93" w:rsidRPr="001D0D93" w:rsidRDefault="001D0D93" w:rsidP="001D0D93">
            <w:pPr>
              <w:keepNext/>
              <w:widowControl w:val="0"/>
              <w:spacing w:after="0" w:line="216" w:lineRule="auto"/>
              <w:outlineLvl w:val="1"/>
              <w:rPr>
                <w:rFonts w:ascii="Times New Roman" w:eastAsia="Arial Unicode MS" w:hAnsi="Times New Roman"/>
                <w:bCs/>
                <w:iCs/>
                <w:lang w:eastAsia="ru-RU"/>
              </w:rPr>
            </w:pPr>
            <w:r w:rsidRPr="001D0D93">
              <w:rPr>
                <w:rFonts w:ascii="Times New Roman" w:eastAsia="Arial Unicode MS" w:hAnsi="Times New Roman"/>
                <w:bCs/>
                <w:iCs/>
                <w:lang w:eastAsia="ru-RU"/>
              </w:rPr>
              <w:t>Развитие дорожной деятельности МО г. Красный Кут</w:t>
            </w:r>
          </w:p>
        </w:tc>
        <w:tc>
          <w:tcPr>
            <w:tcW w:w="4699" w:type="dxa"/>
          </w:tcPr>
          <w:p w:rsidR="001D0D93" w:rsidRPr="001D0D93" w:rsidRDefault="001D0D93" w:rsidP="001D0D93">
            <w:pPr>
              <w:widowControl w:val="0"/>
              <w:shd w:val="clear" w:color="auto" w:fill="FFFFFF"/>
              <w:spacing w:after="0" w:line="216" w:lineRule="auto"/>
              <w:rPr>
                <w:rFonts w:ascii="Times New Roman" w:eastAsia="Times New Roman"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 xml:space="preserve">1. Повышение  безопасности дорожного движения на территории МО г. Красный Кут </w:t>
            </w:r>
          </w:p>
          <w:p w:rsidR="001D0D93" w:rsidRPr="001D0D93" w:rsidRDefault="001D0D93" w:rsidP="001D0D93">
            <w:pPr>
              <w:widowControl w:val="0"/>
              <w:shd w:val="clear" w:color="auto" w:fill="FFFFFF"/>
              <w:spacing w:after="0" w:line="216" w:lineRule="auto"/>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 xml:space="preserve">2. Ремонт автомобильных дорог местного значения на территории муниципального образования г. Красный Кут </w:t>
            </w:r>
          </w:p>
          <w:p w:rsidR="001D0D93" w:rsidRPr="001D0D93" w:rsidRDefault="001D0D93" w:rsidP="001D0D93">
            <w:pPr>
              <w:widowControl w:val="0"/>
              <w:shd w:val="clear" w:color="auto" w:fill="FFFFFF"/>
              <w:spacing w:after="0" w:line="216" w:lineRule="auto"/>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lastRenderedPageBreak/>
              <w:t>3.  Профилактика правонарушений и усиление борьбы с преступностью на территории МО г. Красный Кут</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hd w:val="clear" w:color="auto" w:fill="FFFFFF"/>
              </w:rPr>
            </w:pPr>
            <w:r w:rsidRPr="001D0D93">
              <w:rPr>
                <w:rFonts w:ascii="Times New Roman" w:eastAsia="Arial Unicode MS" w:hAnsi="Times New Roman"/>
                <w:bCs/>
                <w:color w:val="000000"/>
                <w:shd w:val="clear" w:color="auto" w:fill="FFFFFF"/>
              </w:rPr>
              <w:lastRenderedPageBreak/>
              <w:t>25.</w:t>
            </w:r>
          </w:p>
        </w:tc>
        <w:tc>
          <w:tcPr>
            <w:tcW w:w="4321" w:type="dxa"/>
          </w:tcPr>
          <w:p w:rsidR="001D0D93" w:rsidRPr="001D0D93" w:rsidRDefault="001D0D93" w:rsidP="001D0D93">
            <w:pPr>
              <w:keepNext/>
              <w:widowControl w:val="0"/>
              <w:spacing w:after="0" w:line="216" w:lineRule="auto"/>
              <w:outlineLvl w:val="1"/>
              <w:rPr>
                <w:rFonts w:ascii="Times New Roman" w:eastAsia="Arial Unicode MS" w:hAnsi="Times New Roman"/>
                <w:bCs/>
                <w:iCs/>
                <w:lang w:eastAsia="ru-RU"/>
              </w:rPr>
            </w:pPr>
            <w:r w:rsidRPr="001D0D93">
              <w:rPr>
                <w:rFonts w:ascii="Times New Roman" w:eastAsia="Arial Unicode MS" w:hAnsi="Times New Roman"/>
                <w:bCs/>
                <w:iCs/>
                <w:lang w:eastAsia="ru-RU"/>
              </w:rPr>
              <w:t>Комплексное развитие сельских территорий  МО г. Красный Кут</w:t>
            </w:r>
          </w:p>
        </w:tc>
        <w:tc>
          <w:tcPr>
            <w:tcW w:w="4699" w:type="dxa"/>
          </w:tcPr>
          <w:p w:rsidR="001D0D93" w:rsidRPr="001D0D93" w:rsidRDefault="001D0D93" w:rsidP="001D0D93">
            <w:pPr>
              <w:widowControl w:val="0"/>
              <w:shd w:val="clear" w:color="auto" w:fill="FFFFFF"/>
              <w:spacing w:after="0" w:line="216" w:lineRule="auto"/>
              <w:jc w:val="center"/>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w:t>
            </w:r>
          </w:p>
        </w:tc>
      </w:tr>
      <w:tr w:rsidR="001D0D93" w:rsidRPr="001D0D93" w:rsidTr="001F2B2B">
        <w:tc>
          <w:tcPr>
            <w:tcW w:w="550" w:type="dxa"/>
          </w:tcPr>
          <w:p w:rsidR="001D0D93" w:rsidRPr="001D0D93" w:rsidRDefault="001D0D93" w:rsidP="001D0D93">
            <w:pPr>
              <w:widowControl w:val="0"/>
              <w:spacing w:after="0" w:line="240" w:lineRule="auto"/>
              <w:jc w:val="both"/>
              <w:rPr>
                <w:rFonts w:ascii="Times New Roman" w:eastAsia="Arial Unicode MS" w:hAnsi="Times New Roman"/>
                <w:bCs/>
                <w:color w:val="000000"/>
                <w:sz w:val="20"/>
                <w:szCs w:val="20"/>
                <w:shd w:val="clear" w:color="auto" w:fill="FFFFFF"/>
              </w:rPr>
            </w:pPr>
            <w:r w:rsidRPr="001D0D93">
              <w:rPr>
                <w:rFonts w:ascii="Times New Roman" w:eastAsia="Arial Unicode MS" w:hAnsi="Times New Roman"/>
                <w:bCs/>
                <w:color w:val="000000"/>
                <w:sz w:val="20"/>
                <w:szCs w:val="20"/>
                <w:shd w:val="clear" w:color="auto" w:fill="FFFFFF"/>
              </w:rPr>
              <w:t>26.</w:t>
            </w:r>
          </w:p>
        </w:tc>
        <w:tc>
          <w:tcPr>
            <w:tcW w:w="4321" w:type="dxa"/>
          </w:tcPr>
          <w:p w:rsidR="001D0D93" w:rsidRPr="001D0D93" w:rsidRDefault="001D0D93" w:rsidP="001D0D93">
            <w:pPr>
              <w:keepNext/>
              <w:widowControl w:val="0"/>
              <w:spacing w:after="0" w:line="216" w:lineRule="auto"/>
              <w:outlineLvl w:val="1"/>
              <w:rPr>
                <w:rFonts w:ascii="Times New Roman" w:eastAsia="Arial Unicode MS" w:hAnsi="Times New Roman"/>
                <w:bCs/>
                <w:iCs/>
                <w:sz w:val="20"/>
                <w:szCs w:val="20"/>
                <w:lang w:eastAsia="ru-RU"/>
              </w:rPr>
            </w:pPr>
            <w:r w:rsidRPr="001D0D93">
              <w:rPr>
                <w:rFonts w:ascii="Times New Roman" w:eastAsia="Arial Unicode MS" w:hAnsi="Times New Roman"/>
                <w:bCs/>
                <w:iCs/>
                <w:sz w:val="20"/>
                <w:szCs w:val="20"/>
                <w:lang w:eastAsia="ru-RU"/>
              </w:rPr>
              <w:t>Комплексное развитие систем коммунальной инфраструктуры в МО г. Красный Кут на 2020-2030 годы</w:t>
            </w:r>
          </w:p>
        </w:tc>
        <w:tc>
          <w:tcPr>
            <w:tcW w:w="4699" w:type="dxa"/>
          </w:tcPr>
          <w:p w:rsidR="001D0D93" w:rsidRPr="001D0D93" w:rsidRDefault="001D0D93" w:rsidP="001D0D93">
            <w:pPr>
              <w:widowControl w:val="0"/>
              <w:shd w:val="clear" w:color="auto" w:fill="FFFFFF"/>
              <w:spacing w:after="0" w:line="216" w:lineRule="auto"/>
              <w:jc w:val="center"/>
              <w:rPr>
                <w:rFonts w:ascii="Times New Roman" w:eastAsia="Arial Unicode MS" w:hAnsi="Times New Roman"/>
                <w:bCs/>
                <w:color w:val="000000"/>
                <w:shd w:val="clear" w:color="auto" w:fill="FFFFFF"/>
                <w:lang w:eastAsia="ru-RU"/>
              </w:rPr>
            </w:pPr>
            <w:r w:rsidRPr="001D0D93">
              <w:rPr>
                <w:rFonts w:ascii="Times New Roman" w:eastAsia="Arial Unicode MS" w:hAnsi="Times New Roman"/>
                <w:bCs/>
                <w:color w:val="000000"/>
                <w:shd w:val="clear" w:color="auto" w:fill="FFFFFF"/>
                <w:lang w:eastAsia="ru-RU"/>
              </w:rPr>
              <w:t>-</w:t>
            </w:r>
          </w:p>
        </w:tc>
      </w:tr>
    </w:tbl>
    <w:p w:rsidR="001D0D93" w:rsidRPr="001D0D93" w:rsidRDefault="001D0D93" w:rsidP="001D0D93">
      <w:pPr>
        <w:widowControl w:val="0"/>
        <w:spacing w:after="0" w:line="240" w:lineRule="auto"/>
        <w:ind w:firstLine="660"/>
        <w:jc w:val="both"/>
        <w:rPr>
          <w:rFonts w:ascii="Times New Roman" w:eastAsia="Arial Unicode MS" w:hAnsi="Times New Roman"/>
          <w:sz w:val="24"/>
          <w:szCs w:val="24"/>
          <w:lang w:eastAsia="ru-RU"/>
        </w:rPr>
      </w:pPr>
    </w:p>
    <w:p w:rsidR="001D0D93" w:rsidRPr="001D0D93" w:rsidRDefault="001D0D93" w:rsidP="001D0D93">
      <w:pPr>
        <w:widowControl w:val="0"/>
        <w:spacing w:after="0" w:line="240" w:lineRule="auto"/>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6.  ЦЕЛЕВЫЕ ИНДИКАТОРЫ СОЦИАЛЬНО-ЭКОНОМИЧЕСКОГО РАЗВИТИЯ КРАСНОКУТСКОГО МУНИЦИПАЛЬНОГО РАЙОНА</w:t>
      </w:r>
    </w:p>
    <w:p w:rsidR="001D0D93" w:rsidRPr="001D0D93" w:rsidRDefault="001D0D93" w:rsidP="001D0D93">
      <w:pPr>
        <w:widowControl w:val="0"/>
        <w:spacing w:after="0" w:line="240" w:lineRule="auto"/>
        <w:jc w:val="center"/>
        <w:rPr>
          <w:rFonts w:ascii="Times New Roman" w:eastAsia="Arial Unicode MS" w:hAnsi="Times New Roman"/>
          <w:b/>
          <w:sz w:val="24"/>
          <w:szCs w:val="24"/>
          <w:lang w:eastAsia="ru-RU"/>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8"/>
        <w:gridCol w:w="1100"/>
        <w:gridCol w:w="1100"/>
        <w:gridCol w:w="1320"/>
        <w:gridCol w:w="1210"/>
      </w:tblGrid>
      <w:tr w:rsidR="001D0D93" w:rsidRPr="001D0D93" w:rsidTr="001F2B2B">
        <w:trPr>
          <w:tblHeader/>
        </w:trPr>
        <w:tc>
          <w:tcPr>
            <w:tcW w:w="5058" w:type="dxa"/>
          </w:tcPr>
          <w:p w:rsidR="001D0D93" w:rsidRPr="001D0D93" w:rsidRDefault="001D0D93" w:rsidP="001D0D93">
            <w:pPr>
              <w:widowControl w:val="0"/>
              <w:spacing w:after="0" w:line="440" w:lineRule="auto"/>
              <w:jc w:val="center"/>
              <w:rPr>
                <w:rFonts w:ascii="Times New Roman" w:eastAsia="Arial Unicode MS" w:hAnsi="Times New Roman"/>
                <w:b/>
                <w:lang w:eastAsia="ru-RU"/>
              </w:rPr>
            </w:pPr>
          </w:p>
        </w:tc>
        <w:tc>
          <w:tcPr>
            <w:tcW w:w="1100" w:type="dxa"/>
          </w:tcPr>
          <w:p w:rsidR="001D0D93" w:rsidRPr="001D0D93" w:rsidRDefault="001D0D93" w:rsidP="001D0D93">
            <w:pPr>
              <w:widowControl w:val="0"/>
              <w:spacing w:after="0" w:line="440" w:lineRule="auto"/>
              <w:jc w:val="center"/>
              <w:rPr>
                <w:rFonts w:ascii="Times New Roman" w:eastAsia="Arial Unicode MS" w:hAnsi="Times New Roman"/>
                <w:b/>
                <w:lang w:eastAsia="ru-RU"/>
              </w:rPr>
            </w:pPr>
            <w:r w:rsidRPr="001D0D93">
              <w:rPr>
                <w:rFonts w:ascii="Times New Roman" w:eastAsia="Arial Unicode MS" w:hAnsi="Times New Roman"/>
                <w:b/>
                <w:lang w:eastAsia="ru-RU"/>
              </w:rPr>
              <w:t>2021</w:t>
            </w:r>
          </w:p>
        </w:tc>
        <w:tc>
          <w:tcPr>
            <w:tcW w:w="1100" w:type="dxa"/>
          </w:tcPr>
          <w:p w:rsidR="001D0D93" w:rsidRPr="001D0D93" w:rsidRDefault="001D0D93" w:rsidP="001D0D93">
            <w:pPr>
              <w:widowControl w:val="0"/>
              <w:spacing w:after="0" w:line="440" w:lineRule="auto"/>
              <w:jc w:val="center"/>
              <w:rPr>
                <w:rFonts w:ascii="Times New Roman" w:eastAsia="Arial Unicode MS" w:hAnsi="Times New Roman"/>
                <w:b/>
                <w:lang w:eastAsia="ru-RU"/>
              </w:rPr>
            </w:pPr>
            <w:r w:rsidRPr="001D0D93">
              <w:rPr>
                <w:rFonts w:ascii="Times New Roman" w:eastAsia="Arial Unicode MS" w:hAnsi="Times New Roman"/>
                <w:b/>
                <w:lang w:eastAsia="ru-RU"/>
              </w:rPr>
              <w:t>2022</w:t>
            </w:r>
          </w:p>
        </w:tc>
        <w:tc>
          <w:tcPr>
            <w:tcW w:w="1320" w:type="dxa"/>
          </w:tcPr>
          <w:p w:rsidR="001D0D93" w:rsidRPr="001D0D93" w:rsidRDefault="001D0D93" w:rsidP="001D0D93">
            <w:pPr>
              <w:widowControl w:val="0"/>
              <w:spacing w:after="0" w:line="440" w:lineRule="auto"/>
              <w:jc w:val="center"/>
              <w:rPr>
                <w:rFonts w:ascii="Times New Roman" w:eastAsia="Arial Unicode MS" w:hAnsi="Times New Roman"/>
                <w:b/>
                <w:lang w:eastAsia="ru-RU"/>
              </w:rPr>
            </w:pPr>
            <w:r w:rsidRPr="001D0D93">
              <w:rPr>
                <w:rFonts w:ascii="Times New Roman" w:eastAsia="Arial Unicode MS" w:hAnsi="Times New Roman"/>
                <w:b/>
                <w:lang w:eastAsia="ru-RU"/>
              </w:rPr>
              <w:t>2023</w:t>
            </w:r>
          </w:p>
        </w:tc>
        <w:tc>
          <w:tcPr>
            <w:tcW w:w="1210" w:type="dxa"/>
          </w:tcPr>
          <w:p w:rsidR="001D0D93" w:rsidRPr="001D0D93" w:rsidRDefault="001D0D93" w:rsidP="001D0D93">
            <w:pPr>
              <w:widowControl w:val="0"/>
              <w:spacing w:after="0" w:line="440" w:lineRule="auto"/>
              <w:jc w:val="center"/>
              <w:rPr>
                <w:rFonts w:ascii="Times New Roman" w:eastAsia="Arial Unicode MS" w:hAnsi="Times New Roman"/>
                <w:b/>
                <w:lang w:eastAsia="ru-RU"/>
              </w:rPr>
            </w:pPr>
            <w:r w:rsidRPr="001D0D93">
              <w:rPr>
                <w:rFonts w:ascii="Times New Roman" w:eastAsia="Arial Unicode MS" w:hAnsi="Times New Roman"/>
                <w:b/>
                <w:lang w:eastAsia="ru-RU"/>
              </w:rPr>
              <w:t>2024</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Численность населения на начало года, человек</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31 634</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31 378</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31 081</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30 800</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Коэффициент естественного прироста/убыли (на 1000 человек населения)</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-10,9</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-6,4</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-6,2</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-5,9</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Уровень регистрируемой безработицы от численности населения в трудоспособном возрасте, %</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0,7</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1,1</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1,1</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1,0</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Доля граждан, систематически занимающихся физкультурой и спортом, %</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51,6</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52,8</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54,2</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55,0</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Arial Unicode MS" w:hAnsi="Times New Roman"/>
                <w:lang w:eastAsia="ru-RU"/>
              </w:rPr>
              <w:t>увеличения числа молодых людей - членов молодежных и детских общественных объединений социальной направленности, %</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Arial Unicode MS" w:hAnsi="Times New Roman"/>
                <w:lang w:eastAsia="ru-RU"/>
              </w:rPr>
            </w:pPr>
            <w:r w:rsidRPr="001D0D93">
              <w:rPr>
                <w:rFonts w:ascii="Times New Roman" w:eastAsia="Arial Unicode MS" w:hAnsi="Times New Roman"/>
                <w:lang w:eastAsia="ru-RU"/>
              </w:rPr>
              <w:t>увеличение участия детей, подростков и молодежи в культурно-массовых мероприятиях, %</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Доля детей в возрасте от 5 до 18 лет, охваченных дополнительным образованием, %</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75</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77</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77</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79</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Доступность дошкольного образования для детей в возрасте от 1,5 до 3 лет, %</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100</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100</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100</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100</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Доля общеобразовательных организаций с низкими образовательными результатами (НОР), %</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22,2</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22,2</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22,2</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22,2</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 xml:space="preserve">Доля общеобразовательных организаций </w:t>
            </w:r>
            <w:r w:rsidRPr="001D0D93">
              <w:rPr>
                <w:rFonts w:ascii="Times New Roman" w:eastAsia="Arial Unicode MS" w:hAnsi="Times New Roman"/>
                <w:lang w:eastAsia="ru-RU"/>
              </w:rPr>
              <w:t>охваченных дополнительным образованием в центрах «Точка роста»</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17</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34</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40</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40</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Arial Unicode MS" w:hAnsi="Times New Roman"/>
                <w:lang w:eastAsia="ru-RU"/>
              </w:rPr>
              <w:t xml:space="preserve">Доля общеобразовательных организаций, осуществляющих деятельность по стандартам цифровой школы </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0</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12</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39</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39</w:t>
            </w:r>
          </w:p>
        </w:tc>
      </w:tr>
      <w:tr w:rsidR="001D0D93" w:rsidRPr="001D0D93" w:rsidTr="001F2B2B">
        <w:tc>
          <w:tcPr>
            <w:tcW w:w="5058" w:type="dxa"/>
          </w:tcPr>
          <w:p w:rsidR="001D0D93" w:rsidRPr="001D0D93" w:rsidRDefault="001D0D93" w:rsidP="001D0D93">
            <w:pPr>
              <w:widowControl w:val="0"/>
              <w:spacing w:after="0" w:line="240" w:lineRule="auto"/>
              <w:ind w:right="30"/>
              <w:textAlignment w:val="baseline"/>
              <w:rPr>
                <w:rFonts w:ascii="Times New Roman" w:eastAsia="Arial Unicode MS" w:hAnsi="Times New Roman"/>
                <w:lang w:eastAsia="ru-RU"/>
              </w:rPr>
            </w:pPr>
            <w:r w:rsidRPr="001D0D93">
              <w:rPr>
                <w:rFonts w:ascii="Times New Roman" w:eastAsia="Arial Unicode MS" w:hAnsi="Times New Roman"/>
                <w:lang w:eastAsia="ru-RU"/>
              </w:rPr>
              <w:t xml:space="preserve">Доля образовательных организаций, расположенных в сельской местности, для которых обновлена материально – техническая база для занятий физкультурой и спортом </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23</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28</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34</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39</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 xml:space="preserve">Доля общеобразовательных организаций </w:t>
            </w:r>
            <w:r w:rsidRPr="001D0D93">
              <w:rPr>
                <w:rFonts w:ascii="Times New Roman" w:eastAsia="Arial Unicode MS" w:hAnsi="Times New Roman"/>
                <w:lang w:eastAsia="ru-RU"/>
              </w:rPr>
              <w:t>охваченных дополнительным образованием в центрах «Точка роста»</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17</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34</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40</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40</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Количество посещений учреждений культуры, тыс. посещений</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327,0</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646,4</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705,1</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805,7</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Уровень фактической обеспеченности учреждениями культуры, %, в том числе:</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 </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 </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 </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 </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клубами и учреждениями клубного типа</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65</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65</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65</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65</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библиотеками</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60</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60</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60</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60</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 xml:space="preserve">Общая площадь жилых помещений, приходящаяся </w:t>
            </w:r>
            <w:r w:rsidRPr="001D0D93">
              <w:rPr>
                <w:rFonts w:ascii="Times New Roman" w:eastAsia="Times New Roman" w:hAnsi="Times New Roman"/>
                <w:color w:val="000000"/>
                <w:lang w:eastAsia="ru-RU"/>
              </w:rPr>
              <w:lastRenderedPageBreak/>
              <w:t>в среднем на одного жителя, кв.м</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lastRenderedPageBreak/>
              <w:t>24,8</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25,2</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25,7</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26,2</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lastRenderedPageBreak/>
              <w:t>Объем жилищного строительства, кв. метров общей площади</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1 060</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1 400</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1 450</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1 500</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 xml:space="preserve">Количество благоустроенных общественных территорий, шт. </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5</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Доля протяженности автомобильных дорог общего пользования местного назначения, не отвечающих нормативным требованиям, в общей протяженности автомобильных дорог общего пользования местного назначения, %</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33,9</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32,6</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31,3</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30,1</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Прирост численности населения обеспеченного качественной питьевой водой из системы централизованного водоснабжения (ежегодно), человек</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16 903</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0</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901</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0</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Индекс промышленного производства , %</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98,6</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103,5</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101,0</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101,5</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Среднемесячная заработная плата (в организациях, не относящихся к субъектам малого предпринимательства, включая  организации, численностью до 15 человек), руб.</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30 487,3</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34 176,3</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37 559,7</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40 827,4</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Объем инвестиций в основной капитал (за исключением бюджетных средств) на 1 жителя, руб.</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18 636,3</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20 499,9</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22 549,9</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24 804,9</w:t>
            </w:r>
          </w:p>
        </w:tc>
      </w:tr>
      <w:tr w:rsidR="001D0D93" w:rsidRPr="001D0D93" w:rsidTr="001F2B2B">
        <w:tc>
          <w:tcPr>
            <w:tcW w:w="5058" w:type="dxa"/>
          </w:tcPr>
          <w:p w:rsidR="001D0D93" w:rsidRPr="001D0D93" w:rsidRDefault="001D0D93" w:rsidP="001D0D93">
            <w:pPr>
              <w:widowControl w:val="0"/>
              <w:spacing w:after="0" w:line="240" w:lineRule="auto"/>
              <w:rPr>
                <w:rFonts w:ascii="Times New Roman" w:eastAsia="Times New Roman" w:hAnsi="Times New Roman"/>
                <w:color w:val="000000"/>
                <w:lang w:eastAsia="ru-RU"/>
              </w:rPr>
            </w:pPr>
            <w:r w:rsidRPr="001D0D93">
              <w:rPr>
                <w:rFonts w:ascii="Times New Roman" w:eastAsia="Times New Roman" w:hAnsi="Times New Roman"/>
                <w:color w:val="000000"/>
                <w:lang w:eastAsia="ru-RU"/>
              </w:rPr>
              <w:t>Количество малых и средних предприятий, единиц</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644</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650</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657</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664</w:t>
            </w:r>
          </w:p>
        </w:tc>
      </w:tr>
      <w:tr w:rsidR="001D0D93" w:rsidRPr="001D0D93" w:rsidTr="001F2B2B">
        <w:tc>
          <w:tcPr>
            <w:tcW w:w="5058" w:type="dxa"/>
          </w:tcPr>
          <w:p w:rsidR="001D0D93" w:rsidRPr="001D0D93" w:rsidRDefault="001D0D93" w:rsidP="001D0D93">
            <w:pPr>
              <w:widowControl w:val="0"/>
              <w:spacing w:after="0" w:line="240" w:lineRule="auto"/>
              <w:jc w:val="both"/>
              <w:rPr>
                <w:rFonts w:ascii="Times New Roman" w:eastAsia="Times New Roman" w:hAnsi="Times New Roman"/>
                <w:color w:val="000000"/>
                <w:lang w:eastAsia="ru-RU"/>
              </w:rPr>
            </w:pPr>
            <w:r w:rsidRPr="001D0D93">
              <w:rPr>
                <w:rFonts w:ascii="Times New Roman" w:eastAsia="Times New Roman" w:hAnsi="Times New Roman"/>
                <w:color w:val="000000"/>
                <w:lang w:eastAsia="ru-RU"/>
              </w:rPr>
              <w:t xml:space="preserve">Количество реализуемых туристских маршрутов на территории муниципальных районов области, единиц </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w:t>
            </w:r>
          </w:p>
        </w:tc>
        <w:tc>
          <w:tcPr>
            <w:tcW w:w="110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w:t>
            </w:r>
          </w:p>
        </w:tc>
        <w:tc>
          <w:tcPr>
            <w:tcW w:w="132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w:t>
            </w:r>
          </w:p>
        </w:tc>
        <w:tc>
          <w:tcPr>
            <w:tcW w:w="1210" w:type="dxa"/>
          </w:tcPr>
          <w:p w:rsidR="001D0D93" w:rsidRPr="001D0D93" w:rsidRDefault="001D0D93" w:rsidP="001D0D93">
            <w:pPr>
              <w:widowControl w:val="0"/>
              <w:spacing w:after="0" w:line="240" w:lineRule="auto"/>
              <w:jc w:val="right"/>
              <w:rPr>
                <w:rFonts w:ascii="Times New Roman" w:eastAsia="Times New Roman" w:hAnsi="Times New Roman"/>
                <w:color w:val="000000"/>
                <w:lang w:eastAsia="ru-RU"/>
              </w:rPr>
            </w:pPr>
            <w:r w:rsidRPr="001D0D93">
              <w:rPr>
                <w:rFonts w:ascii="Times New Roman" w:eastAsia="Times New Roman" w:hAnsi="Times New Roman"/>
                <w:color w:val="000000"/>
                <w:lang w:eastAsia="ru-RU"/>
              </w:rPr>
              <w:t>2</w:t>
            </w:r>
          </w:p>
        </w:tc>
      </w:tr>
      <w:tr w:rsidR="001D0D93" w:rsidRPr="001D0D93" w:rsidTr="001F2B2B">
        <w:trPr>
          <w:trHeight w:val="248"/>
        </w:trPr>
        <w:tc>
          <w:tcPr>
            <w:tcW w:w="5058" w:type="dxa"/>
          </w:tcPr>
          <w:p w:rsidR="001D0D93" w:rsidRPr="001D0D93" w:rsidRDefault="001D0D93" w:rsidP="001D0D93">
            <w:pPr>
              <w:widowControl w:val="0"/>
              <w:autoSpaceDE w:val="0"/>
              <w:autoSpaceDN w:val="0"/>
              <w:adjustRightInd w:val="0"/>
              <w:spacing w:after="0" w:line="240" w:lineRule="auto"/>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Валовой сбор зерна (в весе после доработки), тыс. тонн</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92,6</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152,8</w:t>
            </w:r>
          </w:p>
        </w:tc>
        <w:tc>
          <w:tcPr>
            <w:tcW w:w="1320" w:type="dxa"/>
          </w:tcPr>
          <w:p w:rsidR="001D0D93" w:rsidRPr="001D0D93" w:rsidRDefault="001D0D93" w:rsidP="001D0D93">
            <w:pPr>
              <w:widowControl w:val="0"/>
              <w:autoSpaceDE w:val="0"/>
              <w:autoSpaceDN w:val="0"/>
              <w:adjustRightInd w:val="0"/>
              <w:spacing w:after="0" w:line="240" w:lineRule="auto"/>
              <w:ind w:left="-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157</w:t>
            </w:r>
          </w:p>
        </w:tc>
        <w:tc>
          <w:tcPr>
            <w:tcW w:w="121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161</w:t>
            </w:r>
          </w:p>
        </w:tc>
      </w:tr>
      <w:tr w:rsidR="001D0D93" w:rsidRPr="001D0D93" w:rsidTr="001F2B2B">
        <w:trPr>
          <w:trHeight w:val="298"/>
        </w:trPr>
        <w:tc>
          <w:tcPr>
            <w:tcW w:w="5058" w:type="dxa"/>
          </w:tcPr>
          <w:p w:rsidR="001D0D93" w:rsidRPr="001D0D93" w:rsidRDefault="001D0D93" w:rsidP="001D0D93">
            <w:pPr>
              <w:widowControl w:val="0"/>
              <w:autoSpaceDE w:val="0"/>
              <w:autoSpaceDN w:val="0"/>
              <w:adjustRightInd w:val="0"/>
              <w:spacing w:after="0" w:line="240" w:lineRule="auto"/>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Валовой сбор семян масличных культур – всего, тыс. тонн</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24,8</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21,3</w:t>
            </w:r>
          </w:p>
        </w:tc>
        <w:tc>
          <w:tcPr>
            <w:tcW w:w="1320" w:type="dxa"/>
          </w:tcPr>
          <w:p w:rsidR="001D0D93" w:rsidRPr="001D0D93" w:rsidRDefault="001D0D93" w:rsidP="001D0D93">
            <w:pPr>
              <w:widowControl w:val="0"/>
              <w:autoSpaceDE w:val="0"/>
              <w:autoSpaceDN w:val="0"/>
              <w:adjustRightInd w:val="0"/>
              <w:spacing w:after="0" w:line="240" w:lineRule="auto"/>
              <w:ind w:left="-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22</w:t>
            </w:r>
          </w:p>
        </w:tc>
        <w:tc>
          <w:tcPr>
            <w:tcW w:w="121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22,6</w:t>
            </w:r>
          </w:p>
        </w:tc>
      </w:tr>
      <w:tr w:rsidR="001D0D93" w:rsidRPr="001D0D93" w:rsidTr="001F2B2B">
        <w:trPr>
          <w:trHeight w:val="334"/>
        </w:trPr>
        <w:tc>
          <w:tcPr>
            <w:tcW w:w="5058" w:type="dxa"/>
          </w:tcPr>
          <w:p w:rsidR="001D0D93" w:rsidRPr="001D0D93" w:rsidRDefault="001D0D93" w:rsidP="001D0D93">
            <w:pPr>
              <w:widowControl w:val="0"/>
              <w:autoSpaceDE w:val="0"/>
              <w:autoSpaceDN w:val="0"/>
              <w:adjustRightInd w:val="0"/>
              <w:spacing w:after="0" w:line="240" w:lineRule="auto"/>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в том числе подсолнечника, тыс. тонн</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18,8</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16,4</w:t>
            </w:r>
          </w:p>
        </w:tc>
        <w:tc>
          <w:tcPr>
            <w:tcW w:w="1320" w:type="dxa"/>
          </w:tcPr>
          <w:p w:rsidR="001D0D93" w:rsidRPr="001D0D93" w:rsidRDefault="001D0D93" w:rsidP="001D0D93">
            <w:pPr>
              <w:widowControl w:val="0"/>
              <w:autoSpaceDE w:val="0"/>
              <w:autoSpaceDN w:val="0"/>
              <w:adjustRightInd w:val="0"/>
              <w:spacing w:after="0" w:line="240" w:lineRule="auto"/>
              <w:ind w:left="-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17</w:t>
            </w:r>
          </w:p>
        </w:tc>
        <w:tc>
          <w:tcPr>
            <w:tcW w:w="121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17,5</w:t>
            </w:r>
          </w:p>
        </w:tc>
      </w:tr>
      <w:tr w:rsidR="001D0D93" w:rsidRPr="001D0D93" w:rsidTr="001F2B2B">
        <w:trPr>
          <w:trHeight w:val="295"/>
        </w:trPr>
        <w:tc>
          <w:tcPr>
            <w:tcW w:w="5058" w:type="dxa"/>
          </w:tcPr>
          <w:p w:rsidR="001D0D93" w:rsidRPr="001D0D93" w:rsidRDefault="001D0D93" w:rsidP="001D0D93">
            <w:pPr>
              <w:widowControl w:val="0"/>
              <w:autoSpaceDE w:val="0"/>
              <w:autoSpaceDN w:val="0"/>
              <w:adjustRightInd w:val="0"/>
              <w:spacing w:after="0" w:line="240" w:lineRule="auto"/>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Валовой сбор картофеля, тыс. тонн</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1,9</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1,95</w:t>
            </w:r>
          </w:p>
        </w:tc>
        <w:tc>
          <w:tcPr>
            <w:tcW w:w="1320" w:type="dxa"/>
          </w:tcPr>
          <w:p w:rsidR="001D0D93" w:rsidRPr="001D0D93" w:rsidRDefault="001D0D93" w:rsidP="001D0D93">
            <w:pPr>
              <w:widowControl w:val="0"/>
              <w:autoSpaceDE w:val="0"/>
              <w:autoSpaceDN w:val="0"/>
              <w:adjustRightInd w:val="0"/>
              <w:spacing w:after="0" w:line="240" w:lineRule="auto"/>
              <w:ind w:left="-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w:t>
            </w:r>
          </w:p>
        </w:tc>
        <w:tc>
          <w:tcPr>
            <w:tcW w:w="121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2,05</w:t>
            </w:r>
          </w:p>
        </w:tc>
      </w:tr>
      <w:tr w:rsidR="001D0D93" w:rsidRPr="001D0D93" w:rsidTr="001F2B2B">
        <w:trPr>
          <w:trHeight w:val="258"/>
        </w:trPr>
        <w:tc>
          <w:tcPr>
            <w:tcW w:w="5058" w:type="dxa"/>
          </w:tcPr>
          <w:p w:rsidR="001D0D93" w:rsidRPr="001D0D93" w:rsidRDefault="001D0D93" w:rsidP="001D0D93">
            <w:pPr>
              <w:widowControl w:val="0"/>
              <w:autoSpaceDE w:val="0"/>
              <w:autoSpaceDN w:val="0"/>
              <w:adjustRightInd w:val="0"/>
              <w:spacing w:after="0" w:line="240" w:lineRule="auto"/>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Валовой сбор овощей, тыс. тонн</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10,7</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10,8</w:t>
            </w:r>
          </w:p>
        </w:tc>
        <w:tc>
          <w:tcPr>
            <w:tcW w:w="1320" w:type="dxa"/>
          </w:tcPr>
          <w:p w:rsidR="001D0D93" w:rsidRPr="001D0D93" w:rsidRDefault="001D0D93" w:rsidP="001D0D93">
            <w:pPr>
              <w:widowControl w:val="0"/>
              <w:autoSpaceDE w:val="0"/>
              <w:autoSpaceDN w:val="0"/>
              <w:adjustRightInd w:val="0"/>
              <w:spacing w:after="0" w:line="240" w:lineRule="auto"/>
              <w:ind w:left="-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10,9</w:t>
            </w:r>
          </w:p>
        </w:tc>
        <w:tc>
          <w:tcPr>
            <w:tcW w:w="121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11</w:t>
            </w:r>
          </w:p>
        </w:tc>
      </w:tr>
      <w:tr w:rsidR="001D0D93" w:rsidRPr="001D0D93" w:rsidTr="001F2B2B">
        <w:trPr>
          <w:trHeight w:val="275"/>
        </w:trPr>
        <w:tc>
          <w:tcPr>
            <w:tcW w:w="5058" w:type="dxa"/>
          </w:tcPr>
          <w:p w:rsidR="001D0D93" w:rsidRPr="001D0D93" w:rsidRDefault="001D0D93" w:rsidP="001D0D93">
            <w:pPr>
              <w:widowControl w:val="0"/>
              <w:autoSpaceDE w:val="0"/>
              <w:autoSpaceDN w:val="0"/>
              <w:adjustRightInd w:val="0"/>
              <w:spacing w:after="0" w:line="240" w:lineRule="auto"/>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Скот и птица на убой (в живом весе), тыс. тонн</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iCs/>
                <w:color w:val="000000"/>
                <w:lang w:eastAsia="ru-RU"/>
              </w:rPr>
            </w:pPr>
            <w:r w:rsidRPr="001D0D93">
              <w:rPr>
                <w:rFonts w:ascii="Times New Roman" w:eastAsia="Arial Unicode MS" w:hAnsi="Times New Roman"/>
                <w:iCs/>
                <w:color w:val="000000"/>
                <w:lang w:eastAsia="ru-RU"/>
              </w:rPr>
              <w:t>4,4</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iCs/>
                <w:color w:val="000000"/>
                <w:lang w:eastAsia="ru-RU"/>
              </w:rPr>
            </w:pPr>
            <w:r w:rsidRPr="001D0D93">
              <w:rPr>
                <w:rFonts w:ascii="Times New Roman" w:eastAsia="Arial Unicode MS" w:hAnsi="Times New Roman"/>
                <w:iCs/>
                <w:color w:val="000000"/>
                <w:lang w:eastAsia="ru-RU"/>
              </w:rPr>
              <w:t>4,7</w:t>
            </w:r>
          </w:p>
        </w:tc>
        <w:tc>
          <w:tcPr>
            <w:tcW w:w="1320" w:type="dxa"/>
          </w:tcPr>
          <w:p w:rsidR="001D0D93" w:rsidRPr="001D0D93" w:rsidRDefault="001D0D93" w:rsidP="001D0D93">
            <w:pPr>
              <w:widowControl w:val="0"/>
              <w:autoSpaceDE w:val="0"/>
              <w:autoSpaceDN w:val="0"/>
              <w:adjustRightInd w:val="0"/>
              <w:spacing w:after="0" w:line="240" w:lineRule="auto"/>
              <w:ind w:left="-108"/>
              <w:jc w:val="right"/>
              <w:rPr>
                <w:rFonts w:ascii="Times New Roman" w:eastAsia="Arial Unicode MS" w:hAnsi="Times New Roman"/>
                <w:iCs/>
                <w:color w:val="000000"/>
                <w:lang w:eastAsia="ru-RU"/>
              </w:rPr>
            </w:pPr>
            <w:r w:rsidRPr="001D0D93">
              <w:rPr>
                <w:rFonts w:ascii="Times New Roman" w:eastAsia="Arial Unicode MS" w:hAnsi="Times New Roman"/>
                <w:iCs/>
                <w:color w:val="000000"/>
                <w:lang w:eastAsia="ru-RU"/>
              </w:rPr>
              <w:t>4,8</w:t>
            </w:r>
          </w:p>
        </w:tc>
        <w:tc>
          <w:tcPr>
            <w:tcW w:w="121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iCs/>
                <w:color w:val="000000"/>
                <w:lang w:eastAsia="ru-RU"/>
              </w:rPr>
            </w:pPr>
            <w:r w:rsidRPr="001D0D93">
              <w:rPr>
                <w:rFonts w:ascii="Times New Roman" w:eastAsia="Arial Unicode MS" w:hAnsi="Times New Roman"/>
                <w:iCs/>
                <w:color w:val="000000"/>
                <w:lang w:eastAsia="ru-RU"/>
              </w:rPr>
              <w:t>4,9</w:t>
            </w:r>
          </w:p>
        </w:tc>
      </w:tr>
      <w:tr w:rsidR="001D0D93" w:rsidRPr="001D0D93" w:rsidTr="001F2B2B">
        <w:trPr>
          <w:trHeight w:val="280"/>
        </w:trPr>
        <w:tc>
          <w:tcPr>
            <w:tcW w:w="5058" w:type="dxa"/>
          </w:tcPr>
          <w:p w:rsidR="001D0D93" w:rsidRPr="001D0D93" w:rsidRDefault="001D0D93" w:rsidP="001D0D93">
            <w:pPr>
              <w:widowControl w:val="0"/>
              <w:autoSpaceDE w:val="0"/>
              <w:autoSpaceDN w:val="0"/>
              <w:adjustRightInd w:val="0"/>
              <w:spacing w:after="0" w:line="240" w:lineRule="auto"/>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Молоко, тыс. тонн</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22,4</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22,7</w:t>
            </w:r>
          </w:p>
        </w:tc>
        <w:tc>
          <w:tcPr>
            <w:tcW w:w="1320" w:type="dxa"/>
          </w:tcPr>
          <w:p w:rsidR="001D0D93" w:rsidRPr="001D0D93" w:rsidRDefault="001D0D93" w:rsidP="001D0D93">
            <w:pPr>
              <w:widowControl w:val="0"/>
              <w:autoSpaceDE w:val="0"/>
              <w:autoSpaceDN w:val="0"/>
              <w:adjustRightInd w:val="0"/>
              <w:spacing w:after="0" w:line="240" w:lineRule="auto"/>
              <w:ind w:left="-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22,9</w:t>
            </w:r>
          </w:p>
        </w:tc>
        <w:tc>
          <w:tcPr>
            <w:tcW w:w="121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23,2</w:t>
            </w:r>
          </w:p>
        </w:tc>
      </w:tr>
      <w:tr w:rsidR="001D0D93" w:rsidRPr="001D0D93" w:rsidTr="001F2B2B">
        <w:trPr>
          <w:trHeight w:val="269"/>
        </w:trPr>
        <w:tc>
          <w:tcPr>
            <w:tcW w:w="5058" w:type="dxa"/>
          </w:tcPr>
          <w:p w:rsidR="001D0D93" w:rsidRPr="001D0D93" w:rsidRDefault="001D0D93" w:rsidP="001D0D93">
            <w:pPr>
              <w:widowControl w:val="0"/>
              <w:autoSpaceDE w:val="0"/>
              <w:autoSpaceDN w:val="0"/>
              <w:adjustRightInd w:val="0"/>
              <w:spacing w:after="0" w:line="240" w:lineRule="auto"/>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Яйца, млн. шт.</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17,9</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19</w:t>
            </w:r>
          </w:p>
        </w:tc>
        <w:tc>
          <w:tcPr>
            <w:tcW w:w="1320" w:type="dxa"/>
          </w:tcPr>
          <w:p w:rsidR="001D0D93" w:rsidRPr="001D0D93" w:rsidRDefault="001D0D93" w:rsidP="001D0D93">
            <w:pPr>
              <w:widowControl w:val="0"/>
              <w:autoSpaceDE w:val="0"/>
              <w:autoSpaceDN w:val="0"/>
              <w:adjustRightInd w:val="0"/>
              <w:spacing w:after="0" w:line="240" w:lineRule="auto"/>
              <w:ind w:left="-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19,2</w:t>
            </w:r>
          </w:p>
        </w:tc>
        <w:tc>
          <w:tcPr>
            <w:tcW w:w="121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19,4</w:t>
            </w:r>
          </w:p>
        </w:tc>
      </w:tr>
      <w:tr w:rsidR="001D0D93" w:rsidRPr="001D0D93" w:rsidTr="001F2B2B">
        <w:trPr>
          <w:trHeight w:val="280"/>
        </w:trPr>
        <w:tc>
          <w:tcPr>
            <w:tcW w:w="5058" w:type="dxa"/>
          </w:tcPr>
          <w:p w:rsidR="001D0D93" w:rsidRPr="001D0D93" w:rsidRDefault="001D0D93" w:rsidP="001D0D93">
            <w:pPr>
              <w:widowControl w:val="0"/>
              <w:autoSpaceDE w:val="0"/>
              <w:autoSpaceDN w:val="0"/>
              <w:adjustRightInd w:val="0"/>
              <w:spacing w:after="0" w:line="240" w:lineRule="auto"/>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Улов прудовой рыбы – всего, тонн</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233,9</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236,3</w:t>
            </w:r>
          </w:p>
        </w:tc>
        <w:tc>
          <w:tcPr>
            <w:tcW w:w="1320" w:type="dxa"/>
          </w:tcPr>
          <w:p w:rsidR="001D0D93" w:rsidRPr="001D0D93" w:rsidRDefault="001D0D93" w:rsidP="001D0D93">
            <w:pPr>
              <w:widowControl w:val="0"/>
              <w:autoSpaceDE w:val="0"/>
              <w:autoSpaceDN w:val="0"/>
              <w:adjustRightInd w:val="0"/>
              <w:spacing w:after="0" w:line="240" w:lineRule="auto"/>
              <w:ind w:left="-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238,7</w:t>
            </w:r>
          </w:p>
        </w:tc>
        <w:tc>
          <w:tcPr>
            <w:tcW w:w="121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241,1</w:t>
            </w:r>
          </w:p>
        </w:tc>
      </w:tr>
      <w:tr w:rsidR="001D0D93" w:rsidRPr="001D0D93" w:rsidTr="001F2B2B">
        <w:trPr>
          <w:trHeight w:val="271"/>
        </w:trPr>
        <w:tc>
          <w:tcPr>
            <w:tcW w:w="5058" w:type="dxa"/>
          </w:tcPr>
          <w:p w:rsidR="001D0D93" w:rsidRPr="001D0D93" w:rsidRDefault="001D0D93" w:rsidP="001D0D93">
            <w:pPr>
              <w:widowControl w:val="0"/>
              <w:autoSpaceDE w:val="0"/>
              <w:autoSpaceDN w:val="0"/>
              <w:adjustRightInd w:val="0"/>
              <w:spacing w:after="0" w:line="240" w:lineRule="auto"/>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Площадь садов, всего, га.</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29,4</w:t>
            </w:r>
          </w:p>
        </w:tc>
        <w:tc>
          <w:tcPr>
            <w:tcW w:w="110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29,4</w:t>
            </w:r>
          </w:p>
        </w:tc>
        <w:tc>
          <w:tcPr>
            <w:tcW w:w="1320" w:type="dxa"/>
          </w:tcPr>
          <w:p w:rsidR="001D0D93" w:rsidRPr="001D0D93" w:rsidRDefault="001D0D93" w:rsidP="001D0D93">
            <w:pPr>
              <w:widowControl w:val="0"/>
              <w:autoSpaceDE w:val="0"/>
              <w:autoSpaceDN w:val="0"/>
              <w:adjustRightInd w:val="0"/>
              <w:spacing w:after="0" w:line="240" w:lineRule="auto"/>
              <w:ind w:left="-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29,4</w:t>
            </w:r>
          </w:p>
        </w:tc>
        <w:tc>
          <w:tcPr>
            <w:tcW w:w="1210" w:type="dxa"/>
          </w:tcPr>
          <w:p w:rsidR="001D0D93" w:rsidRPr="001D0D93" w:rsidRDefault="001D0D93" w:rsidP="001D0D93">
            <w:pPr>
              <w:widowControl w:val="0"/>
              <w:autoSpaceDE w:val="0"/>
              <w:autoSpaceDN w:val="0"/>
              <w:adjustRightInd w:val="0"/>
              <w:spacing w:after="0" w:line="240" w:lineRule="auto"/>
              <w:ind w:hanging="108"/>
              <w:jc w:val="right"/>
              <w:rPr>
                <w:rFonts w:ascii="Times New Roman" w:eastAsia="Arial Unicode MS" w:hAnsi="Times New Roman"/>
                <w:color w:val="000000"/>
                <w:lang w:eastAsia="ru-RU"/>
              </w:rPr>
            </w:pPr>
            <w:r w:rsidRPr="001D0D93">
              <w:rPr>
                <w:rFonts w:ascii="Times New Roman" w:eastAsia="Arial Unicode MS" w:hAnsi="Times New Roman"/>
                <w:color w:val="000000"/>
                <w:lang w:eastAsia="ru-RU"/>
              </w:rPr>
              <w:t>29,4</w:t>
            </w:r>
          </w:p>
        </w:tc>
      </w:tr>
      <w:bookmarkEnd w:id="1"/>
    </w:tbl>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sectPr w:rsidR="001D0D93" w:rsidRPr="001D0D93" w:rsidSect="0064799B">
          <w:headerReference w:type="even" r:id="rId8"/>
          <w:headerReference w:type="default" r:id="rId9"/>
          <w:pgSz w:w="11906" w:h="16838"/>
          <w:pgMar w:top="1134" w:right="851" w:bottom="1134" w:left="1701" w:header="709" w:footer="709" w:gutter="0"/>
          <w:cols w:space="708"/>
          <w:titlePg/>
          <w:docGrid w:linePitch="360"/>
        </w:sectPr>
      </w:pPr>
    </w:p>
    <w:p w:rsidR="001D0D93" w:rsidRPr="001D0D93" w:rsidRDefault="001D0D93" w:rsidP="001D0D93">
      <w:pPr>
        <w:widowControl w:val="0"/>
        <w:spacing w:after="0" w:line="240" w:lineRule="auto"/>
        <w:ind w:firstLine="560"/>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lastRenderedPageBreak/>
        <w:t>7. МЕРОПРИЯТИЯ ПРОГРАММЫ СОЦИАЛЬНО-ЭКОНОМИЧЕСКОГО РАЗВИТИЯ КРАСНОКУТСКОГО МУНИЦИПАЛЬНОГО РАЙОНА И ПРОГНОЗИРУЕМЫЙ БЮДЖЕТ ДЛЯ ФИНАНСИРОВАНИЯ ИХ РЕАЛИЗАЦИИ</w:t>
      </w:r>
    </w:p>
    <w:tbl>
      <w:tblPr>
        <w:tblW w:w="1584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
        <w:gridCol w:w="2016"/>
        <w:gridCol w:w="2144"/>
        <w:gridCol w:w="3860"/>
        <w:gridCol w:w="1134"/>
        <w:gridCol w:w="1168"/>
        <w:gridCol w:w="1061"/>
        <w:gridCol w:w="3577"/>
      </w:tblGrid>
      <w:tr w:rsidR="001D0D93" w:rsidRPr="001D0D93" w:rsidTr="001F2B2B">
        <w:trPr>
          <w:trHeight w:val="600"/>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b/>
                <w:szCs w:val="20"/>
                <w:lang w:eastAsia="ru-RU"/>
              </w:rPr>
            </w:pPr>
            <w:r w:rsidRPr="001D0D93">
              <w:rPr>
                <w:rFonts w:ascii="Times New Roman" w:eastAsia="Arial Unicode MS" w:hAnsi="Times New Roman"/>
                <w:b/>
                <w:szCs w:val="20"/>
                <w:lang w:eastAsia="ru-RU"/>
              </w:rPr>
              <w:t>№</w:t>
            </w:r>
          </w:p>
        </w:tc>
        <w:tc>
          <w:tcPr>
            <w:tcW w:w="2016" w:type="dxa"/>
            <w:vMerge w:val="restart"/>
          </w:tcPr>
          <w:p w:rsidR="001D0D93" w:rsidRPr="001D0D93" w:rsidRDefault="001D0D93" w:rsidP="001D0D93">
            <w:pPr>
              <w:widowControl w:val="0"/>
              <w:spacing w:after="0" w:line="240" w:lineRule="auto"/>
              <w:jc w:val="center"/>
              <w:rPr>
                <w:rFonts w:ascii="Times New Roman" w:eastAsia="Arial Unicode MS" w:hAnsi="Times New Roman"/>
                <w:b/>
                <w:bCs/>
                <w:color w:val="000000"/>
                <w:szCs w:val="20"/>
                <w:shd w:val="clear" w:color="auto" w:fill="FFFFFF"/>
                <w:lang w:eastAsia="ru-RU"/>
              </w:rPr>
            </w:pPr>
            <w:r w:rsidRPr="001D0D93">
              <w:rPr>
                <w:rFonts w:ascii="Times New Roman" w:eastAsia="Arial Unicode MS" w:hAnsi="Times New Roman"/>
                <w:b/>
                <w:bCs/>
                <w:color w:val="000000"/>
                <w:szCs w:val="20"/>
                <w:shd w:val="clear" w:color="auto" w:fill="FFFFFF"/>
                <w:lang w:eastAsia="ru-RU"/>
              </w:rPr>
              <w:t>Наименование муниципальной  программы</w:t>
            </w:r>
          </w:p>
        </w:tc>
        <w:tc>
          <w:tcPr>
            <w:tcW w:w="2144" w:type="dxa"/>
            <w:vMerge w:val="restart"/>
          </w:tcPr>
          <w:p w:rsidR="001D0D93" w:rsidRPr="001D0D93" w:rsidRDefault="001D0D93" w:rsidP="001D0D93">
            <w:pPr>
              <w:widowControl w:val="0"/>
              <w:autoSpaceDE w:val="0"/>
              <w:autoSpaceDN w:val="0"/>
              <w:spacing w:after="0" w:line="240" w:lineRule="auto"/>
              <w:jc w:val="center"/>
              <w:rPr>
                <w:rFonts w:ascii="Times New Roman" w:eastAsia="Times New Roman" w:hAnsi="Times New Roman"/>
                <w:b/>
                <w:sz w:val="24"/>
                <w:szCs w:val="24"/>
              </w:rPr>
            </w:pPr>
            <w:r w:rsidRPr="001D0D93">
              <w:rPr>
                <w:rFonts w:ascii="Times New Roman" w:eastAsia="Times New Roman" w:hAnsi="Times New Roman"/>
                <w:b/>
                <w:sz w:val="24"/>
                <w:szCs w:val="24"/>
              </w:rPr>
              <w:t>Ответственный исполнитель</w:t>
            </w:r>
          </w:p>
          <w:p w:rsidR="001D0D93" w:rsidRPr="001D0D93" w:rsidRDefault="001D0D93" w:rsidP="001D0D93">
            <w:pPr>
              <w:widowControl w:val="0"/>
              <w:spacing w:after="0" w:line="240" w:lineRule="auto"/>
              <w:ind w:firstLine="560"/>
              <w:jc w:val="center"/>
              <w:rPr>
                <w:rFonts w:ascii="Times New Roman" w:eastAsia="Arial Unicode MS" w:hAnsi="Times New Roman"/>
                <w:b/>
                <w:sz w:val="24"/>
                <w:szCs w:val="24"/>
                <w:lang w:eastAsia="ru-RU"/>
              </w:rPr>
            </w:pPr>
          </w:p>
        </w:tc>
        <w:tc>
          <w:tcPr>
            <w:tcW w:w="3860" w:type="dxa"/>
            <w:vMerge w:val="restart"/>
          </w:tcPr>
          <w:p w:rsidR="001D0D93" w:rsidRPr="001D0D93" w:rsidRDefault="001D0D93" w:rsidP="001D0D93">
            <w:pPr>
              <w:widowControl w:val="0"/>
              <w:spacing w:after="0" w:line="240" w:lineRule="auto"/>
              <w:ind w:firstLine="22"/>
              <w:jc w:val="center"/>
              <w:rPr>
                <w:rFonts w:ascii="Times New Roman" w:eastAsia="Arial Unicode MS" w:hAnsi="Times New Roman"/>
                <w:b/>
                <w:sz w:val="24"/>
                <w:szCs w:val="24"/>
                <w:lang w:eastAsia="ru-RU"/>
              </w:rPr>
            </w:pPr>
            <w:r w:rsidRPr="001D0D93">
              <w:rPr>
                <w:rFonts w:ascii="Times New Roman" w:eastAsia="Arial Unicode MS" w:hAnsi="Times New Roman"/>
                <w:b/>
                <w:w w:val="105"/>
                <w:sz w:val="24"/>
                <w:szCs w:val="24"/>
                <w:lang w:eastAsia="ru-RU"/>
              </w:rPr>
              <w:t>Мероприятие</w:t>
            </w:r>
          </w:p>
        </w:tc>
        <w:tc>
          <w:tcPr>
            <w:tcW w:w="3363" w:type="dxa"/>
            <w:gridSpan w:val="3"/>
          </w:tcPr>
          <w:p w:rsidR="001D0D93" w:rsidRPr="001D0D93" w:rsidRDefault="001D0D93" w:rsidP="001D0D93">
            <w:pPr>
              <w:widowControl w:val="0"/>
              <w:spacing w:after="0" w:line="240" w:lineRule="auto"/>
              <w:ind w:firstLine="560"/>
              <w:jc w:val="center"/>
              <w:rPr>
                <w:rFonts w:ascii="Times New Roman" w:eastAsia="Arial Unicode MS" w:hAnsi="Times New Roman"/>
                <w:b/>
                <w:sz w:val="24"/>
                <w:szCs w:val="24"/>
                <w:lang w:eastAsia="ru-RU"/>
              </w:rPr>
            </w:pPr>
            <w:r w:rsidRPr="001D0D93">
              <w:rPr>
                <w:rFonts w:ascii="Times New Roman" w:eastAsia="Arial Unicode MS" w:hAnsi="Times New Roman"/>
                <w:b/>
                <w:sz w:val="24"/>
                <w:szCs w:val="24"/>
                <w:lang w:eastAsia="ru-RU"/>
              </w:rPr>
              <w:t>Ресурсное  обеспечение, тыс. рублей</w:t>
            </w:r>
          </w:p>
          <w:p w:rsidR="001D0D93" w:rsidRPr="001D0D93" w:rsidRDefault="001D0D93" w:rsidP="001D0D93">
            <w:pPr>
              <w:widowControl w:val="0"/>
              <w:spacing w:after="0" w:line="240" w:lineRule="auto"/>
              <w:ind w:firstLine="560"/>
              <w:rPr>
                <w:rFonts w:ascii="Times New Roman" w:eastAsia="Arial Unicode MS" w:hAnsi="Times New Roman"/>
                <w:b/>
                <w:sz w:val="24"/>
                <w:szCs w:val="24"/>
                <w:lang w:eastAsia="ru-RU"/>
              </w:rPr>
            </w:pPr>
          </w:p>
        </w:tc>
        <w:tc>
          <w:tcPr>
            <w:tcW w:w="3577" w:type="dxa"/>
            <w:vMerge w:val="restart"/>
          </w:tcPr>
          <w:p w:rsidR="001D0D93" w:rsidRPr="001D0D93" w:rsidRDefault="001D0D93" w:rsidP="001D0D93">
            <w:pPr>
              <w:widowControl w:val="0"/>
              <w:spacing w:after="0" w:line="240" w:lineRule="auto"/>
              <w:ind w:firstLine="560"/>
              <w:rPr>
                <w:rFonts w:ascii="Times New Roman" w:eastAsia="Arial Unicode MS" w:hAnsi="Times New Roman"/>
                <w:b/>
                <w:sz w:val="24"/>
                <w:szCs w:val="24"/>
                <w:lang w:eastAsia="ru-RU"/>
              </w:rPr>
            </w:pPr>
            <w:r w:rsidRPr="001D0D93">
              <w:rPr>
                <w:rFonts w:ascii="Times New Roman" w:eastAsia="Arial Unicode MS" w:hAnsi="Times New Roman"/>
                <w:b/>
                <w:w w:val="95"/>
                <w:sz w:val="24"/>
                <w:szCs w:val="24"/>
                <w:lang w:eastAsia="ru-RU"/>
              </w:rPr>
              <w:t>Ожидаемые</w:t>
            </w:r>
            <w:r w:rsidRPr="001D0D93">
              <w:rPr>
                <w:rFonts w:ascii="Times New Roman" w:eastAsia="Arial Unicode MS" w:hAnsi="Times New Roman"/>
                <w:b/>
                <w:spacing w:val="-4"/>
                <w:w w:val="95"/>
                <w:sz w:val="24"/>
                <w:szCs w:val="24"/>
                <w:lang w:eastAsia="ru-RU"/>
              </w:rPr>
              <w:t xml:space="preserve"> </w:t>
            </w:r>
            <w:r w:rsidRPr="001D0D93">
              <w:rPr>
                <w:rFonts w:ascii="Times New Roman" w:eastAsia="Arial Unicode MS" w:hAnsi="Times New Roman"/>
                <w:b/>
                <w:w w:val="95"/>
                <w:sz w:val="24"/>
                <w:szCs w:val="24"/>
                <w:lang w:eastAsia="ru-RU"/>
              </w:rPr>
              <w:t>результаты</w:t>
            </w:r>
          </w:p>
        </w:tc>
      </w:tr>
      <w:tr w:rsidR="001D0D93" w:rsidRPr="001D0D93" w:rsidTr="001F2B2B">
        <w:trPr>
          <w:trHeight w:val="600"/>
        </w:trPr>
        <w:tc>
          <w:tcPr>
            <w:tcW w:w="880" w:type="dxa"/>
            <w:vMerge/>
          </w:tcPr>
          <w:p w:rsidR="001D0D93" w:rsidRPr="001D0D93" w:rsidRDefault="001D0D93" w:rsidP="001D0D93">
            <w:pPr>
              <w:widowControl w:val="0"/>
              <w:spacing w:after="0" w:line="240" w:lineRule="auto"/>
              <w:ind w:firstLine="560"/>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b/>
                <w:sz w:val="24"/>
                <w:szCs w:val="24"/>
              </w:rPr>
            </w:pPr>
          </w:p>
        </w:tc>
        <w:tc>
          <w:tcPr>
            <w:tcW w:w="3860"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w w:val="105"/>
                <w:sz w:val="24"/>
                <w:szCs w:val="24"/>
                <w:lang w:eastAsia="ru-RU"/>
              </w:rPr>
            </w:pP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b/>
                <w:w w:val="95"/>
                <w:sz w:val="24"/>
                <w:szCs w:val="24"/>
                <w:lang w:eastAsia="ru-RU"/>
              </w:rPr>
            </w:pPr>
            <w:r w:rsidRPr="001D0D93">
              <w:rPr>
                <w:rFonts w:ascii="Times New Roman" w:eastAsia="Arial Unicode MS" w:hAnsi="Times New Roman"/>
                <w:b/>
                <w:w w:val="95"/>
                <w:sz w:val="24"/>
                <w:szCs w:val="24"/>
                <w:lang w:eastAsia="ru-RU"/>
              </w:rPr>
              <w:t>2022 год</w:t>
            </w:r>
          </w:p>
        </w:tc>
        <w:tc>
          <w:tcPr>
            <w:tcW w:w="1168" w:type="dxa"/>
          </w:tcPr>
          <w:p w:rsidR="001D0D93" w:rsidRPr="001D0D93" w:rsidRDefault="001D0D93" w:rsidP="001D0D93">
            <w:pPr>
              <w:widowControl w:val="0"/>
              <w:spacing w:after="0" w:line="240" w:lineRule="auto"/>
              <w:rPr>
                <w:rFonts w:ascii="Times New Roman" w:eastAsia="Arial Unicode MS" w:hAnsi="Times New Roman"/>
                <w:b/>
                <w:w w:val="95"/>
                <w:sz w:val="24"/>
                <w:szCs w:val="24"/>
                <w:lang w:eastAsia="ru-RU"/>
              </w:rPr>
            </w:pPr>
            <w:r w:rsidRPr="001D0D93">
              <w:rPr>
                <w:rFonts w:ascii="Times New Roman" w:eastAsia="Arial Unicode MS" w:hAnsi="Times New Roman"/>
                <w:b/>
                <w:w w:val="95"/>
                <w:sz w:val="24"/>
                <w:szCs w:val="24"/>
                <w:lang w:eastAsia="ru-RU"/>
              </w:rPr>
              <w:t>2023 год</w:t>
            </w:r>
          </w:p>
        </w:tc>
        <w:tc>
          <w:tcPr>
            <w:tcW w:w="1061" w:type="dxa"/>
          </w:tcPr>
          <w:p w:rsidR="001D0D93" w:rsidRPr="001D0D93" w:rsidRDefault="001D0D93" w:rsidP="001D0D93">
            <w:pPr>
              <w:widowControl w:val="0"/>
              <w:spacing w:after="0" w:line="240" w:lineRule="auto"/>
              <w:rPr>
                <w:rFonts w:ascii="Times New Roman" w:eastAsia="Arial Unicode MS" w:hAnsi="Times New Roman"/>
                <w:b/>
                <w:w w:val="95"/>
                <w:sz w:val="24"/>
                <w:szCs w:val="24"/>
                <w:lang w:eastAsia="ru-RU"/>
              </w:rPr>
            </w:pPr>
            <w:r w:rsidRPr="001D0D93">
              <w:rPr>
                <w:rFonts w:ascii="Times New Roman" w:eastAsia="Arial Unicode MS" w:hAnsi="Times New Roman"/>
                <w:b/>
                <w:w w:val="95"/>
                <w:sz w:val="24"/>
                <w:szCs w:val="24"/>
                <w:lang w:eastAsia="ru-RU"/>
              </w:rPr>
              <w:t>2024 од</w:t>
            </w:r>
          </w:p>
        </w:tc>
        <w:tc>
          <w:tcPr>
            <w:tcW w:w="3577" w:type="dxa"/>
            <w:vMerge/>
          </w:tcPr>
          <w:p w:rsidR="001D0D93" w:rsidRPr="001D0D93" w:rsidRDefault="001D0D93" w:rsidP="001D0D93">
            <w:pPr>
              <w:widowControl w:val="0"/>
              <w:spacing w:after="0" w:line="240" w:lineRule="auto"/>
              <w:ind w:firstLine="560"/>
              <w:rPr>
                <w:rFonts w:ascii="Times New Roman" w:eastAsia="Arial Unicode MS" w:hAnsi="Times New Roman"/>
                <w:b/>
                <w:w w:val="95"/>
                <w:sz w:val="24"/>
                <w:szCs w:val="24"/>
                <w:lang w:eastAsia="ru-RU"/>
              </w:rPr>
            </w:pPr>
          </w:p>
        </w:tc>
      </w:tr>
      <w:tr w:rsidR="001D0D93" w:rsidRPr="001D0D93" w:rsidTr="001F2B2B">
        <w:trPr>
          <w:trHeight w:val="1615"/>
        </w:trPr>
        <w:tc>
          <w:tcPr>
            <w:tcW w:w="880" w:type="dxa"/>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1.</w:t>
            </w:r>
          </w:p>
        </w:tc>
        <w:tc>
          <w:tcPr>
            <w:tcW w:w="2016" w:type="dxa"/>
          </w:tcPr>
          <w:p w:rsidR="001D0D93" w:rsidRPr="001D0D93" w:rsidRDefault="001D0D93" w:rsidP="001D0D93">
            <w:pPr>
              <w:widowControl w:val="0"/>
              <w:spacing w:after="0" w:line="240" w:lineRule="auto"/>
              <w:jc w:val="both"/>
              <w:rPr>
                <w:rFonts w:ascii="Times New Roman" w:eastAsia="Arial Unicode MS" w:hAnsi="Times New Roman"/>
                <w:b/>
                <w:bCs/>
                <w:szCs w:val="20"/>
                <w:lang w:eastAsia="ru-RU"/>
              </w:rPr>
            </w:pPr>
            <w:r w:rsidRPr="001D0D93">
              <w:rPr>
                <w:rFonts w:ascii="Times New Roman" w:eastAsia="Arial Unicode MS" w:hAnsi="Times New Roman"/>
                <w:b/>
                <w:bCs/>
                <w:szCs w:val="20"/>
                <w:lang w:eastAsia="ru-RU"/>
              </w:rPr>
              <w:t>Развитие культуры на территории МО г. Красный Кут</w:t>
            </w:r>
          </w:p>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t>Управление культуры</w:t>
            </w:r>
          </w:p>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Организация и осуществление культурно-досуговой деятельности</w:t>
            </w:r>
          </w:p>
          <w:p w:rsidR="001D0D93" w:rsidRPr="001D0D93" w:rsidRDefault="001D0D93" w:rsidP="001D0D93">
            <w:pPr>
              <w:widowControl w:val="0"/>
              <w:spacing w:after="0" w:line="240" w:lineRule="auto"/>
              <w:ind w:firstLine="560"/>
              <w:jc w:val="both"/>
              <w:rPr>
                <w:rFonts w:ascii="Times New Roman" w:eastAsia="Arial Unicode MS" w:hAnsi="Times New Roman"/>
                <w:w w:val="105"/>
                <w:sz w:val="24"/>
                <w:szCs w:val="24"/>
                <w:lang w:eastAsia="ru-RU"/>
              </w:rPr>
            </w:pPr>
          </w:p>
        </w:tc>
        <w:tc>
          <w:tcPr>
            <w:tcW w:w="1134" w:type="dxa"/>
          </w:tcPr>
          <w:p w:rsidR="001D0D93" w:rsidRPr="001D0D93" w:rsidRDefault="001D0D93" w:rsidP="001D0D93">
            <w:pPr>
              <w:widowControl w:val="0"/>
              <w:spacing w:after="0" w:line="240" w:lineRule="auto"/>
              <w:ind w:firstLine="12"/>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8681,7</w:t>
            </w:r>
          </w:p>
        </w:tc>
        <w:tc>
          <w:tcPr>
            <w:tcW w:w="1168" w:type="dxa"/>
          </w:tcPr>
          <w:p w:rsidR="001D0D93" w:rsidRPr="001D0D93" w:rsidRDefault="001D0D93" w:rsidP="001D0D93">
            <w:pPr>
              <w:widowControl w:val="0"/>
              <w:spacing w:after="0" w:line="240" w:lineRule="auto"/>
              <w:ind w:firstLine="12"/>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7810,1</w:t>
            </w:r>
          </w:p>
        </w:tc>
        <w:tc>
          <w:tcPr>
            <w:tcW w:w="1061" w:type="dxa"/>
          </w:tcPr>
          <w:p w:rsidR="001D0D93" w:rsidRPr="001D0D93" w:rsidRDefault="001D0D93" w:rsidP="001D0D93">
            <w:pPr>
              <w:widowControl w:val="0"/>
              <w:spacing w:after="0" w:line="240" w:lineRule="auto"/>
              <w:ind w:firstLine="12"/>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7950,8</w:t>
            </w:r>
          </w:p>
        </w:tc>
        <w:tc>
          <w:tcPr>
            <w:tcW w:w="3577" w:type="dxa"/>
          </w:tcPr>
          <w:p w:rsidR="001D0D93" w:rsidRPr="001D0D93" w:rsidRDefault="001D0D93" w:rsidP="001D0D93">
            <w:pPr>
              <w:widowControl w:val="0"/>
              <w:spacing w:after="0" w:line="240" w:lineRule="auto"/>
              <w:ind w:hanging="51"/>
              <w:rPr>
                <w:rFonts w:ascii="Times New Roman" w:eastAsia="Arial Unicode MS" w:hAnsi="Times New Roman"/>
                <w:b/>
                <w:szCs w:val="20"/>
                <w:lang w:eastAsia="ru-RU"/>
              </w:rPr>
            </w:pPr>
            <w:r w:rsidRPr="001D0D93">
              <w:rPr>
                <w:rFonts w:ascii="Times New Roman" w:eastAsia="Arial Unicode MS" w:hAnsi="Times New Roman"/>
                <w:color w:val="010101"/>
                <w:szCs w:val="20"/>
                <w:lang w:eastAsia="ru-RU"/>
              </w:rPr>
              <w:t>Стимулирование развития  новых направлений, видов и жанров искусства, обеспечение  поддержки  новаторских и дебютных  проектов в области культуры и кино. Информационная поддержка  деятельности учреждений культуры, использование новых форм работы, развитие дополнительных услуг, предоставляемых учреждениями культуры, сохранение многонациональной  культуры, развитие межкультурных связей, повышение профессионального уровня  мастерства, поддержка и активизация деятельности учреждений  культуры и кино. Распространение  передового опыта, патриотическое воспитание, повышение культурного  уровня жителей района, сохранение культурного наследия, развитие  культурно-информационного пространства, повышение имиджа и популяризации учреждений культуры и кино, пополнение кинофонда, популяризация российского кино, сохранение культурного  наследия</w:t>
            </w:r>
          </w:p>
        </w:tc>
      </w:tr>
      <w:tr w:rsidR="001D0D93" w:rsidRPr="001D0D93" w:rsidTr="001F2B2B">
        <w:trPr>
          <w:trHeight w:val="1195"/>
        </w:trPr>
        <w:tc>
          <w:tcPr>
            <w:tcW w:w="880" w:type="dxa"/>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lastRenderedPageBreak/>
              <w:t>2.</w:t>
            </w:r>
          </w:p>
        </w:tc>
        <w:tc>
          <w:tcPr>
            <w:tcW w:w="2016" w:type="dxa"/>
          </w:tcPr>
          <w:p w:rsidR="001D0D93" w:rsidRPr="001D0D93" w:rsidRDefault="001D0D93" w:rsidP="001D0D93">
            <w:pPr>
              <w:widowControl w:val="0"/>
              <w:spacing w:after="0" w:line="240" w:lineRule="auto"/>
              <w:jc w:val="both"/>
              <w:rPr>
                <w:rFonts w:ascii="Times New Roman" w:eastAsia="Arial Unicode MS" w:hAnsi="Times New Roman"/>
                <w:b/>
                <w:bCs/>
                <w:szCs w:val="20"/>
                <w:lang w:eastAsia="ru-RU"/>
              </w:rPr>
            </w:pPr>
            <w:r w:rsidRPr="001D0D93">
              <w:rPr>
                <w:rFonts w:ascii="Times New Roman" w:eastAsia="Arial Unicode MS" w:hAnsi="Times New Roman"/>
                <w:b/>
                <w:bCs/>
                <w:szCs w:val="20"/>
                <w:lang w:eastAsia="ru-RU"/>
              </w:rPr>
              <w:t>Развитие физической культуры и спорта на территории МО г. Красный Кут</w:t>
            </w:r>
          </w:p>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tcPr>
          <w:p w:rsidR="001D0D93" w:rsidRPr="001D0D93" w:rsidRDefault="001D0D93" w:rsidP="001D0D93">
            <w:pPr>
              <w:widowControl w:val="0"/>
              <w:tabs>
                <w:tab w:val="left" w:pos="2603"/>
              </w:tabs>
              <w:autoSpaceDE w:val="0"/>
              <w:autoSpaceDN w:val="0"/>
              <w:spacing w:after="0" w:line="240" w:lineRule="auto"/>
              <w:rPr>
                <w:rFonts w:ascii="Times New Roman" w:eastAsia="Times New Roman" w:hAnsi="Times New Roman"/>
                <w:sz w:val="24"/>
                <w:szCs w:val="24"/>
              </w:rPr>
            </w:pPr>
            <w:r w:rsidRPr="001D0D93">
              <w:rPr>
                <w:rFonts w:ascii="Times New Roman" w:eastAsia="Arial Unicode MS" w:hAnsi="Times New Roman"/>
                <w:bCs/>
                <w:iCs/>
                <w:sz w:val="24"/>
                <w:szCs w:val="24"/>
                <w:lang w:eastAsia="ru-RU"/>
              </w:rPr>
              <w:t>Отдел по физической культуре, спорту, туризму и молодежной политике администрации КМР</w:t>
            </w:r>
          </w:p>
        </w:tc>
        <w:tc>
          <w:tcPr>
            <w:tcW w:w="3860" w:type="dxa"/>
          </w:tcPr>
          <w:p w:rsidR="001D0D93" w:rsidRPr="001D0D93" w:rsidRDefault="001D0D93" w:rsidP="001D0D93">
            <w:pPr>
              <w:widowControl w:val="0"/>
              <w:spacing w:after="0" w:line="240" w:lineRule="auto"/>
              <w:ind w:firstLine="22"/>
              <w:jc w:val="both"/>
              <w:rPr>
                <w:rFonts w:ascii="Times New Roman" w:eastAsia="Arial Unicode MS" w:hAnsi="Times New Roman"/>
                <w:w w:val="105"/>
                <w:sz w:val="24"/>
                <w:szCs w:val="24"/>
                <w:lang w:eastAsia="ru-RU"/>
              </w:rPr>
            </w:pPr>
            <w:r w:rsidRPr="001D0D93">
              <w:rPr>
                <w:rFonts w:ascii="Times New Roman" w:eastAsia="Arial Unicode MS" w:hAnsi="Times New Roman"/>
                <w:bCs/>
                <w:sz w:val="24"/>
                <w:szCs w:val="24"/>
                <w:lang w:eastAsia="ru-RU"/>
              </w:rPr>
              <w:t>Организация и осуществление физкультурно-оздоровительной деятельности</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38,7</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60,0</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-Увеличение численности населения района, систематически занимающегося физической культурой и спортом;</w:t>
            </w:r>
          </w:p>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-Совершенствование структуры управления и форм организации физкультурно-оздоровительной и спортивной работы. Развитие массового спорта и общественного физкультурно-оздоровительного движения;</w:t>
            </w:r>
          </w:p>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727"/>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3.</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Развитие физической культуры, спорта, туризма, молодежной политики и патриотическое воспитание на территории Краснокутского муниципального района</w:t>
            </w:r>
          </w:p>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val="restart"/>
          </w:tcPr>
          <w:p w:rsidR="001D0D93" w:rsidRPr="001D0D93" w:rsidRDefault="001D0D93" w:rsidP="001D0D93">
            <w:pPr>
              <w:widowControl w:val="0"/>
              <w:tabs>
                <w:tab w:val="left" w:pos="1928"/>
              </w:tabs>
              <w:autoSpaceDE w:val="0"/>
              <w:autoSpaceDN w:val="0"/>
              <w:spacing w:after="0" w:line="240" w:lineRule="auto"/>
              <w:rPr>
                <w:rFonts w:ascii="Times New Roman" w:eastAsia="Times New Roman" w:hAnsi="Times New Roman"/>
                <w:sz w:val="24"/>
                <w:szCs w:val="24"/>
              </w:rPr>
            </w:pPr>
            <w:r w:rsidRPr="001D0D93">
              <w:rPr>
                <w:rFonts w:ascii="Times New Roman" w:eastAsia="Arial Unicode MS" w:hAnsi="Times New Roman"/>
                <w:bCs/>
                <w:iCs/>
                <w:sz w:val="24"/>
                <w:szCs w:val="24"/>
                <w:lang w:eastAsia="ru-RU"/>
              </w:rPr>
              <w:t>Отдел по физической культуре, спорту, туризму и молодежной политике администрации КМР</w:t>
            </w:r>
          </w:p>
        </w:tc>
        <w:tc>
          <w:tcPr>
            <w:tcW w:w="3860" w:type="dxa"/>
          </w:tcPr>
          <w:p w:rsidR="001D0D93" w:rsidRPr="001D0D93" w:rsidRDefault="001D0D93" w:rsidP="001D0D93">
            <w:pPr>
              <w:widowControl w:val="0"/>
              <w:spacing w:after="0" w:line="240" w:lineRule="auto"/>
              <w:ind w:firstLine="22"/>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Участие в областных мероприятиях</w:t>
            </w:r>
          </w:p>
        </w:tc>
        <w:tc>
          <w:tcPr>
            <w:tcW w:w="1134" w:type="dxa"/>
          </w:tcPr>
          <w:p w:rsidR="001D0D93" w:rsidRPr="001D0D93" w:rsidRDefault="001D0D93" w:rsidP="001D0D93">
            <w:pPr>
              <w:widowControl w:val="0"/>
              <w:spacing w:after="0" w:line="240" w:lineRule="auto"/>
              <w:ind w:firstLine="22"/>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81,2</w:t>
            </w:r>
          </w:p>
        </w:tc>
        <w:tc>
          <w:tcPr>
            <w:tcW w:w="1168" w:type="dxa"/>
          </w:tcPr>
          <w:p w:rsidR="001D0D93" w:rsidRPr="001D0D93" w:rsidRDefault="001D0D93" w:rsidP="001D0D93">
            <w:pPr>
              <w:widowControl w:val="0"/>
              <w:spacing w:after="0" w:line="240" w:lineRule="auto"/>
              <w:ind w:firstLine="22"/>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45,0</w:t>
            </w:r>
          </w:p>
        </w:tc>
        <w:tc>
          <w:tcPr>
            <w:tcW w:w="1061" w:type="dxa"/>
          </w:tcPr>
          <w:p w:rsidR="001D0D93" w:rsidRPr="001D0D93" w:rsidRDefault="001D0D93" w:rsidP="001D0D93">
            <w:pPr>
              <w:widowControl w:val="0"/>
              <w:spacing w:after="0" w:line="240" w:lineRule="auto"/>
              <w:ind w:firstLine="22"/>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60,0</w:t>
            </w:r>
          </w:p>
        </w:tc>
        <w:tc>
          <w:tcPr>
            <w:tcW w:w="3577" w:type="dxa"/>
          </w:tcPr>
          <w:p w:rsidR="001D0D93" w:rsidRPr="001D0D93" w:rsidRDefault="001D0D93" w:rsidP="001D0D93">
            <w:pPr>
              <w:widowControl w:val="0"/>
              <w:spacing w:after="0" w:line="240" w:lineRule="auto"/>
              <w:ind w:firstLine="22"/>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-Завоевание призовых мест на областных соревнованиях и первенствах;</w:t>
            </w:r>
          </w:p>
          <w:p w:rsidR="001D0D93" w:rsidRPr="001D0D93" w:rsidRDefault="001D0D93" w:rsidP="001D0D93">
            <w:pPr>
              <w:widowControl w:val="0"/>
              <w:spacing w:after="0" w:line="240" w:lineRule="auto"/>
              <w:ind w:firstLine="22"/>
              <w:rPr>
                <w:rFonts w:ascii="Times New Roman" w:eastAsia="Arial Unicode MS" w:hAnsi="Times New Roman"/>
                <w:sz w:val="24"/>
                <w:szCs w:val="24"/>
                <w:lang w:eastAsia="ru-RU"/>
              </w:rPr>
            </w:pPr>
          </w:p>
        </w:tc>
      </w:tr>
      <w:tr w:rsidR="001D0D93" w:rsidRPr="001D0D93" w:rsidTr="001F2B2B">
        <w:trPr>
          <w:trHeight w:val="121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Arial Unicode MS" w:hAnsi="Times New Roman"/>
                <w:bCs/>
                <w:iCs/>
                <w:sz w:val="24"/>
                <w:szCs w:val="24"/>
                <w:lang w:eastAsia="ru-RU"/>
              </w:rPr>
            </w:pPr>
          </w:p>
        </w:tc>
        <w:tc>
          <w:tcPr>
            <w:tcW w:w="3860" w:type="dxa"/>
          </w:tcPr>
          <w:p w:rsidR="001D0D93" w:rsidRPr="001D0D93" w:rsidRDefault="001D0D93" w:rsidP="001D0D93">
            <w:pPr>
              <w:widowControl w:val="0"/>
              <w:spacing w:after="0" w:line="240" w:lineRule="auto"/>
              <w:ind w:firstLine="22"/>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Организация и осуществление физкультурно-оздоровительной деятельности</w:t>
            </w:r>
          </w:p>
        </w:tc>
        <w:tc>
          <w:tcPr>
            <w:tcW w:w="1134" w:type="dxa"/>
          </w:tcPr>
          <w:p w:rsidR="001D0D93" w:rsidRPr="001D0D93" w:rsidRDefault="001D0D93" w:rsidP="001D0D93">
            <w:pPr>
              <w:widowControl w:val="0"/>
              <w:spacing w:after="0" w:line="240" w:lineRule="auto"/>
              <w:ind w:firstLine="22"/>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8603,0</w:t>
            </w:r>
          </w:p>
        </w:tc>
        <w:tc>
          <w:tcPr>
            <w:tcW w:w="1168" w:type="dxa"/>
          </w:tcPr>
          <w:p w:rsidR="001D0D93" w:rsidRPr="001D0D93" w:rsidRDefault="001D0D93" w:rsidP="001D0D93">
            <w:pPr>
              <w:widowControl w:val="0"/>
              <w:spacing w:after="0" w:line="240" w:lineRule="auto"/>
              <w:ind w:firstLine="22"/>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7863,0</w:t>
            </w:r>
          </w:p>
        </w:tc>
        <w:tc>
          <w:tcPr>
            <w:tcW w:w="1061" w:type="dxa"/>
          </w:tcPr>
          <w:p w:rsidR="001D0D93" w:rsidRPr="001D0D93" w:rsidRDefault="001D0D93" w:rsidP="001D0D93">
            <w:pPr>
              <w:widowControl w:val="0"/>
              <w:spacing w:after="0" w:line="240" w:lineRule="auto"/>
              <w:ind w:firstLine="22"/>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8647,1</w:t>
            </w:r>
          </w:p>
        </w:tc>
        <w:tc>
          <w:tcPr>
            <w:tcW w:w="3577" w:type="dxa"/>
          </w:tcPr>
          <w:p w:rsidR="001D0D93" w:rsidRPr="001D0D93" w:rsidRDefault="001D0D93" w:rsidP="001D0D93">
            <w:pPr>
              <w:widowControl w:val="0"/>
              <w:spacing w:after="0" w:line="240" w:lineRule="auto"/>
              <w:ind w:firstLine="22"/>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-Модернизация физкультурно-оздоровительных и спортивных сооружений, оснащение их современным оборудованием и инвентарем;</w:t>
            </w:r>
          </w:p>
          <w:p w:rsidR="001D0D93" w:rsidRPr="001D0D93" w:rsidRDefault="001D0D93" w:rsidP="001D0D93">
            <w:pPr>
              <w:widowControl w:val="0"/>
              <w:spacing w:after="0" w:line="240" w:lineRule="auto"/>
              <w:ind w:firstLine="22"/>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-Развитие детско-юношеского спорта, включая организацию спортивно-оздоровительного отдыха, медицинское и материально- техническое обеспечение;</w:t>
            </w:r>
          </w:p>
          <w:p w:rsidR="001D0D93" w:rsidRPr="001D0D93" w:rsidRDefault="001D0D93" w:rsidP="001D0D93">
            <w:pPr>
              <w:widowControl w:val="0"/>
              <w:spacing w:after="0" w:line="240" w:lineRule="auto"/>
              <w:ind w:firstLine="22"/>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-Увеличение численности населения района, систематически занимающегося физической культурой и спортом;</w:t>
            </w:r>
          </w:p>
          <w:p w:rsidR="001D0D93" w:rsidRPr="001D0D93" w:rsidRDefault="001D0D93" w:rsidP="001D0D93">
            <w:pPr>
              <w:widowControl w:val="0"/>
              <w:spacing w:after="0" w:line="240" w:lineRule="auto"/>
              <w:ind w:firstLine="22"/>
              <w:rPr>
                <w:rFonts w:ascii="Times New Roman" w:eastAsia="Arial Unicode MS" w:hAnsi="Times New Roman"/>
                <w:sz w:val="24"/>
                <w:szCs w:val="24"/>
                <w:lang w:eastAsia="ru-RU"/>
              </w:rPr>
            </w:pPr>
          </w:p>
        </w:tc>
      </w:tr>
      <w:tr w:rsidR="001D0D93" w:rsidRPr="001D0D93" w:rsidTr="001F2B2B">
        <w:trPr>
          <w:trHeight w:val="72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Arial Unicode MS" w:hAnsi="Times New Roman"/>
                <w:bCs/>
                <w:iCs/>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Мероприятия по молодежной политики</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150,0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tcPr>
          <w:p w:rsidR="001D0D93" w:rsidRPr="001D0D93" w:rsidRDefault="001D0D93" w:rsidP="001D0D93">
            <w:pPr>
              <w:widowControl w:val="0"/>
              <w:autoSpaceDE w:val="0"/>
              <w:spacing w:after="0" w:line="240" w:lineRule="auto"/>
              <w:rPr>
                <w:rFonts w:ascii="Times New Roman" w:eastAsia="Arial Unicode MS" w:hAnsi="Times New Roman"/>
                <w:sz w:val="24"/>
                <w:szCs w:val="24"/>
                <w:shd w:val="clear" w:color="auto" w:fill="FFFFFF"/>
                <w:lang w:eastAsia="ru-RU"/>
              </w:rPr>
            </w:pPr>
            <w:r w:rsidRPr="001D0D93">
              <w:rPr>
                <w:rFonts w:ascii="Times New Roman" w:eastAsia="Arial Unicode MS" w:hAnsi="Times New Roman"/>
                <w:sz w:val="24"/>
                <w:szCs w:val="24"/>
                <w:shd w:val="clear" w:color="auto" w:fill="FFFFFF"/>
                <w:lang w:eastAsia="ru-RU"/>
              </w:rPr>
              <w:t xml:space="preserve">- увеличение числа молодых людей - членов молодежных и детских общественных </w:t>
            </w:r>
            <w:r w:rsidRPr="001D0D93">
              <w:rPr>
                <w:rFonts w:ascii="Times New Roman" w:eastAsia="Arial Unicode MS" w:hAnsi="Times New Roman"/>
                <w:sz w:val="24"/>
                <w:szCs w:val="24"/>
                <w:shd w:val="clear" w:color="auto" w:fill="FFFFFF"/>
                <w:lang w:eastAsia="ru-RU"/>
              </w:rPr>
              <w:lastRenderedPageBreak/>
              <w:t>объединений социальной направленности, волонтеров на 3%;</w:t>
            </w:r>
          </w:p>
          <w:p w:rsidR="001D0D93" w:rsidRPr="001D0D93" w:rsidRDefault="001D0D93" w:rsidP="001D0D93">
            <w:pPr>
              <w:widowControl w:val="0"/>
              <w:autoSpaceDE w:val="0"/>
              <w:spacing w:after="0" w:line="240" w:lineRule="auto"/>
              <w:rPr>
                <w:rFonts w:ascii="Times New Roman" w:eastAsia="Arial Unicode MS" w:hAnsi="Times New Roman"/>
                <w:sz w:val="24"/>
                <w:szCs w:val="24"/>
                <w:shd w:val="clear" w:color="auto" w:fill="FFFFFF"/>
                <w:lang w:eastAsia="ru-RU"/>
              </w:rPr>
            </w:pPr>
            <w:r w:rsidRPr="001D0D93">
              <w:rPr>
                <w:rFonts w:ascii="Times New Roman" w:eastAsia="Arial Unicode MS" w:hAnsi="Times New Roman"/>
                <w:sz w:val="24"/>
                <w:szCs w:val="24"/>
                <w:shd w:val="clear" w:color="auto" w:fill="FFFFFF"/>
                <w:lang w:eastAsia="ru-RU"/>
              </w:rPr>
              <w:t>- снижение количества правонарушений и преступлений в молодежной среде, совершенных молодыми людьми и подростками на 3%;</w:t>
            </w:r>
          </w:p>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shd w:val="clear" w:color="auto" w:fill="FFFFFF"/>
                <w:lang w:eastAsia="ru-RU"/>
              </w:rPr>
              <w:t>- увеличение участия детей, подростков и молодежи в культурно-массовых мероприятиях на 4%;</w:t>
            </w:r>
          </w:p>
        </w:tc>
      </w:tr>
      <w:tr w:rsidR="001D0D93" w:rsidRPr="001D0D93" w:rsidTr="001F2B2B">
        <w:trPr>
          <w:trHeight w:val="63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Arial Unicode MS" w:hAnsi="Times New Roman"/>
                <w:bCs/>
                <w:iCs/>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Физкультурно-оздоровительные и спортивные мероприятия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38,7</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60,0</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Ежегодное проведения физкультурно-массовых мероприятий с охватом населения района;</w:t>
            </w:r>
          </w:p>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Увеличение численности принявших участие в сдаче Всероссийских норм ГТО.</w:t>
            </w:r>
          </w:p>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c>
          <w:tcPr>
            <w:tcW w:w="880" w:type="dxa"/>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4.</w:t>
            </w:r>
          </w:p>
        </w:tc>
        <w:tc>
          <w:tcPr>
            <w:tcW w:w="2016" w:type="dxa"/>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 xml:space="preserve">Сохранение объектов культурного наследия (памятников истории и культуры) объектов и памятников воинской славы  в МО город Красный Кут </w:t>
            </w:r>
          </w:p>
        </w:tc>
        <w:tc>
          <w:tcPr>
            <w:tcW w:w="2144" w:type="dxa"/>
          </w:tcPr>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Отдел архитектуры и строительства  управления архитектуры, строительства и ЖКХ администрации района</w:t>
            </w:r>
          </w:p>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Улучшение технического состояния объектов культурного наследия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250,0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300,0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300,0</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проведение ремонтно-восстановительных и реставрационных работ на объектах культурного наследия;</w:t>
            </w:r>
          </w:p>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содержание объектов и памятников воинской славы;</w:t>
            </w:r>
          </w:p>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обеспечение общественной доступности объектов и памятников воинской славы, объектов истории и архитектуры, как культурного наследия;</w:t>
            </w:r>
          </w:p>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 проведение противоаварийных мероприятий на </w:t>
            </w:r>
          </w:p>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объектах историко-культурного наследия.</w:t>
            </w:r>
          </w:p>
          <w:p w:rsidR="001D0D93" w:rsidRPr="001D0D93" w:rsidRDefault="001D0D93" w:rsidP="001D0D93">
            <w:pPr>
              <w:widowControl w:val="0"/>
              <w:spacing w:after="0" w:line="240" w:lineRule="auto"/>
              <w:rPr>
                <w:rFonts w:ascii="Times New Roman" w:eastAsia="Arial Unicode MS" w:hAnsi="Times New Roman"/>
                <w:b/>
                <w:sz w:val="24"/>
                <w:szCs w:val="24"/>
                <w:lang w:eastAsia="ru-RU"/>
              </w:rPr>
            </w:pPr>
          </w:p>
        </w:tc>
      </w:tr>
      <w:tr w:rsidR="001D0D93" w:rsidRPr="001D0D93" w:rsidTr="001F2B2B">
        <w:tc>
          <w:tcPr>
            <w:tcW w:w="880" w:type="dxa"/>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lastRenderedPageBreak/>
              <w:t>5.</w:t>
            </w:r>
          </w:p>
        </w:tc>
        <w:tc>
          <w:tcPr>
            <w:tcW w:w="2016" w:type="dxa"/>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Обеспечение жилыми помещениями молодых семей Краснокутского муниципального района</w:t>
            </w:r>
          </w:p>
        </w:tc>
        <w:tc>
          <w:tcPr>
            <w:tcW w:w="2144" w:type="dxa"/>
          </w:tcPr>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Отдел архитектуры и строительства  управления архитектуры, строительства и ЖКХ администрации района</w:t>
            </w:r>
          </w:p>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Обеспечение жилыми помещениями молодых семей Краснокутского муниципального района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435,3</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tcPr>
          <w:p w:rsidR="001D0D93" w:rsidRPr="001D0D93" w:rsidRDefault="001D0D93" w:rsidP="001D0D93">
            <w:pPr>
              <w:widowControl w:val="0"/>
              <w:suppressAutoHyphens/>
              <w:autoSpaceDE w:val="0"/>
              <w:snapToGrid w:val="0"/>
              <w:spacing w:after="0" w:line="240" w:lineRule="auto"/>
              <w:rPr>
                <w:rFonts w:ascii="Times New Roman" w:eastAsia="Arial Unicode MS" w:hAnsi="Times New Roman"/>
                <w:spacing w:val="-6"/>
                <w:sz w:val="24"/>
                <w:szCs w:val="24"/>
                <w:lang w:eastAsia="ar-SA"/>
              </w:rPr>
            </w:pPr>
            <w:r w:rsidRPr="001D0D93">
              <w:rPr>
                <w:rFonts w:ascii="Times New Roman" w:eastAsia="Arial Unicode MS" w:hAnsi="Times New Roman"/>
                <w:sz w:val="24"/>
                <w:szCs w:val="24"/>
                <w:lang w:eastAsia="ar-SA"/>
              </w:rPr>
              <w:t>решение жилищной проблемы молодых семей, проживающих на территории Краснокутского муниципального района признанных в установленном порядке нуждающимися в улучшении жилищных условий</w:t>
            </w:r>
          </w:p>
          <w:p w:rsidR="001D0D93" w:rsidRPr="001D0D93" w:rsidRDefault="001D0D93" w:rsidP="001D0D93">
            <w:pPr>
              <w:widowControl w:val="0"/>
              <w:spacing w:after="0" w:line="240" w:lineRule="auto"/>
              <w:rPr>
                <w:rFonts w:ascii="Times New Roman" w:eastAsia="Arial Unicode MS" w:hAnsi="Times New Roman"/>
                <w:b/>
                <w:szCs w:val="20"/>
                <w:lang w:eastAsia="ru-RU"/>
              </w:rPr>
            </w:pPr>
            <w:r w:rsidRPr="001D0D93">
              <w:rPr>
                <w:rFonts w:ascii="Times New Roman" w:eastAsia="Arial Unicode MS" w:hAnsi="Times New Roman"/>
                <w:spacing w:val="-6"/>
                <w:sz w:val="24"/>
                <w:szCs w:val="24"/>
                <w:lang w:eastAsia="ar-SA"/>
              </w:rPr>
              <w:t>- удовлетворение потребностей молодых семей проживающих на территории Краснокутского муниципального района в доступном и комфортном жилье.</w:t>
            </w:r>
          </w:p>
        </w:tc>
      </w:tr>
      <w:tr w:rsidR="001D0D93" w:rsidRPr="001D0D93" w:rsidTr="001F2B2B">
        <w:trPr>
          <w:trHeight w:val="1005"/>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6.</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Формирование комфортной городской среды на территории муниципального образования город Красный Кут</w:t>
            </w:r>
          </w:p>
        </w:tc>
        <w:tc>
          <w:tcPr>
            <w:tcW w:w="2144" w:type="dxa"/>
            <w:vMerge w:val="restart"/>
          </w:tcPr>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Отдел архитектуры и строительства  управления архитектуры, строительства и ЖКХ администрации района</w:t>
            </w:r>
          </w:p>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Реализация мероприятий по благоустройству территорий</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10000,0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создание благоприятных и комфортных  условий для проживания граждан;</w:t>
            </w:r>
          </w:p>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улучшение внешнего вида территорий города</w:t>
            </w:r>
          </w:p>
          <w:p w:rsidR="001D0D93" w:rsidRPr="001D0D93" w:rsidRDefault="001D0D93" w:rsidP="001D0D93">
            <w:pPr>
              <w:widowControl w:val="0"/>
              <w:spacing w:after="0" w:line="240" w:lineRule="auto"/>
              <w:rPr>
                <w:rFonts w:ascii="Times New Roman" w:eastAsia="Arial Unicode MS" w:hAnsi="Times New Roman"/>
                <w:b/>
                <w:szCs w:val="20"/>
                <w:lang w:eastAsia="ru-RU"/>
              </w:rPr>
            </w:pPr>
          </w:p>
        </w:tc>
      </w:tr>
      <w:tr w:rsidR="001D0D93" w:rsidRPr="001D0D93" w:rsidTr="001F2B2B">
        <w:trPr>
          <w:trHeight w:val="93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Создание комфортной городской среды</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66401,8</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c>
          <w:tcPr>
            <w:tcW w:w="880" w:type="dxa"/>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7.</w:t>
            </w:r>
          </w:p>
        </w:tc>
        <w:tc>
          <w:tcPr>
            <w:tcW w:w="2016" w:type="dxa"/>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Чистая вода в Ждановском муниципальном образовании</w:t>
            </w:r>
          </w:p>
        </w:tc>
        <w:tc>
          <w:tcPr>
            <w:tcW w:w="2144" w:type="dxa"/>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t>администрация Ждановского МО</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Обеспечение водоснабжением жителей с. Ждановка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1021,0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Повышение качества и надежности предоставления услуг по водоснабжению населению.</w:t>
            </w:r>
          </w:p>
        </w:tc>
      </w:tr>
      <w:tr w:rsidR="001D0D93" w:rsidRPr="001D0D93" w:rsidTr="001F2B2B">
        <w:trPr>
          <w:trHeight w:val="1155"/>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8.</w:t>
            </w:r>
          </w:p>
        </w:tc>
        <w:tc>
          <w:tcPr>
            <w:tcW w:w="2016" w:type="dxa"/>
            <w:vMerge w:val="restart"/>
          </w:tcPr>
          <w:p w:rsidR="001D0D93" w:rsidRPr="001D0D93" w:rsidRDefault="001D0D93" w:rsidP="001D0D93">
            <w:pPr>
              <w:widowControl w:val="0"/>
              <w:shd w:val="clear" w:color="auto" w:fill="FFFFFF"/>
              <w:spacing w:after="0" w:line="240" w:lineRule="auto"/>
              <w:jc w:val="both"/>
              <w:rPr>
                <w:rFonts w:ascii="Times New Roman" w:eastAsia="Arial Unicode MS" w:hAnsi="Times New Roman"/>
                <w:b/>
                <w:bCs/>
                <w:color w:val="000000"/>
                <w:szCs w:val="20"/>
                <w:shd w:val="clear" w:color="auto" w:fill="FFFFFF"/>
                <w:lang w:eastAsia="ru-RU"/>
              </w:rPr>
            </w:pPr>
            <w:r w:rsidRPr="001D0D93">
              <w:rPr>
                <w:rFonts w:ascii="Times New Roman" w:eastAsia="Arial Unicode MS" w:hAnsi="Times New Roman"/>
                <w:b/>
                <w:bCs/>
                <w:color w:val="000000"/>
                <w:szCs w:val="20"/>
                <w:shd w:val="clear" w:color="auto" w:fill="FFFFFF"/>
                <w:lang w:eastAsia="ru-RU"/>
              </w:rPr>
              <w:t>Модернизация объектов коммунальной инфраструктуры МО г. Красный Кут</w:t>
            </w:r>
          </w:p>
        </w:tc>
        <w:tc>
          <w:tcPr>
            <w:tcW w:w="2144" w:type="dxa"/>
            <w:vMerge w:val="restart"/>
          </w:tcPr>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Отдел жилищно-коммунального хозяйства  управления архитектуры, строительства и ЖКХ администрации района</w:t>
            </w:r>
          </w:p>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Модернизация системы теплоснабжения МО г. Красный Кут</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6700,0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tc>
        <w:tc>
          <w:tcPr>
            <w:tcW w:w="3577" w:type="dxa"/>
          </w:tcPr>
          <w:p w:rsidR="001D0D93" w:rsidRPr="001D0D93" w:rsidRDefault="001D0D93" w:rsidP="001D0D93">
            <w:pPr>
              <w:widowControl w:val="0"/>
              <w:tabs>
                <w:tab w:val="left" w:pos="9356"/>
              </w:tabs>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Повышение качества и надежности предоставления жилищно-коммунальных услуг населению. Строительство и реконструкция объектов коммунальной инфраструктуры.</w:t>
            </w:r>
          </w:p>
          <w:p w:rsidR="001D0D93" w:rsidRPr="001D0D93" w:rsidRDefault="001D0D93" w:rsidP="001D0D93">
            <w:pPr>
              <w:widowControl w:val="0"/>
              <w:tabs>
                <w:tab w:val="left" w:pos="9356"/>
              </w:tabs>
              <w:spacing w:after="0" w:line="240" w:lineRule="auto"/>
              <w:rPr>
                <w:rFonts w:ascii="Times New Roman" w:eastAsia="Arial Unicode MS" w:hAnsi="Times New Roman"/>
                <w:sz w:val="24"/>
                <w:szCs w:val="24"/>
                <w:lang w:eastAsia="ru-RU"/>
              </w:rPr>
            </w:pPr>
          </w:p>
        </w:tc>
      </w:tr>
      <w:tr w:rsidR="001D0D93" w:rsidRPr="001D0D93" w:rsidTr="001F2B2B">
        <w:trPr>
          <w:trHeight w:val="63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и ремонт водопроводных сетей</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1381,4</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3300,0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3300,0</w:t>
            </w: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lastRenderedPageBreak/>
              <w:t xml:space="preserve">Повышение качества и надежности предоставления услуг по водоснабжению населению. Снижение затрат на </w:t>
            </w:r>
            <w:r w:rsidRPr="001D0D93">
              <w:rPr>
                <w:rFonts w:ascii="Times New Roman" w:eastAsia="Arial Unicode MS" w:hAnsi="Times New Roman"/>
                <w:sz w:val="24"/>
                <w:szCs w:val="24"/>
                <w:lang w:eastAsia="ru-RU"/>
              </w:rPr>
              <w:lastRenderedPageBreak/>
              <w:t>предоставление данных услуг.</w:t>
            </w:r>
          </w:p>
        </w:tc>
      </w:tr>
      <w:tr w:rsidR="001D0D93" w:rsidRPr="001D0D93" w:rsidTr="001F2B2B">
        <w:trPr>
          <w:trHeight w:val="87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и ремонт водоотводящих сетей</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598,8</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2000,0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2000,0</w:t>
            </w: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Повышение качества и надежности предоставления услуг по водоотведению населению. Снижение затрат на предоставление данных услуг</w:t>
            </w:r>
          </w:p>
        </w:tc>
      </w:tr>
      <w:tr w:rsidR="001D0D93" w:rsidRPr="001D0D93" w:rsidTr="001F2B2B">
        <w:trPr>
          <w:trHeight w:val="64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p>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Капитальный  и текущий ремонт водозаборных сооружений</w:t>
            </w:r>
          </w:p>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500,0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500,0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500,0</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color w:val="000000"/>
                <w:sz w:val="24"/>
                <w:szCs w:val="24"/>
                <w:lang w:eastAsia="ru-RU"/>
              </w:rPr>
              <w:t>Содержание водопроводных сетей в  исправном состоянии</w:t>
            </w:r>
          </w:p>
        </w:tc>
      </w:tr>
      <w:tr w:rsidR="001D0D93" w:rsidRPr="001D0D93" w:rsidTr="001F2B2B">
        <w:trPr>
          <w:trHeight w:val="4650"/>
        </w:trPr>
        <w:tc>
          <w:tcPr>
            <w:tcW w:w="880" w:type="dxa"/>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9.</w:t>
            </w:r>
          </w:p>
        </w:tc>
        <w:tc>
          <w:tcPr>
            <w:tcW w:w="2016" w:type="dxa"/>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Энергосбережение и повышение энергетической эффективности в Краснокутском муниципальном районе</w:t>
            </w:r>
          </w:p>
        </w:tc>
        <w:tc>
          <w:tcPr>
            <w:tcW w:w="2144" w:type="dxa"/>
          </w:tcPr>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Отдел жилищно-коммунального хозяйства  управления архитектуры, строительства и ЖКХ администрации района</w:t>
            </w:r>
          </w:p>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Энергосбережение и повышение энергетической эффективности в Краснокутском муниципальном районе</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6700,0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tcPr>
          <w:p w:rsidR="001D0D93" w:rsidRPr="001D0D93" w:rsidRDefault="001D0D93" w:rsidP="001D0D93">
            <w:pPr>
              <w:widowControl w:val="0"/>
              <w:tabs>
                <w:tab w:val="left" w:pos="9356"/>
              </w:tabs>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color w:val="000000"/>
                <w:sz w:val="24"/>
                <w:szCs w:val="24"/>
                <w:lang w:eastAsia="ru-RU"/>
              </w:rPr>
              <w:t xml:space="preserve">проведение мероприятий по повышению энергетической эффективности </w:t>
            </w:r>
            <w:r w:rsidRPr="001D0D93">
              <w:rPr>
                <w:rFonts w:ascii="Times New Roman" w:eastAsia="Arial Unicode MS" w:hAnsi="Times New Roman"/>
                <w:sz w:val="24"/>
                <w:szCs w:val="24"/>
                <w:lang w:eastAsia="ru-RU"/>
              </w:rPr>
              <w:t>в</w:t>
            </w:r>
            <w:r w:rsidRPr="001D0D93">
              <w:rPr>
                <w:rFonts w:ascii="Times New Roman" w:eastAsia="Arial Unicode MS" w:hAnsi="Times New Roman"/>
                <w:color w:val="000000"/>
                <w:sz w:val="24"/>
                <w:szCs w:val="24"/>
                <w:lang w:eastAsia="ru-RU"/>
              </w:rPr>
              <w:t xml:space="preserve"> сфере жилищно-коммунальном хозяйстве Краснокутского муниципального района Саратовской области, </w:t>
            </w:r>
            <w:r w:rsidRPr="001D0D93">
              <w:rPr>
                <w:rFonts w:ascii="Times New Roman" w:eastAsia="Arial Unicode MS" w:hAnsi="Times New Roman"/>
                <w:sz w:val="24"/>
                <w:szCs w:val="24"/>
                <w:lang w:eastAsia="ru-RU"/>
              </w:rPr>
              <w:t>повышению эффективности использования имущественного комплекса Саратовской области» на выполнение работ  по переводу квартир на индивидуальное газовое отопление, направленных на энергосбережение и повышение энергетической эффективности</w:t>
            </w:r>
          </w:p>
          <w:p w:rsidR="001D0D93" w:rsidRPr="001D0D93" w:rsidRDefault="001D0D93" w:rsidP="001D0D93">
            <w:pPr>
              <w:widowControl w:val="0"/>
              <w:snapToGrid w:val="0"/>
              <w:spacing w:after="0" w:line="240" w:lineRule="auto"/>
              <w:rPr>
                <w:rFonts w:ascii="Times New Roman" w:eastAsia="Arial Unicode MS" w:hAnsi="Times New Roman"/>
                <w:color w:val="000000"/>
                <w:sz w:val="24"/>
                <w:szCs w:val="24"/>
                <w:lang w:eastAsia="ru-RU"/>
              </w:rPr>
            </w:pPr>
          </w:p>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810"/>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10</w:t>
            </w:r>
          </w:p>
        </w:tc>
        <w:tc>
          <w:tcPr>
            <w:tcW w:w="2016" w:type="dxa"/>
            <w:vMerge w:val="restart"/>
          </w:tcPr>
          <w:p w:rsidR="001D0D93" w:rsidRPr="001D0D93" w:rsidRDefault="001D0D93" w:rsidP="001D0D93">
            <w:pPr>
              <w:widowControl w:val="0"/>
              <w:shd w:val="clear" w:color="auto" w:fill="FFFFFF"/>
              <w:spacing w:after="0" w:line="240" w:lineRule="auto"/>
              <w:jc w:val="both"/>
              <w:rPr>
                <w:rFonts w:ascii="Times New Roman" w:eastAsia="Arial Unicode MS" w:hAnsi="Times New Roman"/>
                <w:b/>
                <w:bCs/>
                <w:color w:val="000000"/>
                <w:szCs w:val="20"/>
                <w:shd w:val="clear" w:color="auto" w:fill="FFFFFF"/>
                <w:lang w:eastAsia="ru-RU"/>
              </w:rPr>
            </w:pPr>
            <w:r w:rsidRPr="001D0D93">
              <w:rPr>
                <w:rFonts w:ascii="Times New Roman" w:eastAsia="Arial Unicode MS" w:hAnsi="Times New Roman"/>
                <w:b/>
                <w:bCs/>
                <w:color w:val="000000"/>
                <w:szCs w:val="20"/>
                <w:shd w:val="clear" w:color="auto" w:fill="FFFFFF"/>
                <w:lang w:eastAsia="ru-RU"/>
              </w:rPr>
              <w:t xml:space="preserve">Развитие  системы образования Краснокутского муниципального </w:t>
            </w:r>
            <w:r w:rsidRPr="001D0D93">
              <w:rPr>
                <w:rFonts w:ascii="Times New Roman" w:eastAsia="Arial Unicode MS" w:hAnsi="Times New Roman"/>
                <w:b/>
                <w:bCs/>
                <w:color w:val="000000"/>
                <w:szCs w:val="20"/>
                <w:shd w:val="clear" w:color="auto" w:fill="FFFFFF"/>
                <w:lang w:eastAsia="ru-RU"/>
              </w:rPr>
              <w:lastRenderedPageBreak/>
              <w:t>района Саратовской области</w:t>
            </w:r>
          </w:p>
        </w:tc>
        <w:tc>
          <w:tcPr>
            <w:tcW w:w="2144" w:type="dxa"/>
            <w:vMerge w:val="restart"/>
          </w:tcPr>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r w:rsidRPr="001D0D93">
              <w:rPr>
                <w:rFonts w:ascii="Times New Roman" w:eastAsia="Arial Unicode MS" w:hAnsi="Times New Roman"/>
                <w:bCs/>
                <w:color w:val="000000"/>
                <w:sz w:val="24"/>
                <w:szCs w:val="24"/>
                <w:shd w:val="clear" w:color="auto" w:fill="FFFFFF"/>
                <w:lang w:eastAsia="ru-RU"/>
              </w:rPr>
              <w:lastRenderedPageBreak/>
              <w:t xml:space="preserve">Управление образования администрации Краснокутского муниципального </w:t>
            </w:r>
            <w:r w:rsidRPr="001D0D93">
              <w:rPr>
                <w:rFonts w:ascii="Times New Roman" w:eastAsia="Arial Unicode MS" w:hAnsi="Times New Roman"/>
                <w:bCs/>
                <w:color w:val="000000"/>
                <w:sz w:val="24"/>
                <w:szCs w:val="24"/>
                <w:shd w:val="clear" w:color="auto" w:fill="FFFFFF"/>
                <w:lang w:eastAsia="ru-RU"/>
              </w:rPr>
              <w:lastRenderedPageBreak/>
              <w:t>района</w:t>
            </w: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hanging="34"/>
              <w:jc w:val="both"/>
              <w:rPr>
                <w:rFonts w:ascii="Times New Roman" w:eastAsia="Arial Unicode MS" w:hAnsi="Times New Roman"/>
                <w:bCs/>
                <w:color w:val="000000"/>
                <w:sz w:val="24"/>
                <w:szCs w:val="24"/>
                <w:shd w:val="clear" w:color="auto" w:fill="FFFFFF"/>
                <w:lang w:eastAsia="ru-RU"/>
              </w:rPr>
            </w:pPr>
            <w:r w:rsidRPr="001D0D93">
              <w:rPr>
                <w:rFonts w:ascii="Times New Roman" w:eastAsia="Arial Unicode MS" w:hAnsi="Times New Roman"/>
                <w:bCs/>
                <w:color w:val="000000"/>
                <w:sz w:val="24"/>
                <w:szCs w:val="24"/>
                <w:shd w:val="clear" w:color="auto" w:fill="FFFFFF"/>
                <w:lang w:eastAsia="ru-RU"/>
              </w:rPr>
              <w:t>Муниципальные образовательные организации Краснокутского муниципального района</w:t>
            </w: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lastRenderedPageBreak/>
              <w:t>Содержание детей в дошкольных образовательных учреждениях Краснокутского муниципального района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124556,9</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118522,8</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119941,8</w:t>
            </w:r>
          </w:p>
        </w:tc>
        <w:tc>
          <w:tcPr>
            <w:tcW w:w="3577" w:type="dxa"/>
          </w:tcPr>
          <w:p w:rsidR="001D0D93" w:rsidRPr="001D0D93" w:rsidRDefault="001D0D93" w:rsidP="001D0D93">
            <w:pPr>
              <w:widowControl w:val="0"/>
              <w:autoSpaceDE w:val="0"/>
              <w:autoSpaceDN w:val="0"/>
              <w:adjustRightInd w:val="0"/>
              <w:spacing w:after="0" w:line="240" w:lineRule="auto"/>
              <w:rPr>
                <w:rFonts w:ascii="Times New Roman" w:eastAsia="Arial Unicode MS" w:hAnsi="Times New Roman"/>
                <w:color w:val="000000"/>
                <w:sz w:val="24"/>
                <w:szCs w:val="24"/>
                <w:lang w:eastAsia="ru-RU"/>
              </w:rPr>
            </w:pPr>
            <w:r w:rsidRPr="001D0D93">
              <w:rPr>
                <w:rFonts w:ascii="Times New Roman" w:eastAsia="Arial Unicode MS" w:hAnsi="Times New Roman"/>
                <w:color w:val="000000"/>
                <w:sz w:val="24"/>
                <w:szCs w:val="24"/>
                <w:lang w:eastAsia="ru-RU"/>
              </w:rPr>
              <w:t xml:space="preserve">В рамках указанного основного мероприятия будут реализованы меры по формированию современной качественной предметно-развивающей среды </w:t>
            </w:r>
            <w:r w:rsidRPr="001D0D93">
              <w:rPr>
                <w:rFonts w:ascii="Times New Roman" w:eastAsia="Arial Unicode MS" w:hAnsi="Times New Roman"/>
                <w:color w:val="000000"/>
                <w:sz w:val="24"/>
                <w:szCs w:val="24"/>
                <w:lang w:eastAsia="ru-RU"/>
              </w:rPr>
              <w:lastRenderedPageBreak/>
              <w:t>в дошкольных образовательных организациях.</w:t>
            </w:r>
          </w:p>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93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Проведение капитального и текущего ремонта в дошкольных образовательных учреждениях</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5618,1</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color w:val="000000"/>
                <w:sz w:val="24"/>
                <w:szCs w:val="24"/>
                <w:lang w:eastAsia="ru-RU"/>
              </w:rPr>
              <w:t>Ремонт дошкольных образовательных учреждений.</w:t>
            </w:r>
          </w:p>
        </w:tc>
      </w:tr>
      <w:tr w:rsidR="001D0D93" w:rsidRPr="001D0D93" w:rsidTr="001F2B2B">
        <w:trPr>
          <w:trHeight w:val="115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Компенсация родительской платы за присмотр и уход за детьми</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5723,3</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5723,3</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5723,3</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color w:val="000000"/>
                <w:sz w:val="24"/>
                <w:szCs w:val="24"/>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осуществление выплаты компенсации в размере 20 процентов среднего размера родительской платы за присмотр и уход за детьми в государственных образовательных организациях на первого ребенка, 50 процентов размера на второго ребенка, 70 процентов на третьего ребенка и последующих детей.</w:t>
            </w:r>
          </w:p>
        </w:tc>
      </w:tr>
      <w:tr w:rsidR="001D0D93" w:rsidRPr="001D0D93" w:rsidTr="001F2B2B">
        <w:trPr>
          <w:trHeight w:val="94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Развитие сети общеобразовательных организаций и организаций дополнительного образования, соответствующих современным требованиям</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305018,9</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300358,1</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303345,8</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color w:val="000000"/>
                <w:sz w:val="24"/>
                <w:szCs w:val="24"/>
                <w:lang w:eastAsia="ru-RU"/>
              </w:rPr>
              <w:t>Создание условий, соответствующих требованиям федеральных государственных образовательных стандартов. Обеспечение единства муниципального  образовательного пространства.</w:t>
            </w:r>
          </w:p>
        </w:tc>
      </w:tr>
      <w:tr w:rsidR="001D0D93" w:rsidRPr="001D0D93" w:rsidTr="001F2B2B">
        <w:trPr>
          <w:trHeight w:val="253"/>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vMerge w:val="restart"/>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 xml:space="preserve">Развитие дополнительного </w:t>
            </w:r>
            <w:r w:rsidRPr="001D0D93">
              <w:rPr>
                <w:rFonts w:ascii="Times New Roman" w:eastAsia="Arial Unicode MS" w:hAnsi="Times New Roman"/>
                <w:w w:val="105"/>
                <w:sz w:val="24"/>
                <w:szCs w:val="24"/>
                <w:lang w:eastAsia="ru-RU"/>
              </w:rPr>
              <w:lastRenderedPageBreak/>
              <w:t>образования и социализации детей</w:t>
            </w:r>
          </w:p>
        </w:tc>
        <w:tc>
          <w:tcPr>
            <w:tcW w:w="1134" w:type="dxa"/>
            <w:vMerge w:val="restart"/>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lastRenderedPageBreak/>
              <w:t>6023,3</w:t>
            </w:r>
          </w:p>
        </w:tc>
        <w:tc>
          <w:tcPr>
            <w:tcW w:w="1168" w:type="dxa"/>
            <w:vMerge w:val="restart"/>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2710,0</w:t>
            </w:r>
          </w:p>
        </w:tc>
        <w:tc>
          <w:tcPr>
            <w:tcW w:w="1061" w:type="dxa"/>
            <w:vMerge w:val="restart"/>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2974,4</w:t>
            </w:r>
          </w:p>
        </w:tc>
        <w:tc>
          <w:tcPr>
            <w:tcW w:w="3577" w:type="dxa"/>
            <w:vMerge w:val="restart"/>
          </w:tcPr>
          <w:p w:rsidR="001D0D93" w:rsidRPr="001D0D93" w:rsidRDefault="001D0D93" w:rsidP="001D0D93">
            <w:pPr>
              <w:widowControl w:val="0"/>
              <w:autoSpaceDE w:val="0"/>
              <w:autoSpaceDN w:val="0"/>
              <w:adjustRightInd w:val="0"/>
              <w:spacing w:after="0" w:line="240" w:lineRule="auto"/>
              <w:rPr>
                <w:rFonts w:ascii="Times New Roman" w:eastAsia="Arial Unicode MS" w:hAnsi="Times New Roman"/>
                <w:color w:val="000000"/>
                <w:sz w:val="24"/>
                <w:szCs w:val="24"/>
                <w:lang w:eastAsia="ru-RU"/>
              </w:rPr>
            </w:pPr>
            <w:r w:rsidRPr="001D0D93">
              <w:rPr>
                <w:rFonts w:ascii="Times New Roman" w:eastAsia="Arial Unicode MS" w:hAnsi="Times New Roman"/>
                <w:color w:val="000000"/>
                <w:sz w:val="24"/>
                <w:szCs w:val="24"/>
                <w:lang w:eastAsia="ru-RU"/>
              </w:rPr>
              <w:t xml:space="preserve">Создание условий для развития </w:t>
            </w:r>
            <w:r w:rsidRPr="001D0D93">
              <w:rPr>
                <w:rFonts w:ascii="Times New Roman" w:eastAsia="Arial Unicode MS" w:hAnsi="Times New Roman"/>
                <w:color w:val="000000"/>
                <w:sz w:val="24"/>
                <w:szCs w:val="24"/>
                <w:lang w:eastAsia="ru-RU"/>
              </w:rPr>
              <w:lastRenderedPageBreak/>
              <w:t>дополнительного образования и социализации детей. Мероприятия, направленные на повышение интереса детей к различным формам проведения досуга.</w:t>
            </w:r>
          </w:p>
        </w:tc>
      </w:tr>
      <w:tr w:rsidR="001D0D93" w:rsidRPr="001D0D93" w:rsidTr="001F2B2B">
        <w:trPr>
          <w:trHeight w:val="181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val="restart"/>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val="restart"/>
          </w:tcPr>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vMerge/>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p>
        </w:tc>
        <w:tc>
          <w:tcPr>
            <w:tcW w:w="1134" w:type="dxa"/>
            <w:vMerge/>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p>
        </w:tc>
        <w:tc>
          <w:tcPr>
            <w:tcW w:w="1168" w:type="dxa"/>
            <w:vMerge/>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tc>
        <w:tc>
          <w:tcPr>
            <w:tcW w:w="1061" w:type="dxa"/>
            <w:vMerge/>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tc>
        <w:tc>
          <w:tcPr>
            <w:tcW w:w="3577" w:type="dxa"/>
            <w:vMerge/>
          </w:tcPr>
          <w:p w:rsidR="001D0D93" w:rsidRPr="001D0D93" w:rsidRDefault="001D0D93" w:rsidP="001D0D93">
            <w:pPr>
              <w:widowControl w:val="0"/>
              <w:autoSpaceDE w:val="0"/>
              <w:autoSpaceDN w:val="0"/>
              <w:adjustRightInd w:val="0"/>
              <w:spacing w:after="0" w:line="240" w:lineRule="auto"/>
              <w:rPr>
                <w:rFonts w:ascii="Times New Roman" w:eastAsia="Arial Unicode MS" w:hAnsi="Times New Roman"/>
                <w:color w:val="000000"/>
                <w:sz w:val="24"/>
                <w:szCs w:val="24"/>
                <w:lang w:eastAsia="ru-RU"/>
              </w:rPr>
            </w:pPr>
          </w:p>
        </w:tc>
      </w:tr>
      <w:tr w:rsidR="001D0D93" w:rsidRPr="001D0D93" w:rsidTr="001F2B2B">
        <w:trPr>
          <w:trHeight w:val="112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Предоставление питания отдельным категориям граждан обучающихся в муниципальных образовательных учреждениях</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5980,4</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5980,4</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5980,4</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color w:val="000000"/>
                <w:sz w:val="24"/>
                <w:szCs w:val="24"/>
                <w:lang w:eastAsia="ru-RU"/>
              </w:rPr>
              <w:t>Создание равных условий для получения питания обучающимися, осваивающими образовательные программы начального общего образования. Создание условий, способствующих укреплению здоровья, через организацию здорового питания школьников.</w:t>
            </w:r>
          </w:p>
        </w:tc>
      </w:tr>
      <w:tr w:rsidR="001D0D93" w:rsidRPr="001D0D93" w:rsidTr="001F2B2B">
        <w:trPr>
          <w:trHeight w:val="36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Оздоровление детей</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200,0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tc>
        <w:tc>
          <w:tcPr>
            <w:tcW w:w="3577" w:type="dxa"/>
          </w:tcPr>
          <w:p w:rsidR="001D0D93" w:rsidRPr="001D0D93" w:rsidRDefault="001D0D93" w:rsidP="001D0D93">
            <w:pPr>
              <w:widowControl w:val="0"/>
              <w:autoSpaceDE w:val="0"/>
              <w:autoSpaceDN w:val="0"/>
              <w:adjustRightInd w:val="0"/>
              <w:spacing w:after="0" w:line="240" w:lineRule="auto"/>
              <w:rPr>
                <w:rFonts w:ascii="Times New Roman" w:eastAsia="Arial Unicode MS" w:hAnsi="Times New Roman"/>
                <w:color w:val="000000"/>
                <w:sz w:val="24"/>
                <w:szCs w:val="24"/>
                <w:lang w:eastAsia="ru-RU"/>
              </w:rPr>
            </w:pPr>
            <w:r w:rsidRPr="001D0D93">
              <w:rPr>
                <w:rFonts w:ascii="Times New Roman" w:eastAsia="Arial Unicode MS" w:hAnsi="Times New Roman"/>
                <w:color w:val="000000"/>
                <w:sz w:val="24"/>
                <w:szCs w:val="24"/>
                <w:lang w:eastAsia="ru-RU"/>
              </w:rPr>
              <w:t>Укрепление физического и психического здоровья детей в период организации летнего отдыха в лагерях с дневным пребыванием.</w:t>
            </w:r>
          </w:p>
        </w:tc>
      </w:tr>
      <w:tr w:rsidR="001D0D93" w:rsidRPr="001D0D93" w:rsidTr="001F2B2B">
        <w:trPr>
          <w:trHeight w:val="486"/>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Организация временного трудоустройства несовершеннолетних граждан в возрасте от14 до 18 лет</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70,0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color w:val="000000"/>
                <w:sz w:val="24"/>
                <w:szCs w:val="24"/>
                <w:lang w:eastAsia="ru-RU"/>
              </w:rPr>
              <w:t>Трудоустройство несовершеннолетних граждан в возрасте от 14 до 18 лет.</w:t>
            </w:r>
          </w:p>
        </w:tc>
      </w:tr>
      <w:tr w:rsidR="001D0D93" w:rsidRPr="001D0D93" w:rsidTr="001F2B2B">
        <w:trPr>
          <w:trHeight w:val="60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Проведение капитального и текущего ремонтов муниципальных образовательных организаций</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9865,6</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color w:val="000000"/>
                <w:sz w:val="24"/>
                <w:szCs w:val="24"/>
                <w:lang w:eastAsia="ru-RU"/>
              </w:rPr>
              <w:t>Ремонт зданий общеобразовательных учреждений района.</w:t>
            </w:r>
          </w:p>
        </w:tc>
      </w:tr>
      <w:tr w:rsidR="001D0D93" w:rsidRPr="001D0D93" w:rsidTr="001F2B2B">
        <w:trPr>
          <w:trHeight w:val="72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Обеспечение персонифицированного  финансирования дополнительного образования детей</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520,8</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455,7</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520,8</w:t>
            </w: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bCs/>
                <w:color w:val="000000"/>
                <w:sz w:val="24"/>
                <w:szCs w:val="24"/>
                <w:lang w:eastAsia="ru-RU"/>
              </w:rPr>
              <w:t xml:space="preserve">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w:t>
            </w:r>
            <w:r w:rsidRPr="001D0D93">
              <w:rPr>
                <w:rFonts w:ascii="Times New Roman" w:eastAsia="Arial Unicode MS" w:hAnsi="Times New Roman"/>
                <w:bCs/>
                <w:color w:val="000000"/>
                <w:sz w:val="24"/>
                <w:szCs w:val="24"/>
                <w:lang w:eastAsia="ru-RU"/>
              </w:rPr>
              <w:lastRenderedPageBreak/>
              <w:t>использования в рамках механизмов персонифицированного финансирования.</w:t>
            </w:r>
          </w:p>
        </w:tc>
      </w:tr>
      <w:tr w:rsidR="001D0D93" w:rsidRPr="001D0D93" w:rsidTr="001F2B2B">
        <w:trPr>
          <w:trHeight w:val="76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Реализация регионального проекта (программы) в целях выполнения задач федерального проекта "Современная школа"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14849,1</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17311,6</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20837,5</w:t>
            </w: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bCs/>
                <w:color w:val="000000"/>
                <w:sz w:val="24"/>
                <w:szCs w:val="24"/>
                <w:lang w:eastAsia="ru-RU"/>
              </w:rPr>
              <w:t xml:space="preserve">Формирование у обучающихся современных компетенций и навыков, в том числе по предметным областям «Технология», «Информатика», «Основы безопасности жизнедеятельности», </w:t>
            </w:r>
            <w:r w:rsidRPr="001D0D93">
              <w:rPr>
                <w:rFonts w:ascii="Times New Roman" w:eastAsia="Arial Unicode MS" w:hAnsi="Times New Roman"/>
                <w:sz w:val="24"/>
                <w:szCs w:val="24"/>
                <w:lang w:eastAsia="ru-RU"/>
              </w:rPr>
              <w:t>«Физика», «Химия», «Биология».</w:t>
            </w:r>
          </w:p>
        </w:tc>
      </w:tr>
      <w:tr w:rsidR="001D0D93" w:rsidRPr="001D0D93" w:rsidTr="001F2B2B">
        <w:trPr>
          <w:trHeight w:val="94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Реализация регионального проекта (программы) в целях выполнения задач федерального проекта "Успех каждого ребенка"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1551,3</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color w:val="000000"/>
                <w:sz w:val="24"/>
                <w:szCs w:val="24"/>
                <w:lang w:eastAsia="ru-RU"/>
              </w:rPr>
              <w:t>Ремонт спортивного зала в общеобразовательных организациях, расположенных в сельской местности.Сокращение доли сельских общеобразовательных организаций, в которых требуется ремонт спортивных залов, увеличить долю учащихся, занимающихся физической культурой и спортом во внеурочное время в сельских общеобразовательных организаций.</w:t>
            </w:r>
          </w:p>
        </w:tc>
      </w:tr>
      <w:tr w:rsidR="001D0D93" w:rsidRPr="001D0D93" w:rsidTr="001F2B2B">
        <w:trPr>
          <w:trHeight w:val="90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Реализация регионального проекта (программы) в целях выполнения задач федерального проекта "Цифровая образовательная среда"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4462,3</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13422,6</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2155,8</w:t>
            </w: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bCs/>
                <w:color w:val="000000"/>
                <w:sz w:val="24"/>
                <w:szCs w:val="24"/>
                <w:lang w:eastAsia="ru-RU"/>
              </w:rPr>
              <w:t>Повышение качества образования на основе развития и расширения использования ИКТ; обеспечение доступности качественных образовательных ресурсов и услуг.</w:t>
            </w:r>
          </w:p>
        </w:tc>
      </w:tr>
      <w:tr w:rsidR="001D0D93" w:rsidRPr="001D0D93" w:rsidTr="001F2B2B">
        <w:trPr>
          <w:trHeight w:val="91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hd w:val="clear" w:color="auto" w:fill="FFFFFF"/>
              <w:tabs>
                <w:tab w:val="left" w:pos="2118"/>
              </w:tabs>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 xml:space="preserve">Расходы по обеспечению деятельности по сохранению,содержанию, ремонту пустующих жилых помещений, закрепленных за </w:t>
            </w:r>
            <w:r w:rsidRPr="001D0D93">
              <w:rPr>
                <w:rFonts w:ascii="Times New Roman" w:eastAsia="Arial Unicode MS" w:hAnsi="Times New Roman"/>
                <w:w w:val="105"/>
                <w:sz w:val="24"/>
                <w:szCs w:val="24"/>
                <w:lang w:eastAsia="ru-RU"/>
              </w:rPr>
              <w:lastRenderedPageBreak/>
              <w:t>детьми -сиротами и детьми, оставшимися без попечения родителей"</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lastRenderedPageBreak/>
              <w:t>13,7</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13,7</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13,7</w:t>
            </w:r>
          </w:p>
        </w:tc>
        <w:tc>
          <w:tcPr>
            <w:tcW w:w="3577" w:type="dxa"/>
          </w:tcPr>
          <w:p w:rsidR="001D0D93" w:rsidRPr="001D0D93" w:rsidRDefault="001D0D93" w:rsidP="001D0D93">
            <w:pPr>
              <w:widowControl w:val="0"/>
              <w:spacing w:after="0" w:line="240" w:lineRule="auto"/>
              <w:rPr>
                <w:rFonts w:ascii="Times New Roman" w:eastAsia="Arial Unicode MS" w:hAnsi="Times New Roman"/>
                <w:bCs/>
                <w:color w:val="000000"/>
                <w:sz w:val="24"/>
                <w:szCs w:val="24"/>
                <w:lang w:eastAsia="ru-RU"/>
              </w:rPr>
            </w:pPr>
            <w:r w:rsidRPr="001D0D93">
              <w:rPr>
                <w:rFonts w:ascii="Times New Roman" w:eastAsia="Arial Unicode MS" w:hAnsi="Times New Roman"/>
                <w:bCs/>
                <w:color w:val="000000"/>
                <w:sz w:val="24"/>
                <w:szCs w:val="24"/>
                <w:lang w:eastAsia="ru-RU"/>
              </w:rPr>
              <w:t>Оплата за текущее содержание жилых помещений, принадлежащих детям-сиротам и детям, оставшихся без попечения родителей.</w:t>
            </w:r>
          </w:p>
          <w:p w:rsidR="001D0D93" w:rsidRPr="001D0D93" w:rsidRDefault="001D0D93" w:rsidP="001D0D93">
            <w:pPr>
              <w:widowControl w:val="0"/>
              <w:spacing w:after="0" w:line="240" w:lineRule="auto"/>
              <w:rPr>
                <w:rFonts w:ascii="Times New Roman" w:eastAsia="Arial Unicode MS" w:hAnsi="Times New Roman"/>
                <w:bCs/>
                <w:color w:val="000000"/>
                <w:sz w:val="24"/>
                <w:szCs w:val="24"/>
                <w:lang w:eastAsia="ru-RU"/>
              </w:rPr>
            </w:pPr>
            <w:r w:rsidRPr="001D0D93">
              <w:rPr>
                <w:rFonts w:ascii="Times New Roman" w:eastAsia="Arial Unicode MS" w:hAnsi="Times New Roman"/>
                <w:bCs/>
                <w:color w:val="000000"/>
                <w:sz w:val="24"/>
                <w:szCs w:val="24"/>
                <w:lang w:eastAsia="ru-RU"/>
              </w:rPr>
              <w:lastRenderedPageBreak/>
              <w:t>Ремонт жилых помещений, принадлежащих детям-сиротам и детям, оставшихся без попечения родителей.</w:t>
            </w:r>
          </w:p>
        </w:tc>
      </w:tr>
      <w:tr w:rsidR="001D0D93" w:rsidRPr="001D0D93" w:rsidTr="001F2B2B">
        <w:trPr>
          <w:trHeight w:val="915"/>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lastRenderedPageBreak/>
              <w:t>11.</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Культура Краснокутского муниципального района</w:t>
            </w:r>
          </w:p>
        </w:tc>
        <w:tc>
          <w:tcPr>
            <w:tcW w:w="2144" w:type="dxa"/>
            <w:vMerge w:val="restart"/>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t>Управление культуры</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Организация и осуществление культурно-досуговой деятельности</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32358,4</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19282,4</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19830,4</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color w:val="010101"/>
                <w:szCs w:val="20"/>
                <w:lang w:eastAsia="ru-RU"/>
              </w:rPr>
            </w:pPr>
            <w:r w:rsidRPr="001D0D93">
              <w:rPr>
                <w:rFonts w:ascii="Times New Roman" w:eastAsia="Arial Unicode MS" w:hAnsi="Times New Roman"/>
                <w:color w:val="010101"/>
                <w:szCs w:val="20"/>
                <w:lang w:eastAsia="ru-RU"/>
              </w:rPr>
              <w:t>Стимулирование развития  новых направлений, видов и жанров искусства, обеспечение поддержки  новаторских и дебютных проектов в области культуры. Стимулирование творческой деятельности участников коллективов и исполнителей, повышение имиджа района, повышение культурного уровня жителей района, совершенствование</w:t>
            </w:r>
          </w:p>
          <w:p w:rsidR="001D0D93" w:rsidRPr="001D0D93" w:rsidRDefault="001D0D93" w:rsidP="001D0D93">
            <w:pPr>
              <w:widowControl w:val="0"/>
              <w:spacing w:after="0" w:line="240" w:lineRule="auto"/>
              <w:rPr>
                <w:rFonts w:ascii="Times New Roman" w:eastAsia="Arial Unicode MS" w:hAnsi="Times New Roman"/>
                <w:b/>
                <w:szCs w:val="20"/>
                <w:lang w:eastAsia="ru-RU"/>
              </w:rPr>
            </w:pPr>
            <w:r w:rsidRPr="001D0D93">
              <w:rPr>
                <w:rFonts w:ascii="Times New Roman" w:eastAsia="Arial Unicode MS" w:hAnsi="Times New Roman"/>
                <w:color w:val="010101"/>
                <w:szCs w:val="20"/>
                <w:lang w:eastAsia="ru-RU"/>
              </w:rPr>
              <w:t xml:space="preserve">гражданско-патриотического и духовно-нравственного воспитания детей,  подростков и молодежи, повышение престижа профессии, имиджа учреждений культуры. Информационная поддержка деятельности учреждений  культуры, использование новых форм  работы, развитие дополнительных услуг, предоставляемых учреждениями культуры, сохранение  многонациональной культуры, развитие  межкультурных связей, повышение  профессионального уровня  мастерства,  поддержка и активизация  деятельности учреждений культуры. Распространение  передового опыта, патриотическое воспитание, повышение культурного уровня жителей района, сохранение культурного  наследия, </w:t>
            </w:r>
            <w:r w:rsidRPr="001D0D93">
              <w:rPr>
                <w:rFonts w:ascii="Times New Roman" w:eastAsia="Arial Unicode MS" w:hAnsi="Times New Roman"/>
                <w:color w:val="010101"/>
                <w:szCs w:val="20"/>
                <w:lang w:eastAsia="ru-RU"/>
              </w:rPr>
              <w:lastRenderedPageBreak/>
              <w:t> развитие культурно-информационного пространства, повышение  имиджа и популяризации учреждений культуры, пополнение музейного фонда, популяризация музейного фонда, сохранение культурного наследия.</w:t>
            </w:r>
          </w:p>
        </w:tc>
      </w:tr>
      <w:tr w:rsidR="001D0D93" w:rsidRPr="001D0D93" w:rsidTr="001F2B2B">
        <w:trPr>
          <w:trHeight w:val="19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Укрепление материально-технической базы домов культуры и клубов</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1800,0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133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Организация библиотечного, информационного, справочно-библиографического обслуживания населения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17643,1</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8700,0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9330,0</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b/>
                <w:sz w:val="24"/>
                <w:szCs w:val="24"/>
                <w:lang w:eastAsia="ru-RU"/>
              </w:rPr>
            </w:pPr>
            <w:r w:rsidRPr="001D0D93">
              <w:rPr>
                <w:rFonts w:ascii="Times New Roman" w:eastAsia="Arial Unicode MS" w:hAnsi="Times New Roman"/>
                <w:color w:val="010101"/>
                <w:sz w:val="24"/>
                <w:szCs w:val="24"/>
                <w:lang w:eastAsia="ru-RU"/>
              </w:rPr>
              <w:t xml:space="preserve">Повышение качества библиотечных услуг, пополнение и обновление библиотечных фондов библиотек, предоставление  доступа пользователям к новым информационным ресурсам, укрепление  материально технической  базы библиотек, улучшение   качества обслуживания читателей, сохранение библиотечных фондов. Повышение уровня  квалификации работников отрасли и качества работы библиотек, создание дополнительных стимулов творческой активности специалистов, увеличение доступности, разнообразия предлагаемых услуг населению, расширение доступа к информационным ресурсам библиотек России и зарубежных стран. Создание системы современных   библиотек с использованием новых технологий и  инноваций. Формирование целостной </w:t>
            </w:r>
            <w:r w:rsidRPr="001D0D93">
              <w:rPr>
                <w:rFonts w:ascii="Times New Roman" w:eastAsia="Arial Unicode MS" w:hAnsi="Times New Roman"/>
                <w:color w:val="010101"/>
                <w:sz w:val="24"/>
                <w:szCs w:val="24"/>
                <w:lang w:eastAsia="ru-RU"/>
              </w:rPr>
              <w:lastRenderedPageBreak/>
              <w:t>картины функционирования библиотек для последующего оказания поддержки их деятельности развитие культурно-информационного пространства, повышение роли библиотек в воспитании   духовно-развитой личности, повышение читательской активности населения.                                      </w:t>
            </w:r>
          </w:p>
        </w:tc>
      </w:tr>
      <w:tr w:rsidR="001D0D93" w:rsidRPr="001D0D93" w:rsidTr="001F2B2B">
        <w:trPr>
          <w:trHeight w:val="398"/>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Иные межбюджетные трансферты на комплектование книжных фондов библиотек муниципальных образований и государственных библиотек городов Москвы и Санкт-Петербурга</w:t>
            </w:r>
          </w:p>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p>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147,9</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316"/>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Реализация регионального проекта (программы) в целях выполнения задач федерального проекта "Культурная среда"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102,0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345"/>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lastRenderedPageBreak/>
              <w:t>12.</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Устойчивое развитие территории Интернационального МО Краснокутского муниципального района Саратовской области</w:t>
            </w:r>
          </w:p>
        </w:tc>
        <w:tc>
          <w:tcPr>
            <w:tcW w:w="2144" w:type="dxa"/>
            <w:vMerge w:val="restart"/>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t>администрация Интернационального МО</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Обеспечение жителей Интернационального муниципального образования питьевой водой</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2722,4</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1705,5</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1400,5</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стабильное социально-экономическое </w:t>
            </w:r>
            <w:r w:rsidRPr="001D0D93">
              <w:rPr>
                <w:rFonts w:ascii="Times New Roman" w:eastAsia="Arial Unicode MS" w:hAnsi="Times New Roman"/>
                <w:bCs/>
                <w:sz w:val="24"/>
                <w:szCs w:val="24"/>
                <w:lang w:eastAsia="ru-RU"/>
              </w:rPr>
              <w:t>развитие</w:t>
            </w:r>
            <w:r w:rsidRPr="001D0D93">
              <w:rPr>
                <w:rFonts w:ascii="Times New Roman" w:eastAsia="Arial Unicode MS" w:hAnsi="Times New Roman"/>
                <w:sz w:val="24"/>
                <w:szCs w:val="24"/>
                <w:lang w:eastAsia="ru-RU"/>
              </w:rPr>
              <w:t xml:space="preserve"> </w:t>
            </w:r>
            <w:r w:rsidRPr="001D0D93">
              <w:rPr>
                <w:rFonts w:ascii="Times New Roman" w:eastAsia="Arial Unicode MS" w:hAnsi="Times New Roman"/>
                <w:bCs/>
                <w:sz w:val="24"/>
                <w:szCs w:val="24"/>
                <w:lang w:eastAsia="ru-RU"/>
              </w:rPr>
              <w:t>территории</w:t>
            </w:r>
            <w:r w:rsidRPr="001D0D93">
              <w:rPr>
                <w:rFonts w:ascii="Times New Roman" w:eastAsia="Arial Unicode MS" w:hAnsi="Times New Roman"/>
                <w:sz w:val="24"/>
                <w:szCs w:val="24"/>
                <w:lang w:eastAsia="ru-RU"/>
              </w:rPr>
              <w:t xml:space="preserve">, занятости </w:t>
            </w:r>
            <w:r w:rsidRPr="001D0D93">
              <w:rPr>
                <w:rFonts w:ascii="Times New Roman" w:eastAsia="Arial Unicode MS" w:hAnsi="Times New Roman"/>
                <w:bCs/>
                <w:sz w:val="24"/>
                <w:szCs w:val="24"/>
                <w:lang w:eastAsia="ru-RU"/>
              </w:rPr>
              <w:t>сельского</w:t>
            </w:r>
            <w:r w:rsidRPr="001D0D93">
              <w:rPr>
                <w:rFonts w:ascii="Times New Roman" w:eastAsia="Arial Unicode MS" w:hAnsi="Times New Roman"/>
                <w:sz w:val="24"/>
                <w:szCs w:val="24"/>
                <w:lang w:eastAsia="ru-RU"/>
              </w:rPr>
              <w:t xml:space="preserve"> населения и повышение уровня его жизни,  увеличение протяженности автомобильных дорог общего пользования местного значения, соответствующих нормативным требованиям; </w:t>
            </w:r>
            <w:r w:rsidRPr="001D0D93">
              <w:rPr>
                <w:rFonts w:ascii="Times New Roman" w:eastAsia="Arial Unicode MS" w:hAnsi="Times New Roman"/>
                <w:sz w:val="24"/>
                <w:lang w:eastAsia="ru-RU"/>
              </w:rPr>
              <w:t xml:space="preserve">создания комфортных условий в </w:t>
            </w:r>
            <w:r w:rsidRPr="001D0D93">
              <w:rPr>
                <w:rFonts w:ascii="Times New Roman" w:eastAsia="Arial Unicode MS" w:hAnsi="Times New Roman"/>
                <w:bCs/>
                <w:sz w:val="24"/>
                <w:lang w:eastAsia="ru-RU"/>
              </w:rPr>
              <w:t>сельской</w:t>
            </w:r>
            <w:r w:rsidRPr="001D0D93">
              <w:rPr>
                <w:rFonts w:ascii="Times New Roman" w:eastAsia="Arial Unicode MS" w:hAnsi="Times New Roman"/>
                <w:sz w:val="24"/>
                <w:lang w:eastAsia="ru-RU"/>
              </w:rPr>
              <w:t xml:space="preserve"> местности обустройства населенных пунктов, расположенных в </w:t>
            </w:r>
            <w:r w:rsidRPr="001D0D93">
              <w:rPr>
                <w:rFonts w:ascii="Times New Roman" w:eastAsia="Arial Unicode MS" w:hAnsi="Times New Roman"/>
                <w:bCs/>
                <w:sz w:val="24"/>
                <w:lang w:eastAsia="ru-RU"/>
              </w:rPr>
              <w:t>сельской</w:t>
            </w:r>
            <w:r w:rsidRPr="001D0D93">
              <w:rPr>
                <w:rFonts w:ascii="Times New Roman" w:eastAsia="Arial Unicode MS" w:hAnsi="Times New Roman"/>
                <w:sz w:val="24"/>
                <w:lang w:eastAsia="ru-RU"/>
              </w:rPr>
              <w:t xml:space="preserve"> местности, объектами социальной и инженерной инфраструктуры, и автомобильными дорогами, ведущими к общественно значимым объектам</w:t>
            </w:r>
          </w:p>
        </w:tc>
      </w:tr>
      <w:tr w:rsidR="001D0D93" w:rsidRPr="001D0D93" w:rsidTr="001F2B2B">
        <w:trPr>
          <w:trHeight w:val="37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ind w:hanging="88"/>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Благоустройство на территории Интернационального МО</w:t>
            </w:r>
          </w:p>
        </w:tc>
        <w:tc>
          <w:tcPr>
            <w:tcW w:w="1134" w:type="dxa"/>
          </w:tcPr>
          <w:p w:rsidR="001D0D93" w:rsidRPr="001D0D93" w:rsidRDefault="001D0D93" w:rsidP="001D0D93">
            <w:pPr>
              <w:widowControl w:val="0"/>
              <w:spacing w:after="0" w:line="240" w:lineRule="auto"/>
              <w:ind w:hanging="88"/>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2109,2</w:t>
            </w:r>
          </w:p>
        </w:tc>
        <w:tc>
          <w:tcPr>
            <w:tcW w:w="1168" w:type="dxa"/>
          </w:tcPr>
          <w:p w:rsidR="001D0D93" w:rsidRPr="001D0D93" w:rsidRDefault="001D0D93" w:rsidP="001D0D93">
            <w:pPr>
              <w:widowControl w:val="0"/>
              <w:spacing w:after="0" w:line="240" w:lineRule="auto"/>
              <w:ind w:hanging="88"/>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665,6</w:t>
            </w:r>
          </w:p>
        </w:tc>
        <w:tc>
          <w:tcPr>
            <w:tcW w:w="1061" w:type="dxa"/>
          </w:tcPr>
          <w:p w:rsidR="001D0D93" w:rsidRPr="001D0D93" w:rsidRDefault="001D0D93" w:rsidP="001D0D93">
            <w:pPr>
              <w:widowControl w:val="0"/>
              <w:spacing w:after="0" w:line="240" w:lineRule="auto"/>
              <w:ind w:hanging="88"/>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371,9</w:t>
            </w:r>
          </w:p>
        </w:tc>
        <w:tc>
          <w:tcPr>
            <w:tcW w:w="3577" w:type="dxa"/>
            <w:vMerge/>
          </w:tcPr>
          <w:p w:rsidR="001D0D93" w:rsidRPr="001D0D93" w:rsidRDefault="001D0D93" w:rsidP="001D0D93">
            <w:pPr>
              <w:widowControl w:val="0"/>
              <w:spacing w:after="0" w:line="240" w:lineRule="auto"/>
              <w:ind w:firstLine="560"/>
              <w:rPr>
                <w:rFonts w:ascii="Times New Roman" w:eastAsia="Arial Unicode MS" w:hAnsi="Times New Roman"/>
                <w:sz w:val="24"/>
                <w:szCs w:val="24"/>
                <w:lang w:eastAsia="ru-RU"/>
              </w:rPr>
            </w:pPr>
          </w:p>
        </w:tc>
      </w:tr>
      <w:tr w:rsidR="001D0D93" w:rsidRPr="001D0D93" w:rsidTr="001F2B2B">
        <w:trPr>
          <w:trHeight w:val="18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ind w:hanging="88"/>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Культурное наследие Интернационального муниципального образования</w:t>
            </w:r>
          </w:p>
        </w:tc>
        <w:tc>
          <w:tcPr>
            <w:tcW w:w="1134" w:type="dxa"/>
          </w:tcPr>
          <w:p w:rsidR="001D0D93" w:rsidRPr="001D0D93" w:rsidRDefault="001D0D93" w:rsidP="001D0D93">
            <w:pPr>
              <w:widowControl w:val="0"/>
              <w:spacing w:after="0" w:line="240" w:lineRule="auto"/>
              <w:ind w:hanging="88"/>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459,7</w:t>
            </w:r>
          </w:p>
        </w:tc>
        <w:tc>
          <w:tcPr>
            <w:tcW w:w="1168" w:type="dxa"/>
          </w:tcPr>
          <w:p w:rsidR="001D0D93" w:rsidRPr="001D0D93" w:rsidRDefault="001D0D93" w:rsidP="001D0D93">
            <w:pPr>
              <w:widowControl w:val="0"/>
              <w:spacing w:after="0" w:line="240" w:lineRule="auto"/>
              <w:ind w:hanging="88"/>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100,0</w:t>
            </w:r>
          </w:p>
        </w:tc>
        <w:tc>
          <w:tcPr>
            <w:tcW w:w="1061" w:type="dxa"/>
          </w:tcPr>
          <w:p w:rsidR="001D0D93" w:rsidRPr="001D0D93" w:rsidRDefault="001D0D93" w:rsidP="001D0D93">
            <w:pPr>
              <w:widowControl w:val="0"/>
              <w:spacing w:after="0" w:line="240" w:lineRule="auto"/>
              <w:ind w:hanging="88"/>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100,0</w:t>
            </w:r>
          </w:p>
        </w:tc>
        <w:tc>
          <w:tcPr>
            <w:tcW w:w="3577" w:type="dxa"/>
            <w:vMerge/>
          </w:tcPr>
          <w:p w:rsidR="001D0D93" w:rsidRPr="001D0D93" w:rsidRDefault="001D0D93" w:rsidP="001D0D93">
            <w:pPr>
              <w:widowControl w:val="0"/>
              <w:spacing w:after="0" w:line="240" w:lineRule="auto"/>
              <w:ind w:firstLine="560"/>
              <w:rPr>
                <w:rFonts w:ascii="Times New Roman" w:eastAsia="Arial Unicode MS" w:hAnsi="Times New Roman"/>
                <w:sz w:val="24"/>
                <w:szCs w:val="24"/>
                <w:lang w:eastAsia="ru-RU"/>
              </w:rPr>
            </w:pPr>
          </w:p>
        </w:tc>
      </w:tr>
      <w:tr w:rsidR="001D0D93" w:rsidRPr="001D0D93" w:rsidTr="001F2B2B">
        <w:trPr>
          <w:trHeight w:val="21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ind w:hanging="88"/>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Обеспечение противопожарной безопасности на территории Интернационального муниципального образования</w:t>
            </w:r>
          </w:p>
        </w:tc>
        <w:tc>
          <w:tcPr>
            <w:tcW w:w="1134" w:type="dxa"/>
          </w:tcPr>
          <w:p w:rsidR="001D0D93" w:rsidRPr="001D0D93" w:rsidRDefault="001D0D93" w:rsidP="001D0D93">
            <w:pPr>
              <w:widowControl w:val="0"/>
              <w:spacing w:after="0" w:line="240" w:lineRule="auto"/>
              <w:ind w:hanging="88"/>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62,3</w:t>
            </w:r>
          </w:p>
        </w:tc>
        <w:tc>
          <w:tcPr>
            <w:tcW w:w="1168" w:type="dxa"/>
          </w:tcPr>
          <w:p w:rsidR="001D0D93" w:rsidRPr="001D0D93" w:rsidRDefault="001D0D93" w:rsidP="001D0D93">
            <w:pPr>
              <w:widowControl w:val="0"/>
              <w:spacing w:after="0" w:line="240" w:lineRule="auto"/>
              <w:ind w:hanging="88"/>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9,2</w:t>
            </w:r>
          </w:p>
        </w:tc>
        <w:tc>
          <w:tcPr>
            <w:tcW w:w="1061" w:type="dxa"/>
          </w:tcPr>
          <w:p w:rsidR="001D0D93" w:rsidRPr="001D0D93" w:rsidRDefault="001D0D93" w:rsidP="001D0D93">
            <w:pPr>
              <w:widowControl w:val="0"/>
              <w:spacing w:after="0" w:line="240" w:lineRule="auto"/>
              <w:ind w:hanging="88"/>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9,1</w:t>
            </w:r>
          </w:p>
        </w:tc>
        <w:tc>
          <w:tcPr>
            <w:tcW w:w="3577" w:type="dxa"/>
            <w:vMerge/>
          </w:tcPr>
          <w:p w:rsidR="001D0D93" w:rsidRPr="001D0D93" w:rsidRDefault="001D0D93" w:rsidP="001D0D93">
            <w:pPr>
              <w:widowControl w:val="0"/>
              <w:spacing w:after="0" w:line="240" w:lineRule="auto"/>
              <w:ind w:firstLine="560"/>
              <w:rPr>
                <w:rFonts w:ascii="Times New Roman" w:eastAsia="Arial Unicode MS" w:hAnsi="Times New Roman"/>
                <w:sz w:val="24"/>
                <w:szCs w:val="24"/>
                <w:lang w:eastAsia="ru-RU"/>
              </w:rPr>
            </w:pPr>
          </w:p>
        </w:tc>
      </w:tr>
      <w:tr w:rsidR="001D0D93" w:rsidRPr="001D0D93" w:rsidTr="001F2B2B">
        <w:trPr>
          <w:trHeight w:val="21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ind w:hanging="88"/>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134" w:type="dxa"/>
          </w:tcPr>
          <w:p w:rsidR="001D0D93" w:rsidRPr="001D0D93" w:rsidRDefault="001D0D93" w:rsidP="001D0D93">
            <w:pPr>
              <w:widowControl w:val="0"/>
              <w:spacing w:after="0" w:line="240" w:lineRule="auto"/>
              <w:ind w:hanging="88"/>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4350,0</w:t>
            </w:r>
          </w:p>
        </w:tc>
        <w:tc>
          <w:tcPr>
            <w:tcW w:w="1168" w:type="dxa"/>
          </w:tcPr>
          <w:p w:rsidR="001D0D93" w:rsidRPr="001D0D93" w:rsidRDefault="001D0D93" w:rsidP="001D0D93">
            <w:pPr>
              <w:widowControl w:val="0"/>
              <w:spacing w:after="0" w:line="240" w:lineRule="auto"/>
              <w:ind w:hanging="88"/>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ind w:hanging="88"/>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ind w:firstLine="560"/>
              <w:rPr>
                <w:rFonts w:ascii="Times New Roman" w:eastAsia="Arial Unicode MS" w:hAnsi="Times New Roman"/>
                <w:sz w:val="24"/>
                <w:szCs w:val="24"/>
                <w:lang w:eastAsia="ru-RU"/>
              </w:rPr>
            </w:pPr>
          </w:p>
        </w:tc>
      </w:tr>
      <w:tr w:rsidR="001D0D93" w:rsidRPr="001D0D93" w:rsidTr="001F2B2B">
        <w:trPr>
          <w:trHeight w:val="21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ind w:hanging="88"/>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Расходы на капитальный ремонт, ремонт автомобильных  дорог общего пользования за счет дорожного фонда</w:t>
            </w:r>
          </w:p>
        </w:tc>
        <w:tc>
          <w:tcPr>
            <w:tcW w:w="1134" w:type="dxa"/>
          </w:tcPr>
          <w:p w:rsidR="001D0D93" w:rsidRPr="001D0D93" w:rsidRDefault="001D0D93" w:rsidP="001D0D93">
            <w:pPr>
              <w:widowControl w:val="0"/>
              <w:spacing w:after="0" w:line="240" w:lineRule="auto"/>
              <w:ind w:hanging="88"/>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2435,5</w:t>
            </w:r>
          </w:p>
        </w:tc>
        <w:tc>
          <w:tcPr>
            <w:tcW w:w="1168" w:type="dxa"/>
          </w:tcPr>
          <w:p w:rsidR="001D0D93" w:rsidRPr="001D0D93" w:rsidRDefault="001D0D93" w:rsidP="001D0D93">
            <w:pPr>
              <w:widowControl w:val="0"/>
              <w:spacing w:after="0" w:line="240" w:lineRule="auto"/>
              <w:ind w:hanging="88"/>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2695,6</w:t>
            </w:r>
          </w:p>
        </w:tc>
        <w:tc>
          <w:tcPr>
            <w:tcW w:w="1061" w:type="dxa"/>
          </w:tcPr>
          <w:p w:rsidR="001D0D93" w:rsidRPr="001D0D93" w:rsidRDefault="001D0D93" w:rsidP="001D0D93">
            <w:pPr>
              <w:widowControl w:val="0"/>
              <w:spacing w:after="0" w:line="240" w:lineRule="auto"/>
              <w:ind w:hanging="88"/>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2770,2</w:t>
            </w:r>
          </w:p>
        </w:tc>
        <w:tc>
          <w:tcPr>
            <w:tcW w:w="3577" w:type="dxa"/>
            <w:vMerge/>
          </w:tcPr>
          <w:p w:rsidR="001D0D93" w:rsidRPr="001D0D93" w:rsidRDefault="001D0D93" w:rsidP="001D0D93">
            <w:pPr>
              <w:widowControl w:val="0"/>
              <w:spacing w:after="0" w:line="240" w:lineRule="auto"/>
              <w:ind w:firstLine="560"/>
              <w:rPr>
                <w:rFonts w:ascii="Times New Roman" w:eastAsia="Arial Unicode MS" w:hAnsi="Times New Roman"/>
                <w:sz w:val="24"/>
                <w:szCs w:val="24"/>
                <w:lang w:eastAsia="ru-RU"/>
              </w:rPr>
            </w:pPr>
          </w:p>
        </w:tc>
      </w:tr>
      <w:tr w:rsidR="001D0D93" w:rsidRPr="001D0D93" w:rsidTr="001F2B2B">
        <w:trPr>
          <w:trHeight w:val="33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ind w:firstLine="22"/>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автомобильных дорог общего пользования местного значения</w:t>
            </w:r>
          </w:p>
        </w:tc>
        <w:tc>
          <w:tcPr>
            <w:tcW w:w="1134" w:type="dxa"/>
          </w:tcPr>
          <w:p w:rsidR="001D0D93" w:rsidRPr="001D0D93" w:rsidRDefault="001D0D93" w:rsidP="001D0D93">
            <w:pPr>
              <w:widowControl w:val="0"/>
              <w:spacing w:after="0" w:line="240" w:lineRule="auto"/>
              <w:ind w:firstLine="12"/>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85,1</w:t>
            </w:r>
          </w:p>
        </w:tc>
        <w:tc>
          <w:tcPr>
            <w:tcW w:w="1168" w:type="dxa"/>
          </w:tcPr>
          <w:p w:rsidR="001D0D93" w:rsidRPr="001D0D93" w:rsidRDefault="001D0D93" w:rsidP="001D0D93">
            <w:pPr>
              <w:widowControl w:val="0"/>
              <w:spacing w:after="0" w:line="240" w:lineRule="auto"/>
              <w:ind w:firstLine="12"/>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ind w:firstLine="12"/>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ind w:firstLine="560"/>
              <w:rPr>
                <w:rFonts w:ascii="Times New Roman" w:eastAsia="Arial Unicode MS" w:hAnsi="Times New Roman"/>
                <w:sz w:val="24"/>
                <w:szCs w:val="24"/>
                <w:lang w:eastAsia="ru-RU"/>
              </w:rPr>
            </w:pPr>
          </w:p>
        </w:tc>
      </w:tr>
      <w:tr w:rsidR="001D0D93" w:rsidRPr="001D0D93" w:rsidTr="001F2B2B">
        <w:trPr>
          <w:trHeight w:val="315"/>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13.</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Устойчивое развитие территории Чкаловского МО Краснокутского муниципального района Саратовской области</w:t>
            </w:r>
          </w:p>
        </w:tc>
        <w:tc>
          <w:tcPr>
            <w:tcW w:w="2144" w:type="dxa"/>
            <w:vMerge w:val="restart"/>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t>администрация Чкаловского МО</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Капитальный и текущий ремонт водозаборных сооружений"</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80,0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стабильное социально-экономическое </w:t>
            </w:r>
            <w:r w:rsidRPr="001D0D93">
              <w:rPr>
                <w:rFonts w:ascii="Times New Roman" w:eastAsia="Arial Unicode MS" w:hAnsi="Times New Roman"/>
                <w:bCs/>
                <w:sz w:val="24"/>
                <w:szCs w:val="24"/>
                <w:lang w:eastAsia="ru-RU"/>
              </w:rPr>
              <w:t>развитие</w:t>
            </w:r>
            <w:r w:rsidRPr="001D0D93">
              <w:rPr>
                <w:rFonts w:ascii="Times New Roman" w:eastAsia="Arial Unicode MS" w:hAnsi="Times New Roman"/>
                <w:sz w:val="24"/>
                <w:szCs w:val="24"/>
                <w:lang w:eastAsia="ru-RU"/>
              </w:rPr>
              <w:t xml:space="preserve"> </w:t>
            </w:r>
            <w:r w:rsidRPr="001D0D93">
              <w:rPr>
                <w:rFonts w:ascii="Times New Roman" w:eastAsia="Arial Unicode MS" w:hAnsi="Times New Roman"/>
                <w:bCs/>
                <w:sz w:val="24"/>
                <w:szCs w:val="24"/>
                <w:lang w:eastAsia="ru-RU"/>
              </w:rPr>
              <w:t>территории</w:t>
            </w:r>
            <w:r w:rsidRPr="001D0D93">
              <w:rPr>
                <w:rFonts w:ascii="Times New Roman" w:eastAsia="Arial Unicode MS" w:hAnsi="Times New Roman"/>
                <w:sz w:val="24"/>
                <w:szCs w:val="24"/>
                <w:lang w:eastAsia="ru-RU"/>
              </w:rPr>
              <w:t xml:space="preserve">, занятости </w:t>
            </w:r>
            <w:r w:rsidRPr="001D0D93">
              <w:rPr>
                <w:rFonts w:ascii="Times New Roman" w:eastAsia="Arial Unicode MS" w:hAnsi="Times New Roman"/>
                <w:bCs/>
                <w:sz w:val="24"/>
                <w:szCs w:val="24"/>
                <w:lang w:eastAsia="ru-RU"/>
              </w:rPr>
              <w:t>сельского</w:t>
            </w:r>
            <w:r w:rsidRPr="001D0D93">
              <w:rPr>
                <w:rFonts w:ascii="Times New Roman" w:eastAsia="Arial Unicode MS" w:hAnsi="Times New Roman"/>
                <w:sz w:val="24"/>
                <w:szCs w:val="24"/>
                <w:lang w:eastAsia="ru-RU"/>
              </w:rPr>
              <w:t xml:space="preserve"> населения и повышение уровня его жизни,  увеличение протяженности автомобильных дорог общего пользования местного значения, соответствующих нормативным требованиям; </w:t>
            </w:r>
            <w:r w:rsidRPr="001D0D93">
              <w:rPr>
                <w:rFonts w:ascii="Times New Roman" w:eastAsia="Arial Unicode MS" w:hAnsi="Times New Roman"/>
                <w:sz w:val="24"/>
                <w:lang w:eastAsia="ru-RU"/>
              </w:rPr>
              <w:t xml:space="preserve">создания комфортных условий в </w:t>
            </w:r>
            <w:r w:rsidRPr="001D0D93">
              <w:rPr>
                <w:rFonts w:ascii="Times New Roman" w:eastAsia="Arial Unicode MS" w:hAnsi="Times New Roman"/>
                <w:bCs/>
                <w:sz w:val="24"/>
                <w:lang w:eastAsia="ru-RU"/>
              </w:rPr>
              <w:t>сельской</w:t>
            </w:r>
            <w:r w:rsidRPr="001D0D93">
              <w:rPr>
                <w:rFonts w:ascii="Times New Roman" w:eastAsia="Arial Unicode MS" w:hAnsi="Times New Roman"/>
                <w:sz w:val="24"/>
                <w:lang w:eastAsia="ru-RU"/>
              </w:rPr>
              <w:t xml:space="preserve"> местности обустройства населенных пунктов, расположенных в </w:t>
            </w:r>
            <w:r w:rsidRPr="001D0D93">
              <w:rPr>
                <w:rFonts w:ascii="Times New Roman" w:eastAsia="Arial Unicode MS" w:hAnsi="Times New Roman"/>
                <w:bCs/>
                <w:sz w:val="24"/>
                <w:lang w:eastAsia="ru-RU"/>
              </w:rPr>
              <w:t>сельской</w:t>
            </w:r>
            <w:r w:rsidRPr="001D0D93">
              <w:rPr>
                <w:rFonts w:ascii="Times New Roman" w:eastAsia="Arial Unicode MS" w:hAnsi="Times New Roman"/>
                <w:sz w:val="24"/>
                <w:lang w:eastAsia="ru-RU"/>
              </w:rPr>
              <w:t xml:space="preserve"> местности, объектами социальной и инженерной инфраструктуры, и автомобильными дорогами, ведущими к общественно значимым объектам</w:t>
            </w:r>
          </w:p>
        </w:tc>
      </w:tr>
      <w:tr w:rsidR="001D0D93" w:rsidRPr="001D0D93" w:rsidTr="001F2B2B">
        <w:trPr>
          <w:trHeight w:val="33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Мероприятия по благоустройству</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15,6</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25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Материально техническое, информационно-телекоммуникационное, транспортное обеспечение органов местного самоуправления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449,1</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404,5</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418,2</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30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Культурное наследие Чкаловского муниципального образования Краснокутского муниципального района Саратовской области</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398,4</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19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Капитальный ремонт и ремонт автомобильных дорог общего пользования за счет средств дорожного фонда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1134,1</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1390,1</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1414,6</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45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автомобильных дорог общего пользования местного значения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457,8</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220,0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240,0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627"/>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4182,0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375"/>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14.</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 xml:space="preserve">Устойчивое развитие территории Лебедевского МО </w:t>
            </w:r>
            <w:r w:rsidRPr="001D0D93">
              <w:rPr>
                <w:rFonts w:ascii="Times New Roman" w:eastAsia="Arial Unicode MS" w:hAnsi="Times New Roman"/>
                <w:b/>
                <w:szCs w:val="20"/>
                <w:lang w:eastAsia="ru-RU"/>
              </w:rPr>
              <w:lastRenderedPageBreak/>
              <w:t>Краснокутского муниципального района Саратовской области</w:t>
            </w:r>
          </w:p>
        </w:tc>
        <w:tc>
          <w:tcPr>
            <w:tcW w:w="2144" w:type="dxa"/>
            <w:vMerge w:val="restart"/>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lastRenderedPageBreak/>
              <w:t>администрация Лебедевского МО</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Обеспечение жителей Лебедевского муниципального образования питьевой водой</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2101,9</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1,9</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1,9</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стабильное социально-экономическое </w:t>
            </w:r>
            <w:r w:rsidRPr="001D0D93">
              <w:rPr>
                <w:rFonts w:ascii="Times New Roman" w:eastAsia="Arial Unicode MS" w:hAnsi="Times New Roman"/>
                <w:bCs/>
                <w:sz w:val="24"/>
                <w:szCs w:val="24"/>
                <w:lang w:eastAsia="ru-RU"/>
              </w:rPr>
              <w:t>развитие</w:t>
            </w:r>
            <w:r w:rsidRPr="001D0D93">
              <w:rPr>
                <w:rFonts w:ascii="Times New Roman" w:eastAsia="Arial Unicode MS" w:hAnsi="Times New Roman"/>
                <w:sz w:val="24"/>
                <w:szCs w:val="24"/>
                <w:lang w:eastAsia="ru-RU"/>
              </w:rPr>
              <w:t xml:space="preserve"> </w:t>
            </w:r>
            <w:r w:rsidRPr="001D0D93">
              <w:rPr>
                <w:rFonts w:ascii="Times New Roman" w:eastAsia="Arial Unicode MS" w:hAnsi="Times New Roman"/>
                <w:bCs/>
                <w:sz w:val="24"/>
                <w:szCs w:val="24"/>
                <w:lang w:eastAsia="ru-RU"/>
              </w:rPr>
              <w:t>территории</w:t>
            </w:r>
            <w:r w:rsidRPr="001D0D93">
              <w:rPr>
                <w:rFonts w:ascii="Times New Roman" w:eastAsia="Arial Unicode MS" w:hAnsi="Times New Roman"/>
                <w:sz w:val="24"/>
                <w:szCs w:val="24"/>
                <w:lang w:eastAsia="ru-RU"/>
              </w:rPr>
              <w:t xml:space="preserve">, занятости </w:t>
            </w:r>
            <w:r w:rsidRPr="001D0D93">
              <w:rPr>
                <w:rFonts w:ascii="Times New Roman" w:eastAsia="Arial Unicode MS" w:hAnsi="Times New Roman"/>
                <w:bCs/>
                <w:sz w:val="24"/>
                <w:szCs w:val="24"/>
                <w:lang w:eastAsia="ru-RU"/>
              </w:rPr>
              <w:t>сельского</w:t>
            </w:r>
            <w:r w:rsidRPr="001D0D93">
              <w:rPr>
                <w:rFonts w:ascii="Times New Roman" w:eastAsia="Arial Unicode MS" w:hAnsi="Times New Roman"/>
                <w:sz w:val="24"/>
                <w:szCs w:val="24"/>
                <w:lang w:eastAsia="ru-RU"/>
              </w:rPr>
              <w:t xml:space="preserve"> населения и </w:t>
            </w:r>
            <w:r w:rsidRPr="001D0D93">
              <w:rPr>
                <w:rFonts w:ascii="Times New Roman" w:eastAsia="Arial Unicode MS" w:hAnsi="Times New Roman"/>
                <w:sz w:val="24"/>
                <w:szCs w:val="24"/>
                <w:lang w:eastAsia="ru-RU"/>
              </w:rPr>
              <w:lastRenderedPageBreak/>
              <w:t xml:space="preserve">повышение уровня его жизни,  увеличение протяженности автомобильных дорог общего пользования местного значения, соответствующих нормативным требованиям; </w:t>
            </w:r>
            <w:r w:rsidRPr="001D0D93">
              <w:rPr>
                <w:rFonts w:ascii="Times New Roman" w:eastAsia="Arial Unicode MS" w:hAnsi="Times New Roman"/>
                <w:sz w:val="24"/>
                <w:lang w:eastAsia="ru-RU"/>
              </w:rPr>
              <w:t xml:space="preserve">создания комфортных условий в </w:t>
            </w:r>
            <w:r w:rsidRPr="001D0D93">
              <w:rPr>
                <w:rFonts w:ascii="Times New Roman" w:eastAsia="Arial Unicode MS" w:hAnsi="Times New Roman"/>
                <w:bCs/>
                <w:sz w:val="24"/>
                <w:lang w:eastAsia="ru-RU"/>
              </w:rPr>
              <w:t>сельской</w:t>
            </w:r>
            <w:r w:rsidRPr="001D0D93">
              <w:rPr>
                <w:rFonts w:ascii="Times New Roman" w:eastAsia="Arial Unicode MS" w:hAnsi="Times New Roman"/>
                <w:sz w:val="24"/>
                <w:lang w:eastAsia="ru-RU"/>
              </w:rPr>
              <w:t xml:space="preserve"> местности обустройства населенных пунктов, расположенных в </w:t>
            </w:r>
            <w:r w:rsidRPr="001D0D93">
              <w:rPr>
                <w:rFonts w:ascii="Times New Roman" w:eastAsia="Arial Unicode MS" w:hAnsi="Times New Roman"/>
                <w:bCs/>
                <w:sz w:val="24"/>
                <w:lang w:eastAsia="ru-RU"/>
              </w:rPr>
              <w:t>сельской</w:t>
            </w:r>
            <w:r w:rsidRPr="001D0D93">
              <w:rPr>
                <w:rFonts w:ascii="Times New Roman" w:eastAsia="Arial Unicode MS" w:hAnsi="Times New Roman"/>
                <w:sz w:val="24"/>
                <w:lang w:eastAsia="ru-RU"/>
              </w:rPr>
              <w:t xml:space="preserve"> местности, объектами социальной и инженерной инфраструктуры, и автомобильными дорогами, ведущими к общественно значимым объектам</w:t>
            </w:r>
          </w:p>
        </w:tc>
      </w:tr>
      <w:tr w:rsidR="001D0D93" w:rsidRPr="001D0D93" w:rsidTr="001F2B2B">
        <w:trPr>
          <w:trHeight w:val="31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Уличное освещение</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81,0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82,0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85,0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30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4209,0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30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Капитальный и текущий ремонт автомобильных дорог общего пользования местного значения на территории Лебедевского муниципального образования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1109,2</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1471,6</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1512,4</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27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автомобильных дорог общего пользования местного значения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179,6</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180"/>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15.</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Устойчивое развитие территории Журавлевского МО Краснокутского муниципального района Саратовской области</w:t>
            </w:r>
          </w:p>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val="restart"/>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t>администрация Журавлевского МО</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Комплексное развитие жилищно-коммунальной инфраструктуры на территории Журавлевского муниципального образования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426,6</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700,0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700,0</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стабильное социально-экономическое </w:t>
            </w:r>
            <w:r w:rsidRPr="001D0D93">
              <w:rPr>
                <w:rFonts w:ascii="Times New Roman" w:eastAsia="Arial Unicode MS" w:hAnsi="Times New Roman"/>
                <w:bCs/>
                <w:sz w:val="24"/>
                <w:szCs w:val="24"/>
                <w:lang w:eastAsia="ru-RU"/>
              </w:rPr>
              <w:t>развитие</w:t>
            </w:r>
            <w:r w:rsidRPr="001D0D93">
              <w:rPr>
                <w:rFonts w:ascii="Times New Roman" w:eastAsia="Arial Unicode MS" w:hAnsi="Times New Roman"/>
                <w:sz w:val="24"/>
                <w:szCs w:val="24"/>
                <w:lang w:eastAsia="ru-RU"/>
              </w:rPr>
              <w:t xml:space="preserve"> </w:t>
            </w:r>
            <w:r w:rsidRPr="001D0D93">
              <w:rPr>
                <w:rFonts w:ascii="Times New Roman" w:eastAsia="Arial Unicode MS" w:hAnsi="Times New Roman"/>
                <w:bCs/>
                <w:sz w:val="24"/>
                <w:szCs w:val="24"/>
                <w:lang w:eastAsia="ru-RU"/>
              </w:rPr>
              <w:t>территории</w:t>
            </w:r>
            <w:r w:rsidRPr="001D0D93">
              <w:rPr>
                <w:rFonts w:ascii="Times New Roman" w:eastAsia="Arial Unicode MS" w:hAnsi="Times New Roman"/>
                <w:sz w:val="24"/>
                <w:szCs w:val="24"/>
                <w:lang w:eastAsia="ru-RU"/>
              </w:rPr>
              <w:t xml:space="preserve">, занятости </w:t>
            </w:r>
            <w:r w:rsidRPr="001D0D93">
              <w:rPr>
                <w:rFonts w:ascii="Times New Roman" w:eastAsia="Arial Unicode MS" w:hAnsi="Times New Roman"/>
                <w:bCs/>
                <w:sz w:val="24"/>
                <w:szCs w:val="24"/>
                <w:lang w:eastAsia="ru-RU"/>
              </w:rPr>
              <w:t>сельского</w:t>
            </w:r>
            <w:r w:rsidRPr="001D0D93">
              <w:rPr>
                <w:rFonts w:ascii="Times New Roman" w:eastAsia="Arial Unicode MS" w:hAnsi="Times New Roman"/>
                <w:sz w:val="24"/>
                <w:szCs w:val="24"/>
                <w:lang w:eastAsia="ru-RU"/>
              </w:rPr>
              <w:t xml:space="preserve"> населения и повышение уровня его жизни,  увеличение протяженности автомобильных дорог общего пользования местного значения, соответствующих нормативным требованиям; </w:t>
            </w:r>
            <w:r w:rsidRPr="001D0D93">
              <w:rPr>
                <w:rFonts w:ascii="Times New Roman" w:eastAsia="Arial Unicode MS" w:hAnsi="Times New Roman"/>
                <w:sz w:val="24"/>
                <w:lang w:eastAsia="ru-RU"/>
              </w:rPr>
              <w:t xml:space="preserve">создания комфортных условий в </w:t>
            </w:r>
            <w:r w:rsidRPr="001D0D93">
              <w:rPr>
                <w:rFonts w:ascii="Times New Roman" w:eastAsia="Arial Unicode MS" w:hAnsi="Times New Roman"/>
                <w:bCs/>
                <w:sz w:val="24"/>
                <w:lang w:eastAsia="ru-RU"/>
              </w:rPr>
              <w:t>сельской</w:t>
            </w:r>
            <w:r w:rsidRPr="001D0D93">
              <w:rPr>
                <w:rFonts w:ascii="Times New Roman" w:eastAsia="Arial Unicode MS" w:hAnsi="Times New Roman"/>
                <w:sz w:val="24"/>
                <w:lang w:eastAsia="ru-RU"/>
              </w:rPr>
              <w:t xml:space="preserve"> местности обустройства населенных пунктов, расположенных в </w:t>
            </w:r>
            <w:r w:rsidRPr="001D0D93">
              <w:rPr>
                <w:rFonts w:ascii="Times New Roman" w:eastAsia="Arial Unicode MS" w:hAnsi="Times New Roman"/>
                <w:bCs/>
                <w:sz w:val="24"/>
                <w:lang w:eastAsia="ru-RU"/>
              </w:rPr>
              <w:t>сельской</w:t>
            </w:r>
            <w:r w:rsidRPr="001D0D93">
              <w:rPr>
                <w:rFonts w:ascii="Times New Roman" w:eastAsia="Arial Unicode MS" w:hAnsi="Times New Roman"/>
                <w:sz w:val="24"/>
                <w:lang w:eastAsia="ru-RU"/>
              </w:rPr>
              <w:t xml:space="preserve"> местности, объектами социальной и инженерной инфраструктуры, и автомобильными дорогами, ведущими к общественно значимым объектам</w:t>
            </w:r>
          </w:p>
        </w:tc>
      </w:tr>
      <w:tr w:rsidR="001D0D93" w:rsidRPr="001D0D93" w:rsidTr="001F2B2B">
        <w:trPr>
          <w:trHeight w:val="15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Комплексное благоустройство территории Журавлевского муниципального образования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815,1</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534,0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534,0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157"/>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Развитие культуры на территории Журавлевского МО</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901,6</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130,0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130,0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16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Обеспечение мер первичной безопасности, предотвращения и ликвидации природного и техногенного характера на территории Журавлевского муниципального образования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100,0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100,0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16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Материально-техническое, информационно-телекоммуникационное, транспортное обеспечение органов местного самоуправления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1700,0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237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3504,0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237"/>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дорог в границах населенных пунктов</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324,0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240,0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240,0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180"/>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16.</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Устойчивое развитие территории Комсомольского МО Краснокутского муниципального района Саратовской области</w:t>
            </w:r>
          </w:p>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val="restart"/>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t>администрация Комсомольского  МО</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Строительство и ремонт водозаборных сооружений</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264,0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стабильное социально-экономическое </w:t>
            </w:r>
            <w:r w:rsidRPr="001D0D93">
              <w:rPr>
                <w:rFonts w:ascii="Times New Roman" w:eastAsia="Arial Unicode MS" w:hAnsi="Times New Roman"/>
                <w:bCs/>
                <w:sz w:val="24"/>
                <w:szCs w:val="24"/>
                <w:lang w:eastAsia="ru-RU"/>
              </w:rPr>
              <w:t>развитие</w:t>
            </w:r>
            <w:r w:rsidRPr="001D0D93">
              <w:rPr>
                <w:rFonts w:ascii="Times New Roman" w:eastAsia="Arial Unicode MS" w:hAnsi="Times New Roman"/>
                <w:sz w:val="24"/>
                <w:szCs w:val="24"/>
                <w:lang w:eastAsia="ru-RU"/>
              </w:rPr>
              <w:t xml:space="preserve"> </w:t>
            </w:r>
            <w:r w:rsidRPr="001D0D93">
              <w:rPr>
                <w:rFonts w:ascii="Times New Roman" w:eastAsia="Arial Unicode MS" w:hAnsi="Times New Roman"/>
                <w:bCs/>
                <w:sz w:val="24"/>
                <w:szCs w:val="24"/>
                <w:lang w:eastAsia="ru-RU"/>
              </w:rPr>
              <w:t>территории</w:t>
            </w:r>
            <w:r w:rsidRPr="001D0D93">
              <w:rPr>
                <w:rFonts w:ascii="Times New Roman" w:eastAsia="Arial Unicode MS" w:hAnsi="Times New Roman"/>
                <w:sz w:val="24"/>
                <w:szCs w:val="24"/>
                <w:lang w:eastAsia="ru-RU"/>
              </w:rPr>
              <w:t xml:space="preserve">, занятости </w:t>
            </w:r>
            <w:r w:rsidRPr="001D0D93">
              <w:rPr>
                <w:rFonts w:ascii="Times New Roman" w:eastAsia="Arial Unicode MS" w:hAnsi="Times New Roman"/>
                <w:bCs/>
                <w:sz w:val="24"/>
                <w:szCs w:val="24"/>
                <w:lang w:eastAsia="ru-RU"/>
              </w:rPr>
              <w:t>сельского</w:t>
            </w:r>
            <w:r w:rsidRPr="001D0D93">
              <w:rPr>
                <w:rFonts w:ascii="Times New Roman" w:eastAsia="Arial Unicode MS" w:hAnsi="Times New Roman"/>
                <w:sz w:val="24"/>
                <w:szCs w:val="24"/>
                <w:lang w:eastAsia="ru-RU"/>
              </w:rPr>
              <w:t xml:space="preserve"> населения и повышение уровня его жизни,  увеличение протяженности автомобильных дорог общего пользования местного значения, соответствующих нормативным требованиям; </w:t>
            </w:r>
            <w:r w:rsidRPr="001D0D93">
              <w:rPr>
                <w:rFonts w:ascii="Times New Roman" w:eastAsia="Arial Unicode MS" w:hAnsi="Times New Roman"/>
                <w:sz w:val="24"/>
                <w:lang w:eastAsia="ru-RU"/>
              </w:rPr>
              <w:t xml:space="preserve">создания комфортных условий в </w:t>
            </w:r>
            <w:r w:rsidRPr="001D0D93">
              <w:rPr>
                <w:rFonts w:ascii="Times New Roman" w:eastAsia="Arial Unicode MS" w:hAnsi="Times New Roman"/>
                <w:bCs/>
                <w:sz w:val="24"/>
                <w:lang w:eastAsia="ru-RU"/>
              </w:rPr>
              <w:t>сельской</w:t>
            </w:r>
            <w:r w:rsidRPr="001D0D93">
              <w:rPr>
                <w:rFonts w:ascii="Times New Roman" w:eastAsia="Arial Unicode MS" w:hAnsi="Times New Roman"/>
                <w:sz w:val="24"/>
                <w:lang w:eastAsia="ru-RU"/>
              </w:rPr>
              <w:t xml:space="preserve"> местности обустройства населенных пунктов, расположенных в </w:t>
            </w:r>
            <w:r w:rsidRPr="001D0D93">
              <w:rPr>
                <w:rFonts w:ascii="Times New Roman" w:eastAsia="Arial Unicode MS" w:hAnsi="Times New Roman"/>
                <w:bCs/>
                <w:sz w:val="24"/>
                <w:lang w:eastAsia="ru-RU"/>
              </w:rPr>
              <w:t>сельской</w:t>
            </w:r>
            <w:r w:rsidRPr="001D0D93">
              <w:rPr>
                <w:rFonts w:ascii="Times New Roman" w:eastAsia="Arial Unicode MS" w:hAnsi="Times New Roman"/>
                <w:sz w:val="24"/>
                <w:lang w:eastAsia="ru-RU"/>
              </w:rPr>
              <w:t xml:space="preserve"> местности, объектами социальной и инженерной инфраструктуры, и автомобильными дорогами, ведущими к общественно значимым объектам</w:t>
            </w:r>
          </w:p>
        </w:tc>
      </w:tr>
      <w:tr w:rsidR="001D0D93" w:rsidRPr="001D0D93" w:rsidTr="001F2B2B">
        <w:trPr>
          <w:trHeight w:val="18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имущества жилищно коммунального хозяйства"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368,9</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225,2</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225,2</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127"/>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Уличное освещение</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320,0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420,0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320,0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97"/>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Благоустройство</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809,4</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102,9</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18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Капитальный и текущий ремонт здания сельского дома культуры</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4090,0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82"/>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Сохранение объектов культурного наследия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1153,4</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145,0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214,9</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142"/>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Обеспечение мер первичной пожарной безопасности</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198,3</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163,3</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163,3</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157"/>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Материально-техническое,информационно-телекоммуникационное,транспортное обеспечение органов местного самоуправления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1237,6</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846,0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846,0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671"/>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автомобильных дорог в границах населенных пунктов</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5286,4</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1624,6</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1669,7</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375"/>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17.</w:t>
            </w:r>
          </w:p>
        </w:tc>
        <w:tc>
          <w:tcPr>
            <w:tcW w:w="2016" w:type="dxa"/>
            <w:vMerge w:val="restart"/>
          </w:tcPr>
          <w:p w:rsidR="001D0D93" w:rsidRPr="001D0D93" w:rsidRDefault="001D0D93" w:rsidP="001D0D93">
            <w:pPr>
              <w:widowControl w:val="0"/>
              <w:spacing w:after="0" w:line="240" w:lineRule="auto"/>
              <w:ind w:firstLine="16"/>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 xml:space="preserve">Развитие дорожной деятельности Краснокутского </w:t>
            </w:r>
            <w:r w:rsidRPr="001D0D93">
              <w:rPr>
                <w:rFonts w:ascii="Times New Roman" w:eastAsia="Arial Unicode MS" w:hAnsi="Times New Roman"/>
                <w:b/>
                <w:szCs w:val="20"/>
                <w:lang w:eastAsia="ru-RU"/>
              </w:rPr>
              <w:lastRenderedPageBreak/>
              <w:t>муниципального района</w:t>
            </w:r>
          </w:p>
        </w:tc>
        <w:tc>
          <w:tcPr>
            <w:tcW w:w="2144" w:type="dxa"/>
            <w:vMerge w:val="restart"/>
          </w:tcPr>
          <w:p w:rsidR="001D0D93" w:rsidRPr="001D0D93" w:rsidRDefault="001D0D93" w:rsidP="001D0D93">
            <w:pPr>
              <w:widowControl w:val="0"/>
              <w:spacing w:after="0" w:line="240" w:lineRule="auto"/>
              <w:ind w:firstLine="16"/>
              <w:jc w:val="both"/>
              <w:rPr>
                <w:rFonts w:ascii="Times New Roman" w:eastAsia="Arial Unicode MS" w:hAnsi="Times New Roman"/>
                <w:sz w:val="24"/>
                <w:szCs w:val="24"/>
                <w:lang w:eastAsia="ru-RU"/>
              </w:rPr>
            </w:pPr>
            <w:r w:rsidRPr="001D0D93">
              <w:rPr>
                <w:rFonts w:ascii="Times New Roman" w:eastAsia="Arial Unicode MS" w:hAnsi="Times New Roman"/>
                <w:bCs/>
                <w:color w:val="000000"/>
                <w:sz w:val="24"/>
                <w:szCs w:val="24"/>
                <w:shd w:val="clear" w:color="auto" w:fill="FFFFFF"/>
                <w:lang w:eastAsia="ru-RU"/>
              </w:rPr>
              <w:lastRenderedPageBreak/>
              <w:t xml:space="preserve">Отдел жилищно-коммунального хозяйства управления </w:t>
            </w:r>
            <w:r w:rsidRPr="001D0D93">
              <w:rPr>
                <w:rFonts w:ascii="Times New Roman" w:eastAsia="Arial Unicode MS" w:hAnsi="Times New Roman"/>
                <w:sz w:val="24"/>
                <w:szCs w:val="24"/>
                <w:lang w:eastAsia="ru-RU"/>
              </w:rPr>
              <w:lastRenderedPageBreak/>
              <w:t xml:space="preserve">архитектуры, строительства и  ЖКХ администрации района  </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lastRenderedPageBreak/>
              <w:t>Капитальный ремонт, ремонт и содержание автомобильных дорог общего пользования местного значения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5708,9</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35718,4</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36250,8</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увеличение протяженности автомобильных дорог общего пользования местного значения, соответствующих нормативным </w:t>
            </w:r>
            <w:r w:rsidRPr="001D0D93">
              <w:rPr>
                <w:rFonts w:ascii="Times New Roman" w:eastAsia="Arial Unicode MS" w:hAnsi="Times New Roman"/>
                <w:sz w:val="24"/>
                <w:szCs w:val="24"/>
                <w:lang w:eastAsia="ru-RU"/>
              </w:rPr>
              <w:lastRenderedPageBreak/>
              <w:t>требованиям;</w:t>
            </w:r>
          </w:p>
        </w:tc>
      </w:tr>
      <w:tr w:rsidR="001D0D93" w:rsidRPr="001D0D93" w:rsidTr="001F2B2B">
        <w:trPr>
          <w:trHeight w:val="60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дорожной сети</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3469,8</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2000,0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2000,0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61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spacing w:after="0" w:line="240" w:lineRule="auto"/>
              <w:ind w:firstLine="560"/>
              <w:jc w:val="both"/>
              <w:rPr>
                <w:rFonts w:ascii="Times New Roman" w:eastAsia="Arial Unicode MS" w:hAnsi="Times New Roman"/>
                <w:bCs/>
                <w:color w:val="000000"/>
                <w:sz w:val="24"/>
                <w:szCs w:val="24"/>
                <w:shd w:val="clear" w:color="auto" w:fill="FFFFFF"/>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Ремонт дорожной сети</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28050,0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142"/>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18.</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Ремонт, содержание автомобильных дорог в границах Дьяковского муниципального образования Краснокутского муниципального района Саратовской области на 2022-2024 годы</w:t>
            </w:r>
          </w:p>
        </w:tc>
        <w:tc>
          <w:tcPr>
            <w:tcW w:w="2144" w:type="dxa"/>
            <w:vMerge w:val="restart"/>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t>администрация Дьяковского МО</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3345,0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увеличение протяженности автомобильных дорог общего пользования местного значения, соответствующих нормативным требованиям</w:t>
            </w:r>
          </w:p>
        </w:tc>
      </w:tr>
      <w:tr w:rsidR="001D0D93" w:rsidRPr="001D0D93" w:rsidTr="001F2B2B">
        <w:trPr>
          <w:trHeight w:val="16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Ремонт автомобильных дорог в границах Дьяковского муниципального образования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1514,5</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1540,2</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1587,0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70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дорог</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150,0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150,0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150,0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360"/>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19.</w:t>
            </w:r>
          </w:p>
        </w:tc>
        <w:tc>
          <w:tcPr>
            <w:tcW w:w="2016" w:type="dxa"/>
            <w:vMerge w:val="restart"/>
          </w:tcPr>
          <w:p w:rsidR="001D0D93" w:rsidRPr="001D0D93" w:rsidRDefault="001D0D93" w:rsidP="001D0D93">
            <w:pPr>
              <w:keepNext/>
              <w:widowControl w:val="0"/>
              <w:spacing w:after="0" w:line="240" w:lineRule="auto"/>
              <w:jc w:val="both"/>
              <w:outlineLvl w:val="1"/>
              <w:rPr>
                <w:rFonts w:ascii="Times New Roman" w:eastAsia="Arial Unicode MS" w:hAnsi="Times New Roman"/>
                <w:b/>
                <w:bCs/>
                <w:iCs/>
                <w:szCs w:val="20"/>
                <w:lang w:eastAsia="ru-RU"/>
              </w:rPr>
            </w:pPr>
            <w:r w:rsidRPr="001D0D93">
              <w:rPr>
                <w:rFonts w:ascii="Times New Roman" w:eastAsia="Arial Unicode MS" w:hAnsi="Times New Roman"/>
                <w:b/>
                <w:bCs/>
                <w:iCs/>
                <w:szCs w:val="20"/>
                <w:lang w:eastAsia="ru-RU"/>
              </w:rPr>
              <w:t>Развитие дорожной деятельности МО г. Красный Кут</w:t>
            </w:r>
          </w:p>
        </w:tc>
        <w:tc>
          <w:tcPr>
            <w:tcW w:w="2144" w:type="dxa"/>
            <w:vMerge w:val="restart"/>
          </w:tcPr>
          <w:p w:rsidR="001D0D93" w:rsidRPr="001D0D93" w:rsidRDefault="001D0D93" w:rsidP="001D0D93">
            <w:pPr>
              <w:widowControl w:val="0"/>
              <w:spacing w:after="0" w:line="240" w:lineRule="auto"/>
              <w:ind w:firstLine="76"/>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Отдел жилищно-коммунального хозяйства  управления архитектуры, строительства и ЖКХ администрации района</w:t>
            </w:r>
          </w:p>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Приобретение и установка светофорных объектов и дорожных знаков</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300,8</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300,0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300,0</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безопасность дорожного движения; сокращение количества ДТП и лиц, пострадавших в дорожно-транспортных происшествиях к концу 2024 года</w:t>
            </w:r>
          </w:p>
        </w:tc>
      </w:tr>
      <w:tr w:rsidR="001D0D93" w:rsidRPr="001D0D93" w:rsidTr="001F2B2B">
        <w:trPr>
          <w:trHeight w:val="49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keepNext/>
              <w:widowControl w:val="0"/>
              <w:spacing w:after="0" w:line="240" w:lineRule="auto"/>
              <w:ind w:firstLine="560"/>
              <w:jc w:val="both"/>
              <w:outlineLvl w:val="1"/>
              <w:rPr>
                <w:rFonts w:ascii="Times New Roman" w:eastAsia="Arial Unicode MS" w:hAnsi="Times New Roman"/>
                <w:b/>
                <w:bCs/>
                <w:iCs/>
                <w:szCs w:val="20"/>
                <w:lang w:eastAsia="ru-RU"/>
              </w:rPr>
            </w:pPr>
          </w:p>
        </w:tc>
        <w:tc>
          <w:tcPr>
            <w:tcW w:w="2144" w:type="dxa"/>
            <w:vMerge/>
          </w:tcPr>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Нанесение дорожной разметки</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250,0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350,0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350,0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43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keepNext/>
              <w:widowControl w:val="0"/>
              <w:spacing w:after="0" w:line="240" w:lineRule="auto"/>
              <w:ind w:firstLine="560"/>
              <w:jc w:val="both"/>
              <w:outlineLvl w:val="1"/>
              <w:rPr>
                <w:rFonts w:ascii="Times New Roman" w:eastAsia="Arial Unicode MS" w:hAnsi="Times New Roman"/>
                <w:b/>
                <w:bCs/>
                <w:iCs/>
                <w:szCs w:val="20"/>
                <w:lang w:eastAsia="ru-RU"/>
              </w:rPr>
            </w:pPr>
          </w:p>
        </w:tc>
        <w:tc>
          <w:tcPr>
            <w:tcW w:w="2144" w:type="dxa"/>
            <w:vMerge/>
          </w:tcPr>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Ремонт автомобильных дорог</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22065,4</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1977,5</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1242,6</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увеличение протяженности автомобильных дорог общего пользования местного значения, соответствующих нормативным требованиям</w:t>
            </w:r>
          </w:p>
        </w:tc>
      </w:tr>
      <w:tr w:rsidR="001D0D93" w:rsidRPr="001D0D93" w:rsidTr="001F2B2B">
        <w:trPr>
          <w:trHeight w:val="39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keepNext/>
              <w:widowControl w:val="0"/>
              <w:spacing w:after="0" w:line="240" w:lineRule="auto"/>
              <w:ind w:firstLine="560"/>
              <w:jc w:val="both"/>
              <w:outlineLvl w:val="1"/>
              <w:rPr>
                <w:rFonts w:ascii="Times New Roman" w:eastAsia="Arial Unicode MS" w:hAnsi="Times New Roman"/>
                <w:b/>
                <w:bCs/>
                <w:iCs/>
                <w:szCs w:val="20"/>
                <w:lang w:eastAsia="ru-RU"/>
              </w:rPr>
            </w:pPr>
          </w:p>
        </w:tc>
        <w:tc>
          <w:tcPr>
            <w:tcW w:w="2144" w:type="dxa"/>
            <w:vMerge/>
          </w:tcPr>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дорожно-уличной сети</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2022,8</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90,0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900,0</w:t>
            </w:r>
          </w:p>
        </w:tc>
        <w:tc>
          <w:tcPr>
            <w:tcW w:w="3577" w:type="dxa"/>
          </w:tcPr>
          <w:p w:rsidR="001D0D93" w:rsidRPr="001D0D93" w:rsidRDefault="001D0D93" w:rsidP="001D0D93">
            <w:pPr>
              <w:keepNext/>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поддержание автомобильных дорог общего пользования местного значения и искусственных сооружений на них на уровне, соответствующем нормативным требованиям, путем содержания автодорог и искусственных </w:t>
            </w:r>
            <w:r w:rsidRPr="001D0D93">
              <w:rPr>
                <w:rFonts w:ascii="Times New Roman" w:eastAsia="Arial Unicode MS" w:hAnsi="Times New Roman"/>
                <w:sz w:val="24"/>
                <w:szCs w:val="24"/>
                <w:lang w:eastAsia="ru-RU"/>
              </w:rPr>
              <w:lastRenderedPageBreak/>
              <w:t>сооружений на них;</w:t>
            </w:r>
          </w:p>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27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keepNext/>
              <w:widowControl w:val="0"/>
              <w:spacing w:after="0" w:line="240" w:lineRule="auto"/>
              <w:ind w:firstLine="560"/>
              <w:jc w:val="both"/>
              <w:outlineLvl w:val="1"/>
              <w:rPr>
                <w:rFonts w:ascii="Times New Roman" w:eastAsia="Arial Unicode MS" w:hAnsi="Times New Roman"/>
                <w:b/>
                <w:bCs/>
                <w:iCs/>
                <w:szCs w:val="20"/>
                <w:lang w:eastAsia="ru-RU"/>
              </w:rPr>
            </w:pPr>
          </w:p>
        </w:tc>
        <w:tc>
          <w:tcPr>
            <w:tcW w:w="2144" w:type="dxa"/>
            <w:vMerge/>
          </w:tcPr>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Охрана общественного порядка и обеспечение безопасности дорожного движения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150,0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160,0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161,0</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укрепление на территории района законности, правопорядка, защиты прав и свобод граждан</w:t>
            </w:r>
          </w:p>
        </w:tc>
      </w:tr>
      <w:tr w:rsidR="001D0D93" w:rsidRPr="001D0D93" w:rsidTr="001F2B2B">
        <w:trPr>
          <w:trHeight w:val="780"/>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20.</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Ремонт и содержание автомобильных дорог общего пользования местного значения Ждановского муниципального образования</w:t>
            </w:r>
          </w:p>
        </w:tc>
        <w:tc>
          <w:tcPr>
            <w:tcW w:w="2144" w:type="dxa"/>
            <w:vMerge w:val="restart"/>
          </w:tcPr>
          <w:p w:rsidR="001D0D93" w:rsidRPr="001D0D93" w:rsidRDefault="001D0D93" w:rsidP="001D0D93">
            <w:pPr>
              <w:widowControl w:val="0"/>
              <w:tabs>
                <w:tab w:val="left" w:pos="2603"/>
              </w:tabs>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t>администрация  Ждановского МО</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3513,0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увеличение протяженности автомобильных дорог общего пользования местного значения, соответствующих нормативным требованиям</w:t>
            </w:r>
          </w:p>
        </w:tc>
      </w:tr>
      <w:tr w:rsidR="001D0D93" w:rsidRPr="001D0D93" w:rsidTr="001F2B2B">
        <w:trPr>
          <w:trHeight w:val="147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Ремонт автомобильных дорог общего пользования местного значения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681,6</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692,1</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711,3</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480"/>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21.</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Ремонт, содержание автомобильных дорог в границах Лавровского муниципального образования Краснокутского муниципального района Саратовской области на 2022-2024 годы</w:t>
            </w:r>
          </w:p>
        </w:tc>
        <w:tc>
          <w:tcPr>
            <w:tcW w:w="2144" w:type="dxa"/>
            <w:vMerge w:val="restart"/>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t>администрация  Лавровского МО</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3264,0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увеличение протяженности автомобильных дорог общего пользования местного значения, соответствующих нормативным требованиям</w:t>
            </w:r>
          </w:p>
        </w:tc>
      </w:tr>
      <w:tr w:rsidR="001D0D93" w:rsidRPr="001D0D93" w:rsidTr="001F2B2B">
        <w:trPr>
          <w:trHeight w:val="67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Ремонт автомобильных дорог в границах Лавровского муниципального образования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1415,5</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1410,1</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1454,7</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52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дорог</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133,5</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200,0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200,0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54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Диагностика, паспортизация и регистрация автомобильных дорог</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38,5</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615"/>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22.</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 xml:space="preserve">Ремонт, содержание </w:t>
            </w:r>
            <w:r w:rsidRPr="001D0D93">
              <w:rPr>
                <w:rFonts w:ascii="Times New Roman" w:eastAsia="Arial Unicode MS" w:hAnsi="Times New Roman"/>
                <w:b/>
                <w:szCs w:val="20"/>
                <w:lang w:eastAsia="ru-RU"/>
              </w:rPr>
              <w:lastRenderedPageBreak/>
              <w:t>автомобильных дорог в границах Логиновского муниципального образования Краснокутского муниципального района Саратовской области на 2022-2024 годы</w:t>
            </w:r>
          </w:p>
        </w:tc>
        <w:tc>
          <w:tcPr>
            <w:tcW w:w="2144" w:type="dxa"/>
            <w:vMerge w:val="restart"/>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lastRenderedPageBreak/>
              <w:t>администрация Логиновского МО</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 xml:space="preserve">Осуществление дорожной деятельности в отношении </w:t>
            </w:r>
            <w:r w:rsidRPr="001D0D93">
              <w:rPr>
                <w:rFonts w:ascii="Times New Roman" w:eastAsia="Arial Unicode MS" w:hAnsi="Times New Roman"/>
                <w:w w:val="105"/>
                <w:sz w:val="24"/>
                <w:szCs w:val="24"/>
                <w:lang w:eastAsia="ru-RU"/>
              </w:rPr>
              <w:lastRenderedPageBreak/>
              <w:t>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lastRenderedPageBreak/>
              <w:t>5715,0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увеличение протяженности автомобильных дорог общего </w:t>
            </w:r>
            <w:r w:rsidRPr="001D0D93">
              <w:rPr>
                <w:rFonts w:ascii="Times New Roman" w:eastAsia="Arial Unicode MS" w:hAnsi="Times New Roman"/>
                <w:sz w:val="24"/>
                <w:szCs w:val="24"/>
                <w:lang w:eastAsia="ru-RU"/>
              </w:rPr>
              <w:lastRenderedPageBreak/>
              <w:t>пользования местного значения, соответствующих нормативным требованиям</w:t>
            </w:r>
          </w:p>
        </w:tc>
      </w:tr>
      <w:tr w:rsidR="001D0D93" w:rsidRPr="001D0D93" w:rsidTr="001F2B2B">
        <w:trPr>
          <w:trHeight w:val="79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Ремонт автомобильных дорог в границах Логиновского муниципального образования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954,9</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1457,1</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1497,4</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69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дорог</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370,0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109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Диагностика, паспортизация и регистрация автомобильных дорог</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110,0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810"/>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23.</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Ремонт, содержание автомобильных дорог в границах Первомайского муниципального образования Краснокутского муниципального района Саратовской области на 2022-2024 годы</w:t>
            </w:r>
          </w:p>
        </w:tc>
        <w:tc>
          <w:tcPr>
            <w:tcW w:w="2144" w:type="dxa"/>
            <w:vMerge w:val="restart"/>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t>администрация Первомайского МО</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5763,0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увеличение протяженности автомобильных дорог общего пользования местного значения, соответствующих нормативным требованиям</w:t>
            </w:r>
          </w:p>
        </w:tc>
      </w:tr>
      <w:tr w:rsidR="001D0D93" w:rsidRPr="001D0D93" w:rsidTr="001F2B2B">
        <w:trPr>
          <w:trHeight w:val="129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Ремонт автомобильных дорог в границах Первомайского муниципального образования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1074,2</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1639,2</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1684,6</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142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дорог</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540,6</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210"/>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24.</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 xml:space="preserve">Ремонт, содержание автомобильных дорог в границах </w:t>
            </w:r>
            <w:r w:rsidRPr="001D0D93">
              <w:rPr>
                <w:rFonts w:ascii="Times New Roman" w:eastAsia="Arial Unicode MS" w:hAnsi="Times New Roman"/>
                <w:b/>
                <w:szCs w:val="20"/>
                <w:lang w:eastAsia="ru-RU"/>
              </w:rPr>
              <w:lastRenderedPageBreak/>
              <w:t xml:space="preserve">Усатовского муниципального образования Краснокутского муниципального района Саратовской области </w:t>
            </w:r>
          </w:p>
        </w:tc>
        <w:tc>
          <w:tcPr>
            <w:tcW w:w="2144" w:type="dxa"/>
            <w:vMerge w:val="restart"/>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lastRenderedPageBreak/>
              <w:t>администрация Усатовского  МО</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 xml:space="preserve">Осуществление дорожной деятельности в отношении автомобильных дорог общего пользования местного значения в </w:t>
            </w:r>
            <w:r w:rsidRPr="001D0D93">
              <w:rPr>
                <w:rFonts w:ascii="Times New Roman" w:eastAsia="Arial Unicode MS" w:hAnsi="Times New Roman"/>
                <w:w w:val="105"/>
                <w:sz w:val="24"/>
                <w:szCs w:val="24"/>
                <w:lang w:eastAsia="ru-RU"/>
              </w:rPr>
              <w:lastRenderedPageBreak/>
              <w:t>границах населенных пунктов сельских поселений за счет средств областного дорожного фонда</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lastRenderedPageBreak/>
              <w:t>4488,0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vMerge w:val="restart"/>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увеличение протяженности автомобильных дорог общего пользования местного значения, соответствующих нормативным </w:t>
            </w:r>
            <w:r w:rsidRPr="001D0D93">
              <w:rPr>
                <w:rFonts w:ascii="Times New Roman" w:eastAsia="Arial Unicode MS" w:hAnsi="Times New Roman"/>
                <w:sz w:val="24"/>
                <w:szCs w:val="24"/>
                <w:lang w:eastAsia="ru-RU"/>
              </w:rPr>
              <w:lastRenderedPageBreak/>
              <w:t>требованиям</w:t>
            </w:r>
          </w:p>
        </w:tc>
      </w:tr>
      <w:tr w:rsidR="001D0D93" w:rsidRPr="001D0D93" w:rsidTr="001F2B2B">
        <w:trPr>
          <w:trHeight w:val="97"/>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Ремонт автомобильных дорог в границах Усатовского муниципального образования</w:t>
            </w:r>
          </w:p>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947,5</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1070,1</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1114,7</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31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автомобильных дорог в границах населенных пунктов</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638,0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540,0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540,0</w:t>
            </w:r>
          </w:p>
        </w:tc>
        <w:tc>
          <w:tcPr>
            <w:tcW w:w="3577" w:type="dxa"/>
            <w:vMerge/>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330"/>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25.</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bCs/>
                <w:szCs w:val="20"/>
                <w:lang w:eastAsia="ru-RU"/>
              </w:rPr>
            </w:pPr>
            <w:r w:rsidRPr="001D0D93">
              <w:rPr>
                <w:rFonts w:ascii="Times New Roman" w:eastAsia="Arial Unicode MS" w:hAnsi="Times New Roman"/>
                <w:b/>
                <w:bCs/>
                <w:szCs w:val="20"/>
                <w:lang w:eastAsia="ru-RU"/>
              </w:rPr>
              <w:t xml:space="preserve">Обеспечение жителей Логиновского МО питьевой водой </w:t>
            </w:r>
          </w:p>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val="restart"/>
          </w:tcPr>
          <w:p w:rsidR="001D0D93" w:rsidRPr="001D0D93" w:rsidRDefault="001D0D93" w:rsidP="001D0D93">
            <w:pPr>
              <w:widowControl w:val="0"/>
              <w:tabs>
                <w:tab w:val="left" w:pos="2603"/>
              </w:tabs>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t>администрация Логиновского  МО</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Капитальный и текущий ремонт водозаборных сооружений</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33,1</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51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bCs/>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sz w:val="24"/>
                <w:szCs w:val="24"/>
                <w:lang w:eastAsia="ru-RU"/>
              </w:rPr>
              <w:t>Строительство и реконструкция (модернизация) объектов питьевого водоснабжения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9000,0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24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bCs/>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Строительство объектов питьевого водоснабжения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500,0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315"/>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26.</w:t>
            </w:r>
          </w:p>
        </w:tc>
        <w:tc>
          <w:tcPr>
            <w:tcW w:w="2016" w:type="dxa"/>
            <w:vMerge w:val="restart"/>
          </w:tcPr>
          <w:p w:rsidR="001D0D93" w:rsidRPr="001D0D93" w:rsidRDefault="001D0D93" w:rsidP="001D0D93">
            <w:pPr>
              <w:widowControl w:val="0"/>
              <w:shd w:val="clear" w:color="auto" w:fill="FFFFFF"/>
              <w:spacing w:after="0" w:line="240" w:lineRule="auto"/>
              <w:jc w:val="both"/>
              <w:rPr>
                <w:rFonts w:ascii="Times New Roman" w:eastAsia="Arial Unicode MS" w:hAnsi="Times New Roman"/>
                <w:b/>
                <w:bCs/>
                <w:color w:val="000000"/>
                <w:szCs w:val="20"/>
                <w:shd w:val="clear" w:color="auto" w:fill="FFFFFF"/>
                <w:lang w:eastAsia="ru-RU"/>
              </w:rPr>
            </w:pPr>
            <w:r w:rsidRPr="001D0D93">
              <w:rPr>
                <w:rFonts w:ascii="Times New Roman" w:eastAsia="Arial Unicode MS" w:hAnsi="Times New Roman"/>
                <w:b/>
                <w:bCs/>
                <w:color w:val="000000"/>
                <w:szCs w:val="20"/>
                <w:shd w:val="clear" w:color="auto" w:fill="FFFFFF"/>
                <w:lang w:eastAsia="ru-RU"/>
              </w:rPr>
              <w:t xml:space="preserve">Комплексное благоустройство территорий МО г. Красный Кут </w:t>
            </w:r>
          </w:p>
        </w:tc>
        <w:tc>
          <w:tcPr>
            <w:tcW w:w="2144" w:type="dxa"/>
            <w:vMerge w:val="restart"/>
          </w:tcPr>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Отдел жилищно-коммунального хозяйства  управления архитектуры, строительства и ЖКХ администрации района</w:t>
            </w:r>
          </w:p>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Уличное освещение</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4737,3</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5922,0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6449,6</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375"/>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Озеленение</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250,9</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550,0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600,0</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36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Pr>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Содержание мест захоронения</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388,2</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700,0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770,0</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1444"/>
        </w:trPr>
        <w:tc>
          <w:tcPr>
            <w:tcW w:w="880" w:type="dxa"/>
            <w:vMerge/>
            <w:tcBorders>
              <w:bottom w:val="single" w:sz="4" w:space="0" w:color="auto"/>
            </w:tcBorders>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Borders>
              <w:bottom w:val="single" w:sz="4" w:space="0" w:color="auto"/>
            </w:tcBorders>
          </w:tcPr>
          <w:p w:rsidR="001D0D93" w:rsidRPr="001D0D93" w:rsidRDefault="001D0D93" w:rsidP="001D0D93">
            <w:pPr>
              <w:widowControl w:val="0"/>
              <w:shd w:val="clear" w:color="auto" w:fill="FFFFFF"/>
              <w:spacing w:after="0" w:line="240" w:lineRule="auto"/>
              <w:ind w:firstLine="560"/>
              <w:jc w:val="both"/>
              <w:rPr>
                <w:rFonts w:ascii="Times New Roman" w:eastAsia="Arial Unicode MS" w:hAnsi="Times New Roman"/>
                <w:b/>
                <w:bCs/>
                <w:color w:val="000000"/>
                <w:szCs w:val="20"/>
                <w:shd w:val="clear" w:color="auto" w:fill="FFFFFF"/>
                <w:lang w:eastAsia="ru-RU"/>
              </w:rPr>
            </w:pPr>
          </w:p>
        </w:tc>
        <w:tc>
          <w:tcPr>
            <w:tcW w:w="2144" w:type="dxa"/>
            <w:vMerge/>
            <w:tcBorders>
              <w:bottom w:val="single" w:sz="4" w:space="0" w:color="auto"/>
            </w:tcBorders>
          </w:tcPr>
          <w:p w:rsidR="001D0D93" w:rsidRPr="001D0D93" w:rsidRDefault="001D0D93" w:rsidP="001D0D93">
            <w:pPr>
              <w:widowControl w:val="0"/>
              <w:spacing w:after="0" w:line="240" w:lineRule="auto"/>
              <w:ind w:firstLine="560"/>
              <w:jc w:val="both"/>
              <w:rPr>
                <w:rFonts w:ascii="Times New Roman" w:eastAsia="Arial Unicode MS" w:hAnsi="Times New Roman"/>
                <w:sz w:val="24"/>
                <w:szCs w:val="24"/>
                <w:lang w:eastAsia="ru-RU"/>
              </w:rPr>
            </w:pPr>
          </w:p>
        </w:tc>
        <w:tc>
          <w:tcPr>
            <w:tcW w:w="3860" w:type="dxa"/>
            <w:tcBorders>
              <w:bottom w:val="single" w:sz="4" w:space="0" w:color="auto"/>
            </w:tcBorders>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Благоустройство</w:t>
            </w:r>
          </w:p>
        </w:tc>
        <w:tc>
          <w:tcPr>
            <w:tcW w:w="1134" w:type="dxa"/>
            <w:tcBorders>
              <w:bottom w:val="single" w:sz="4" w:space="0" w:color="auto"/>
            </w:tcBorders>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8626,2</w:t>
            </w:r>
          </w:p>
        </w:tc>
        <w:tc>
          <w:tcPr>
            <w:tcW w:w="1168" w:type="dxa"/>
            <w:tcBorders>
              <w:bottom w:val="single" w:sz="4" w:space="0" w:color="auto"/>
            </w:tcBorders>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6004,1</w:t>
            </w:r>
          </w:p>
        </w:tc>
        <w:tc>
          <w:tcPr>
            <w:tcW w:w="1061" w:type="dxa"/>
            <w:tcBorders>
              <w:bottom w:val="single" w:sz="4" w:space="0" w:color="auto"/>
            </w:tcBorders>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4937,1</w:t>
            </w:r>
          </w:p>
        </w:tc>
        <w:tc>
          <w:tcPr>
            <w:tcW w:w="3577" w:type="dxa"/>
            <w:tcBorders>
              <w:bottom w:val="single" w:sz="4" w:space="0" w:color="auto"/>
            </w:tcBorders>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rPr>
          <w:trHeight w:val="855"/>
        </w:trPr>
        <w:tc>
          <w:tcPr>
            <w:tcW w:w="880" w:type="dxa"/>
            <w:vMerge w:val="restart"/>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27.</w:t>
            </w:r>
          </w:p>
        </w:tc>
        <w:tc>
          <w:tcPr>
            <w:tcW w:w="2016" w:type="dxa"/>
            <w:vMerge w:val="restart"/>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 xml:space="preserve">Комплексное развитие социальной инфраструктуры Первомайского муниципального образования Краснокутского района </w:t>
            </w:r>
            <w:r w:rsidRPr="001D0D93">
              <w:rPr>
                <w:rFonts w:ascii="Times New Roman" w:eastAsia="Arial Unicode MS" w:hAnsi="Times New Roman"/>
                <w:b/>
                <w:szCs w:val="20"/>
                <w:lang w:eastAsia="ru-RU"/>
              </w:rPr>
              <w:lastRenderedPageBreak/>
              <w:t>Саратовской области</w:t>
            </w:r>
          </w:p>
        </w:tc>
        <w:tc>
          <w:tcPr>
            <w:tcW w:w="2144" w:type="dxa"/>
            <w:vMerge w:val="restart"/>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lastRenderedPageBreak/>
              <w:t>администрация Первомайского  МО</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Подготовка основания спортивной площадки"</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3828,7</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r w:rsidRPr="001D0D93">
              <w:rPr>
                <w:rFonts w:ascii="Times New Roman" w:eastAsia="Arial Unicode MS" w:hAnsi="Times New Roman"/>
                <w:sz w:val="24"/>
                <w:szCs w:val="24"/>
                <w:lang w:eastAsia="ru-RU"/>
              </w:rPr>
              <w:t xml:space="preserve">стабильное социально-экономическое </w:t>
            </w:r>
            <w:r w:rsidRPr="001D0D93">
              <w:rPr>
                <w:rFonts w:ascii="Times New Roman" w:eastAsia="Arial Unicode MS" w:hAnsi="Times New Roman"/>
                <w:bCs/>
                <w:sz w:val="24"/>
                <w:szCs w:val="24"/>
                <w:lang w:eastAsia="ru-RU"/>
              </w:rPr>
              <w:t>развитие</w:t>
            </w:r>
            <w:r w:rsidRPr="001D0D93">
              <w:rPr>
                <w:rFonts w:ascii="Times New Roman" w:eastAsia="Arial Unicode MS" w:hAnsi="Times New Roman"/>
                <w:sz w:val="24"/>
                <w:szCs w:val="24"/>
                <w:lang w:eastAsia="ru-RU"/>
              </w:rPr>
              <w:t xml:space="preserve"> </w:t>
            </w:r>
            <w:r w:rsidRPr="001D0D93">
              <w:rPr>
                <w:rFonts w:ascii="Times New Roman" w:eastAsia="Arial Unicode MS" w:hAnsi="Times New Roman"/>
                <w:bCs/>
                <w:sz w:val="24"/>
                <w:szCs w:val="24"/>
                <w:lang w:eastAsia="ru-RU"/>
              </w:rPr>
              <w:t>территории</w:t>
            </w:r>
            <w:r w:rsidRPr="001D0D93">
              <w:rPr>
                <w:rFonts w:ascii="Times New Roman" w:eastAsia="Arial Unicode MS" w:hAnsi="Times New Roman"/>
                <w:sz w:val="24"/>
                <w:szCs w:val="24"/>
                <w:lang w:eastAsia="ru-RU"/>
              </w:rPr>
              <w:t xml:space="preserve">, занятости </w:t>
            </w:r>
            <w:r w:rsidRPr="001D0D93">
              <w:rPr>
                <w:rFonts w:ascii="Times New Roman" w:eastAsia="Arial Unicode MS" w:hAnsi="Times New Roman"/>
                <w:bCs/>
                <w:sz w:val="24"/>
                <w:szCs w:val="24"/>
                <w:lang w:eastAsia="ru-RU"/>
              </w:rPr>
              <w:t>сельского</w:t>
            </w:r>
            <w:r w:rsidRPr="001D0D93">
              <w:rPr>
                <w:rFonts w:ascii="Times New Roman" w:eastAsia="Arial Unicode MS" w:hAnsi="Times New Roman"/>
                <w:sz w:val="24"/>
                <w:szCs w:val="24"/>
                <w:lang w:eastAsia="ru-RU"/>
              </w:rPr>
              <w:t xml:space="preserve"> населения и повышение уровня его жизни,  увеличение протяженности автомобильных дорог общего пользования местного значения, соответствующих нормативным </w:t>
            </w:r>
            <w:r w:rsidRPr="001D0D93">
              <w:rPr>
                <w:rFonts w:ascii="Times New Roman" w:eastAsia="Arial Unicode MS" w:hAnsi="Times New Roman"/>
                <w:sz w:val="24"/>
                <w:szCs w:val="24"/>
                <w:lang w:eastAsia="ru-RU"/>
              </w:rPr>
              <w:lastRenderedPageBreak/>
              <w:t xml:space="preserve">требованиям; </w:t>
            </w:r>
            <w:r w:rsidRPr="001D0D93">
              <w:rPr>
                <w:rFonts w:ascii="Times New Roman" w:eastAsia="Arial Unicode MS" w:hAnsi="Times New Roman"/>
                <w:sz w:val="24"/>
                <w:lang w:eastAsia="ru-RU"/>
              </w:rPr>
              <w:t xml:space="preserve">создания комфортных условий в </w:t>
            </w:r>
            <w:r w:rsidRPr="001D0D93">
              <w:rPr>
                <w:rFonts w:ascii="Times New Roman" w:eastAsia="Arial Unicode MS" w:hAnsi="Times New Roman"/>
                <w:bCs/>
                <w:sz w:val="24"/>
                <w:lang w:eastAsia="ru-RU"/>
              </w:rPr>
              <w:t>сельской</w:t>
            </w:r>
            <w:r w:rsidRPr="001D0D93">
              <w:rPr>
                <w:rFonts w:ascii="Times New Roman" w:eastAsia="Arial Unicode MS" w:hAnsi="Times New Roman"/>
                <w:sz w:val="24"/>
                <w:lang w:eastAsia="ru-RU"/>
              </w:rPr>
              <w:t xml:space="preserve"> местности обустройства населенных пунктов, расположенных в </w:t>
            </w:r>
            <w:r w:rsidRPr="001D0D93">
              <w:rPr>
                <w:rFonts w:ascii="Times New Roman" w:eastAsia="Arial Unicode MS" w:hAnsi="Times New Roman"/>
                <w:bCs/>
                <w:sz w:val="24"/>
                <w:lang w:eastAsia="ru-RU"/>
              </w:rPr>
              <w:t>сельской</w:t>
            </w:r>
            <w:r w:rsidRPr="001D0D93">
              <w:rPr>
                <w:rFonts w:ascii="Times New Roman" w:eastAsia="Arial Unicode MS" w:hAnsi="Times New Roman"/>
                <w:sz w:val="24"/>
                <w:lang w:eastAsia="ru-RU"/>
              </w:rPr>
              <w:t xml:space="preserve"> местности, объектами социальной и инженерной инфраструктуры, и автомобильными дорогами, ведущими к общественно значимым объектам</w:t>
            </w:r>
          </w:p>
        </w:tc>
      </w:tr>
      <w:tr w:rsidR="001D0D93" w:rsidRPr="001D0D93" w:rsidTr="001F2B2B">
        <w:trPr>
          <w:trHeight w:val="1250"/>
        </w:trPr>
        <w:tc>
          <w:tcPr>
            <w:tcW w:w="880" w:type="dxa"/>
            <w:vMerge/>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p>
        </w:tc>
        <w:tc>
          <w:tcPr>
            <w:tcW w:w="2016" w:type="dxa"/>
            <w:vMerge/>
          </w:tcPr>
          <w:p w:rsidR="001D0D93" w:rsidRPr="001D0D93" w:rsidRDefault="001D0D93" w:rsidP="001D0D93">
            <w:pPr>
              <w:widowControl w:val="0"/>
              <w:spacing w:after="0" w:line="240" w:lineRule="auto"/>
              <w:ind w:firstLine="560"/>
              <w:jc w:val="both"/>
              <w:rPr>
                <w:rFonts w:ascii="Times New Roman" w:eastAsia="Arial Unicode MS" w:hAnsi="Times New Roman"/>
                <w:b/>
                <w:szCs w:val="20"/>
                <w:lang w:eastAsia="ru-RU"/>
              </w:rPr>
            </w:pPr>
          </w:p>
        </w:tc>
        <w:tc>
          <w:tcPr>
            <w:tcW w:w="2144" w:type="dxa"/>
            <w:vMerge/>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Оснащение объектов спортивной инфраструктуры спортивно-технологическим оборудованием</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3828,7</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tcPr>
          <w:p w:rsidR="001D0D93" w:rsidRPr="001D0D93" w:rsidRDefault="001D0D93" w:rsidP="001D0D93">
            <w:pPr>
              <w:widowControl w:val="0"/>
              <w:spacing w:after="0" w:line="240" w:lineRule="auto"/>
              <w:rPr>
                <w:rFonts w:ascii="Times New Roman" w:eastAsia="Arial Unicode MS" w:hAnsi="Times New Roman"/>
                <w:sz w:val="24"/>
                <w:szCs w:val="24"/>
                <w:lang w:eastAsia="ru-RU"/>
              </w:rPr>
            </w:pPr>
          </w:p>
        </w:tc>
      </w:tr>
      <w:tr w:rsidR="001D0D93" w:rsidRPr="001D0D93" w:rsidTr="001F2B2B">
        <w:tc>
          <w:tcPr>
            <w:tcW w:w="880" w:type="dxa"/>
          </w:tcPr>
          <w:p w:rsidR="001D0D93" w:rsidRPr="001D0D93" w:rsidRDefault="001D0D93" w:rsidP="001D0D93">
            <w:pPr>
              <w:widowControl w:val="0"/>
              <w:spacing w:after="0" w:line="240" w:lineRule="auto"/>
              <w:ind w:firstLine="2"/>
              <w:rPr>
                <w:rFonts w:ascii="Times New Roman" w:eastAsia="Arial Unicode MS" w:hAnsi="Times New Roman"/>
                <w:szCs w:val="20"/>
                <w:lang w:eastAsia="ru-RU"/>
              </w:rPr>
            </w:pPr>
            <w:r w:rsidRPr="001D0D93">
              <w:rPr>
                <w:rFonts w:ascii="Times New Roman" w:eastAsia="Arial Unicode MS" w:hAnsi="Times New Roman"/>
                <w:szCs w:val="20"/>
                <w:lang w:eastAsia="ru-RU"/>
              </w:rPr>
              <w:t>28.</w:t>
            </w:r>
          </w:p>
        </w:tc>
        <w:tc>
          <w:tcPr>
            <w:tcW w:w="2016" w:type="dxa"/>
          </w:tcPr>
          <w:p w:rsidR="001D0D93" w:rsidRPr="001D0D93" w:rsidRDefault="001D0D93" w:rsidP="001D0D93">
            <w:pPr>
              <w:widowControl w:val="0"/>
              <w:spacing w:after="0" w:line="240" w:lineRule="auto"/>
              <w:jc w:val="both"/>
              <w:rPr>
                <w:rFonts w:ascii="Times New Roman" w:eastAsia="Arial Unicode MS" w:hAnsi="Times New Roman"/>
                <w:b/>
                <w:szCs w:val="20"/>
                <w:lang w:eastAsia="ru-RU"/>
              </w:rPr>
            </w:pPr>
            <w:r w:rsidRPr="001D0D93">
              <w:rPr>
                <w:rFonts w:ascii="Times New Roman" w:eastAsia="Arial Unicode MS" w:hAnsi="Times New Roman"/>
                <w:b/>
                <w:szCs w:val="20"/>
                <w:lang w:eastAsia="ru-RU"/>
              </w:rPr>
              <w:t>Комплексное развитие социальной инфраструктуры Лавровского муниципального образования Краснокутского района Саратовской области</w:t>
            </w:r>
          </w:p>
        </w:tc>
        <w:tc>
          <w:tcPr>
            <w:tcW w:w="2144" w:type="dxa"/>
          </w:tcPr>
          <w:p w:rsidR="001D0D93" w:rsidRPr="001D0D93" w:rsidRDefault="001D0D93" w:rsidP="001D0D93">
            <w:pPr>
              <w:widowControl w:val="0"/>
              <w:autoSpaceDE w:val="0"/>
              <w:autoSpaceDN w:val="0"/>
              <w:spacing w:after="0" w:line="240" w:lineRule="auto"/>
              <w:rPr>
                <w:rFonts w:ascii="Times New Roman" w:eastAsia="Times New Roman" w:hAnsi="Times New Roman"/>
                <w:sz w:val="24"/>
                <w:szCs w:val="24"/>
              </w:rPr>
            </w:pPr>
            <w:r w:rsidRPr="001D0D93">
              <w:rPr>
                <w:rFonts w:ascii="Times New Roman" w:eastAsia="Times New Roman" w:hAnsi="Times New Roman"/>
                <w:sz w:val="24"/>
                <w:szCs w:val="24"/>
              </w:rPr>
              <w:t>администрация Лавровского  МО</w:t>
            </w:r>
          </w:p>
        </w:tc>
        <w:tc>
          <w:tcPr>
            <w:tcW w:w="3860" w:type="dxa"/>
          </w:tcPr>
          <w:p w:rsidR="001D0D93" w:rsidRPr="001D0D93" w:rsidRDefault="001D0D93" w:rsidP="001D0D93">
            <w:pPr>
              <w:widowControl w:val="0"/>
              <w:spacing w:after="0" w:line="240" w:lineRule="auto"/>
              <w:jc w:val="both"/>
              <w:rPr>
                <w:rFonts w:ascii="Times New Roman" w:eastAsia="Arial Unicode MS" w:hAnsi="Times New Roman"/>
                <w:w w:val="105"/>
                <w:sz w:val="24"/>
                <w:szCs w:val="24"/>
                <w:lang w:eastAsia="ru-RU"/>
              </w:rPr>
            </w:pPr>
            <w:r w:rsidRPr="001D0D93">
              <w:rPr>
                <w:rFonts w:ascii="Times New Roman" w:eastAsia="Arial Unicode MS" w:hAnsi="Times New Roman"/>
                <w:w w:val="105"/>
                <w:sz w:val="24"/>
                <w:szCs w:val="24"/>
                <w:lang w:eastAsia="ru-RU"/>
              </w:rPr>
              <w:t>Создание благоприятных условий для обеспечения жителей Лавровского муниципального образования услугами организаций культуры»</w:t>
            </w:r>
          </w:p>
        </w:tc>
        <w:tc>
          <w:tcPr>
            <w:tcW w:w="1134" w:type="dxa"/>
          </w:tcPr>
          <w:p w:rsidR="001D0D93" w:rsidRPr="001D0D93" w:rsidRDefault="001D0D93" w:rsidP="001D0D93">
            <w:pPr>
              <w:widowControl w:val="0"/>
              <w:spacing w:after="0" w:line="240" w:lineRule="auto"/>
              <w:jc w:val="both"/>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60,0</w:t>
            </w:r>
          </w:p>
        </w:tc>
        <w:tc>
          <w:tcPr>
            <w:tcW w:w="1168"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1061" w:type="dxa"/>
          </w:tcPr>
          <w:p w:rsidR="001D0D93" w:rsidRPr="001D0D93" w:rsidRDefault="001D0D93" w:rsidP="001D0D93">
            <w:pPr>
              <w:widowControl w:val="0"/>
              <w:spacing w:after="0" w:line="240" w:lineRule="auto"/>
              <w:rPr>
                <w:rFonts w:ascii="Times New Roman" w:eastAsia="Arial Unicode MS" w:hAnsi="Times New Roman"/>
                <w:w w:val="95"/>
                <w:sz w:val="24"/>
                <w:szCs w:val="24"/>
                <w:lang w:eastAsia="ru-RU"/>
              </w:rPr>
            </w:pPr>
            <w:r w:rsidRPr="001D0D93">
              <w:rPr>
                <w:rFonts w:ascii="Times New Roman" w:eastAsia="Arial Unicode MS" w:hAnsi="Times New Roman"/>
                <w:w w:val="95"/>
                <w:sz w:val="24"/>
                <w:szCs w:val="24"/>
                <w:lang w:eastAsia="ru-RU"/>
              </w:rPr>
              <w:t>0</w:t>
            </w:r>
          </w:p>
        </w:tc>
        <w:tc>
          <w:tcPr>
            <w:tcW w:w="3577" w:type="dxa"/>
          </w:tcPr>
          <w:p w:rsidR="001D0D93" w:rsidRPr="001D0D93" w:rsidRDefault="001D0D93" w:rsidP="001D0D93">
            <w:pPr>
              <w:widowControl w:val="0"/>
              <w:spacing w:after="0" w:line="240" w:lineRule="auto"/>
              <w:rPr>
                <w:rFonts w:ascii="Times New Roman" w:eastAsia="Arial Unicode MS" w:hAnsi="Times New Roman"/>
                <w:sz w:val="23"/>
                <w:szCs w:val="23"/>
                <w:lang w:eastAsia="ru-RU"/>
              </w:rPr>
            </w:pPr>
            <w:r w:rsidRPr="001D0D93">
              <w:rPr>
                <w:rFonts w:ascii="Times New Roman" w:eastAsia="Arial Unicode MS" w:hAnsi="Times New Roman"/>
                <w:sz w:val="23"/>
                <w:szCs w:val="23"/>
                <w:lang w:eastAsia="ru-RU"/>
              </w:rPr>
              <w:t xml:space="preserve">стабильное социально-экономическое </w:t>
            </w:r>
            <w:r w:rsidRPr="001D0D93">
              <w:rPr>
                <w:rFonts w:ascii="Times New Roman" w:eastAsia="Arial Unicode MS" w:hAnsi="Times New Roman"/>
                <w:bCs/>
                <w:sz w:val="23"/>
                <w:szCs w:val="23"/>
                <w:lang w:eastAsia="ru-RU"/>
              </w:rPr>
              <w:t>развитие</w:t>
            </w:r>
            <w:r w:rsidRPr="001D0D93">
              <w:rPr>
                <w:rFonts w:ascii="Times New Roman" w:eastAsia="Arial Unicode MS" w:hAnsi="Times New Roman"/>
                <w:sz w:val="23"/>
                <w:szCs w:val="23"/>
                <w:lang w:eastAsia="ru-RU"/>
              </w:rPr>
              <w:t xml:space="preserve"> </w:t>
            </w:r>
            <w:r w:rsidRPr="001D0D93">
              <w:rPr>
                <w:rFonts w:ascii="Times New Roman" w:eastAsia="Arial Unicode MS" w:hAnsi="Times New Roman"/>
                <w:bCs/>
                <w:sz w:val="23"/>
                <w:szCs w:val="23"/>
                <w:lang w:eastAsia="ru-RU"/>
              </w:rPr>
              <w:t>территории</w:t>
            </w:r>
            <w:r w:rsidRPr="001D0D93">
              <w:rPr>
                <w:rFonts w:ascii="Times New Roman" w:eastAsia="Arial Unicode MS" w:hAnsi="Times New Roman"/>
                <w:sz w:val="23"/>
                <w:szCs w:val="23"/>
                <w:lang w:eastAsia="ru-RU"/>
              </w:rPr>
              <w:t xml:space="preserve">, занятости </w:t>
            </w:r>
            <w:r w:rsidRPr="001D0D93">
              <w:rPr>
                <w:rFonts w:ascii="Times New Roman" w:eastAsia="Arial Unicode MS" w:hAnsi="Times New Roman"/>
                <w:bCs/>
                <w:sz w:val="23"/>
                <w:szCs w:val="23"/>
                <w:lang w:eastAsia="ru-RU"/>
              </w:rPr>
              <w:t>сельского</w:t>
            </w:r>
            <w:r w:rsidRPr="001D0D93">
              <w:rPr>
                <w:rFonts w:ascii="Times New Roman" w:eastAsia="Arial Unicode MS" w:hAnsi="Times New Roman"/>
                <w:sz w:val="23"/>
                <w:szCs w:val="23"/>
                <w:lang w:eastAsia="ru-RU"/>
              </w:rPr>
              <w:t xml:space="preserve"> населения и повышение уровня его жизни,  увеличение протяженности автомобильных дорог общего пользования местного значения, соответствующих нормативным требованиям; </w:t>
            </w:r>
            <w:r w:rsidRPr="001D0D93">
              <w:rPr>
                <w:rFonts w:ascii="Times New Roman" w:eastAsia="Arial Unicode MS" w:hAnsi="Times New Roman"/>
                <w:sz w:val="23"/>
                <w:lang w:eastAsia="ru-RU"/>
              </w:rPr>
              <w:t xml:space="preserve">создания комфортных условий в </w:t>
            </w:r>
            <w:r w:rsidRPr="001D0D93">
              <w:rPr>
                <w:rFonts w:ascii="Times New Roman" w:eastAsia="Arial Unicode MS" w:hAnsi="Times New Roman"/>
                <w:bCs/>
                <w:sz w:val="23"/>
                <w:lang w:eastAsia="ru-RU"/>
              </w:rPr>
              <w:t>сельской</w:t>
            </w:r>
            <w:r w:rsidRPr="001D0D93">
              <w:rPr>
                <w:rFonts w:ascii="Times New Roman" w:eastAsia="Arial Unicode MS" w:hAnsi="Times New Roman"/>
                <w:sz w:val="23"/>
                <w:lang w:eastAsia="ru-RU"/>
              </w:rPr>
              <w:t xml:space="preserve"> местности обустройства населенных пунктов, расположенных в </w:t>
            </w:r>
            <w:r w:rsidRPr="001D0D93">
              <w:rPr>
                <w:rFonts w:ascii="Times New Roman" w:eastAsia="Arial Unicode MS" w:hAnsi="Times New Roman"/>
                <w:bCs/>
                <w:sz w:val="23"/>
                <w:lang w:eastAsia="ru-RU"/>
              </w:rPr>
              <w:t>сельской</w:t>
            </w:r>
            <w:r w:rsidRPr="001D0D93">
              <w:rPr>
                <w:rFonts w:ascii="Times New Roman" w:eastAsia="Arial Unicode MS" w:hAnsi="Times New Roman"/>
                <w:sz w:val="23"/>
                <w:lang w:eastAsia="ru-RU"/>
              </w:rPr>
              <w:t xml:space="preserve"> местности, объектами социальной и инженерной инфраструктуры, и автомобильными дорогами, ведущими к общественно значимым объектам</w:t>
            </w:r>
          </w:p>
        </w:tc>
      </w:tr>
    </w:tbl>
    <w:p w:rsidR="001D0D93" w:rsidRPr="001D0D93" w:rsidRDefault="001D0D93" w:rsidP="001D0D93">
      <w:pPr>
        <w:widowControl w:val="0"/>
        <w:spacing w:after="0" w:line="440" w:lineRule="auto"/>
        <w:ind w:firstLine="560"/>
        <w:jc w:val="both"/>
        <w:rPr>
          <w:rFonts w:ascii="PT Astra Serif" w:eastAsia="Arial Unicode MS" w:hAnsi="PT Astra Serif"/>
          <w:sz w:val="2"/>
          <w:szCs w:val="2"/>
          <w:lang w:eastAsia="ru-RU"/>
        </w:rPr>
        <w:sectPr w:rsidR="001D0D93" w:rsidRPr="001D0D93">
          <w:pgSz w:w="16840" w:h="11990" w:orient="landscape"/>
          <w:pgMar w:top="1060" w:right="800" w:bottom="280" w:left="680" w:header="761" w:footer="0" w:gutter="0"/>
          <w:cols w:space="720"/>
        </w:sectPr>
      </w:pPr>
    </w:p>
    <w:p w:rsidR="001D0D93" w:rsidRPr="001D0D93" w:rsidRDefault="001D0D93" w:rsidP="001D0D93">
      <w:pPr>
        <w:widowControl w:val="0"/>
        <w:spacing w:after="0" w:line="240" w:lineRule="auto"/>
        <w:jc w:val="both"/>
        <w:rPr>
          <w:rFonts w:ascii="Times New Roman" w:eastAsia="Arial Unicode MS" w:hAnsi="Times New Roman"/>
          <w:sz w:val="24"/>
          <w:szCs w:val="24"/>
          <w:lang w:eastAsia="ru-RU"/>
        </w:rPr>
      </w:pPr>
    </w:p>
    <w:p w:rsidR="0059167A" w:rsidRPr="00BD234F" w:rsidRDefault="0059167A" w:rsidP="001D0D93">
      <w:pPr>
        <w:spacing w:after="0"/>
        <w:ind w:left="-567" w:firstLine="567"/>
        <w:rPr>
          <w:szCs w:val="24"/>
        </w:rPr>
      </w:pPr>
    </w:p>
    <w:sectPr w:rsidR="0059167A" w:rsidRPr="00BD234F" w:rsidSect="00E010AA">
      <w:pgSz w:w="11906" w:h="16838"/>
      <w:pgMar w:top="510"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F">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sig w:usb0="00000000" w:usb1="00000000" w:usb2="00000000" w:usb3="00000000" w:csb0="00000000"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93" w:rsidRDefault="001D0D93" w:rsidP="00931300">
    <w:pPr>
      <w:pStyle w:val="af7"/>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1D0D93" w:rsidRDefault="001D0D93" w:rsidP="0064799B">
    <w:pPr>
      <w:pStyle w:val="af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93" w:rsidRDefault="001D0D93" w:rsidP="00931300">
    <w:pPr>
      <w:pStyle w:val="af7"/>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1D0D93" w:rsidRDefault="001D0D93" w:rsidP="0064799B">
    <w:pPr>
      <w:pStyle w:val="af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08"/>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nsid w:val="00000005"/>
    <w:multiLevelType w:val="multilevel"/>
    <w:tmpl w:val="00000004"/>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CA26AB2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3"/>
      <w:numFmt w:val="decimal"/>
      <w:lvlText w:val="2.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3"/>
      <w:numFmt w:val="decimal"/>
      <w:lvlText w:val="2.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3"/>
      <w:numFmt w:val="decimal"/>
      <w:lvlText w:val="2.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3"/>
      <w:numFmt w:val="decimal"/>
      <w:lvlText w:val="2.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3"/>
      <w:numFmt w:val="decimal"/>
      <w:lvlText w:val="2.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3"/>
      <w:numFmt w:val="decimal"/>
      <w:lvlText w:val="2.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3"/>
      <w:numFmt w:val="decimal"/>
      <w:lvlText w:val="2.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3"/>
      <w:numFmt w:val="decimal"/>
      <w:lvlText w:val="2.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3"/>
      <w:numFmt w:val="decimal"/>
      <w:lvlText w:val="2.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8">
    <w:nsid w:val="0AD95E14"/>
    <w:multiLevelType w:val="multilevel"/>
    <w:tmpl w:val="C39E36EA"/>
    <w:lvl w:ilvl="0">
      <w:start w:val="1"/>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9">
    <w:nsid w:val="0B296184"/>
    <w:multiLevelType w:val="multilevel"/>
    <w:tmpl w:val="4B3009C0"/>
    <w:lvl w:ilvl="0">
      <w:start w:val="1"/>
      <w:numFmt w:val="decimal"/>
      <w:lvlText w:val="%1."/>
      <w:lvlJc w:val="left"/>
      <w:pPr>
        <w:ind w:left="480" w:hanging="480"/>
      </w:pPr>
      <w:rPr>
        <w:rFonts w:cs="Times New Roman"/>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0">
    <w:nsid w:val="159A6AC5"/>
    <w:multiLevelType w:val="multilevel"/>
    <w:tmpl w:val="B3708546"/>
    <w:lvl w:ilvl="0">
      <w:start w:val="1"/>
      <w:numFmt w:val="decimal"/>
      <w:lvlText w:val="%1"/>
      <w:lvlJc w:val="left"/>
      <w:pPr>
        <w:ind w:left="360" w:hanging="360"/>
      </w:pPr>
      <w:rPr>
        <w:rFonts w:cs="Times New Roman" w:hint="default"/>
        <w:color w:val="000000"/>
      </w:rPr>
    </w:lvl>
    <w:lvl w:ilvl="1">
      <w:start w:val="3"/>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1">
    <w:nsid w:val="2A0B1FE5"/>
    <w:multiLevelType w:val="multilevel"/>
    <w:tmpl w:val="7D6656C6"/>
    <w:lvl w:ilvl="0">
      <w:start w:val="1"/>
      <w:numFmt w:val="decimal"/>
      <w:lvlText w:val="%1"/>
      <w:lvlJc w:val="left"/>
      <w:pPr>
        <w:ind w:left="360" w:hanging="360"/>
      </w:pPr>
      <w:rPr>
        <w:rFonts w:cs="Times New Roman" w:hint="default"/>
        <w:color w:val="000000"/>
      </w:rPr>
    </w:lvl>
    <w:lvl w:ilvl="1">
      <w:start w:val="2"/>
      <w:numFmt w:val="decimal"/>
      <w:lvlText w:val="%1.%2"/>
      <w:lvlJc w:val="left"/>
      <w:pPr>
        <w:ind w:left="1120" w:hanging="360"/>
      </w:pPr>
      <w:rPr>
        <w:rFonts w:cs="Times New Roman" w:hint="default"/>
        <w:color w:val="000000"/>
      </w:rPr>
    </w:lvl>
    <w:lvl w:ilvl="2">
      <w:start w:val="1"/>
      <w:numFmt w:val="decimal"/>
      <w:lvlText w:val="%1.%2.%3"/>
      <w:lvlJc w:val="left"/>
      <w:pPr>
        <w:ind w:left="2240" w:hanging="720"/>
      </w:pPr>
      <w:rPr>
        <w:rFonts w:cs="Times New Roman" w:hint="default"/>
        <w:color w:val="000000"/>
      </w:rPr>
    </w:lvl>
    <w:lvl w:ilvl="3">
      <w:start w:val="1"/>
      <w:numFmt w:val="decimal"/>
      <w:lvlText w:val="%1.%2.%3.%4"/>
      <w:lvlJc w:val="left"/>
      <w:pPr>
        <w:ind w:left="3360" w:hanging="1080"/>
      </w:pPr>
      <w:rPr>
        <w:rFonts w:cs="Times New Roman" w:hint="default"/>
        <w:color w:val="000000"/>
      </w:rPr>
    </w:lvl>
    <w:lvl w:ilvl="4">
      <w:start w:val="1"/>
      <w:numFmt w:val="decimal"/>
      <w:lvlText w:val="%1.%2.%3.%4.%5"/>
      <w:lvlJc w:val="left"/>
      <w:pPr>
        <w:ind w:left="4120" w:hanging="1080"/>
      </w:pPr>
      <w:rPr>
        <w:rFonts w:cs="Times New Roman" w:hint="default"/>
        <w:color w:val="000000"/>
      </w:rPr>
    </w:lvl>
    <w:lvl w:ilvl="5">
      <w:start w:val="1"/>
      <w:numFmt w:val="decimal"/>
      <w:lvlText w:val="%1.%2.%3.%4.%5.%6"/>
      <w:lvlJc w:val="left"/>
      <w:pPr>
        <w:ind w:left="5240" w:hanging="1440"/>
      </w:pPr>
      <w:rPr>
        <w:rFonts w:cs="Times New Roman" w:hint="default"/>
        <w:color w:val="000000"/>
      </w:rPr>
    </w:lvl>
    <w:lvl w:ilvl="6">
      <w:start w:val="1"/>
      <w:numFmt w:val="decimal"/>
      <w:lvlText w:val="%1.%2.%3.%4.%5.%6.%7"/>
      <w:lvlJc w:val="left"/>
      <w:pPr>
        <w:ind w:left="6000" w:hanging="1440"/>
      </w:pPr>
      <w:rPr>
        <w:rFonts w:cs="Times New Roman" w:hint="default"/>
        <w:color w:val="000000"/>
      </w:rPr>
    </w:lvl>
    <w:lvl w:ilvl="7">
      <w:start w:val="1"/>
      <w:numFmt w:val="decimal"/>
      <w:lvlText w:val="%1.%2.%3.%4.%5.%6.%7.%8"/>
      <w:lvlJc w:val="left"/>
      <w:pPr>
        <w:ind w:left="7120" w:hanging="1800"/>
      </w:pPr>
      <w:rPr>
        <w:rFonts w:cs="Times New Roman" w:hint="default"/>
        <w:color w:val="000000"/>
      </w:rPr>
    </w:lvl>
    <w:lvl w:ilvl="8">
      <w:start w:val="1"/>
      <w:numFmt w:val="decimal"/>
      <w:lvlText w:val="%1.%2.%3.%4.%5.%6.%7.%8.%9"/>
      <w:lvlJc w:val="left"/>
      <w:pPr>
        <w:ind w:left="8240" w:hanging="2160"/>
      </w:pPr>
      <w:rPr>
        <w:rFonts w:cs="Times New Roman" w:hint="default"/>
        <w:color w:val="000000"/>
      </w:rPr>
    </w:lvl>
  </w:abstractNum>
  <w:abstractNum w:abstractNumId="12">
    <w:nsid w:val="2BC73713"/>
    <w:multiLevelType w:val="hybridMultilevel"/>
    <w:tmpl w:val="48CAF306"/>
    <w:lvl w:ilvl="0" w:tplc="BB788CE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3F31FCB"/>
    <w:multiLevelType w:val="hybridMultilevel"/>
    <w:tmpl w:val="6642521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43EC7058"/>
    <w:multiLevelType w:val="hybridMultilevel"/>
    <w:tmpl w:val="58D693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DB1584"/>
    <w:multiLevelType w:val="multilevel"/>
    <w:tmpl w:val="AD04161E"/>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53D26050"/>
    <w:multiLevelType w:val="hybridMultilevel"/>
    <w:tmpl w:val="421212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AED0232"/>
    <w:multiLevelType w:val="hybridMultilevel"/>
    <w:tmpl w:val="3028D9FE"/>
    <w:lvl w:ilvl="0" w:tplc="897AB3A6">
      <w:start w:val="1"/>
      <w:numFmt w:val="decimal"/>
      <w:lvlText w:val="%1)"/>
      <w:lvlJc w:val="left"/>
      <w:pPr>
        <w:ind w:left="1070" w:hanging="360"/>
      </w:pPr>
      <w:rPr>
        <w:rFonts w:hint="default"/>
        <w:lang/>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65A53446"/>
    <w:multiLevelType w:val="multilevel"/>
    <w:tmpl w:val="C5143ED4"/>
    <w:lvl w:ilvl="0">
      <w:start w:val="2"/>
      <w:numFmt w:val="decimal"/>
      <w:lvlText w:val="%1."/>
      <w:lvlJc w:val="left"/>
      <w:pPr>
        <w:tabs>
          <w:tab w:val="num" w:pos="360"/>
        </w:tabs>
        <w:ind w:left="360" w:hanging="360"/>
      </w:pPr>
      <w:rPr>
        <w:rFonts w:cs="Times New Roman" w:hint="default"/>
        <w:b w:val="0"/>
        <w:color w:val="000000"/>
      </w:rPr>
    </w:lvl>
    <w:lvl w:ilvl="1">
      <w:start w:val="2"/>
      <w:numFmt w:val="decimal"/>
      <w:lvlText w:val="%1.%2."/>
      <w:lvlJc w:val="left"/>
      <w:pPr>
        <w:tabs>
          <w:tab w:val="num" w:pos="1637"/>
        </w:tabs>
        <w:ind w:left="1637" w:hanging="360"/>
      </w:pPr>
      <w:rPr>
        <w:rFonts w:cs="Times New Roman" w:hint="default"/>
        <w:b/>
        <w:color w:val="000000"/>
      </w:rPr>
    </w:lvl>
    <w:lvl w:ilvl="2">
      <w:start w:val="1"/>
      <w:numFmt w:val="decimal"/>
      <w:lvlText w:val="%1.%2.%3."/>
      <w:lvlJc w:val="left"/>
      <w:pPr>
        <w:tabs>
          <w:tab w:val="num" w:pos="3030"/>
        </w:tabs>
        <w:ind w:left="3030" w:hanging="720"/>
      </w:pPr>
      <w:rPr>
        <w:rFonts w:cs="Times New Roman" w:hint="default"/>
        <w:b w:val="0"/>
        <w:color w:val="000000"/>
      </w:rPr>
    </w:lvl>
    <w:lvl w:ilvl="3">
      <w:start w:val="1"/>
      <w:numFmt w:val="decimal"/>
      <w:lvlText w:val="%1.%2.%3.%4."/>
      <w:lvlJc w:val="left"/>
      <w:pPr>
        <w:tabs>
          <w:tab w:val="num" w:pos="4185"/>
        </w:tabs>
        <w:ind w:left="4185" w:hanging="720"/>
      </w:pPr>
      <w:rPr>
        <w:rFonts w:cs="Times New Roman" w:hint="default"/>
        <w:b w:val="0"/>
        <w:color w:val="000000"/>
      </w:rPr>
    </w:lvl>
    <w:lvl w:ilvl="4">
      <w:start w:val="1"/>
      <w:numFmt w:val="decimal"/>
      <w:lvlText w:val="%1.%2.%3.%4.%5."/>
      <w:lvlJc w:val="left"/>
      <w:pPr>
        <w:tabs>
          <w:tab w:val="num" w:pos="5700"/>
        </w:tabs>
        <w:ind w:left="5700" w:hanging="1080"/>
      </w:pPr>
      <w:rPr>
        <w:rFonts w:cs="Times New Roman" w:hint="default"/>
        <w:b w:val="0"/>
        <w:color w:val="000000"/>
      </w:rPr>
    </w:lvl>
    <w:lvl w:ilvl="5">
      <w:start w:val="1"/>
      <w:numFmt w:val="decimal"/>
      <w:lvlText w:val="%1.%2.%3.%4.%5.%6."/>
      <w:lvlJc w:val="left"/>
      <w:pPr>
        <w:tabs>
          <w:tab w:val="num" w:pos="6855"/>
        </w:tabs>
        <w:ind w:left="6855" w:hanging="1080"/>
      </w:pPr>
      <w:rPr>
        <w:rFonts w:cs="Times New Roman" w:hint="default"/>
        <w:b w:val="0"/>
        <w:color w:val="000000"/>
      </w:rPr>
    </w:lvl>
    <w:lvl w:ilvl="6">
      <w:start w:val="1"/>
      <w:numFmt w:val="decimal"/>
      <w:lvlText w:val="%1.%2.%3.%4.%5.%6.%7."/>
      <w:lvlJc w:val="left"/>
      <w:pPr>
        <w:tabs>
          <w:tab w:val="num" w:pos="8370"/>
        </w:tabs>
        <w:ind w:left="8370" w:hanging="1440"/>
      </w:pPr>
      <w:rPr>
        <w:rFonts w:cs="Times New Roman" w:hint="default"/>
        <w:b w:val="0"/>
        <w:color w:val="000000"/>
      </w:rPr>
    </w:lvl>
    <w:lvl w:ilvl="7">
      <w:start w:val="1"/>
      <w:numFmt w:val="decimal"/>
      <w:lvlText w:val="%1.%2.%3.%4.%5.%6.%7.%8."/>
      <w:lvlJc w:val="left"/>
      <w:pPr>
        <w:tabs>
          <w:tab w:val="num" w:pos="9525"/>
        </w:tabs>
        <w:ind w:left="9525" w:hanging="1440"/>
      </w:pPr>
      <w:rPr>
        <w:rFonts w:cs="Times New Roman" w:hint="default"/>
        <w:b w:val="0"/>
        <w:color w:val="000000"/>
      </w:rPr>
    </w:lvl>
    <w:lvl w:ilvl="8">
      <w:start w:val="1"/>
      <w:numFmt w:val="decimal"/>
      <w:lvlText w:val="%1.%2.%3.%4.%5.%6.%7.%8.%9."/>
      <w:lvlJc w:val="left"/>
      <w:pPr>
        <w:tabs>
          <w:tab w:val="num" w:pos="11040"/>
        </w:tabs>
        <w:ind w:left="11040" w:hanging="1800"/>
      </w:pPr>
      <w:rPr>
        <w:rFonts w:cs="Times New Roman" w:hint="default"/>
        <w:b w:val="0"/>
        <w:color w:val="000000"/>
      </w:rPr>
    </w:lvl>
  </w:abstractNum>
  <w:abstractNum w:abstractNumId="19">
    <w:nsid w:val="672C5445"/>
    <w:multiLevelType w:val="multilevel"/>
    <w:tmpl w:val="4ABEE638"/>
    <w:lvl w:ilvl="0">
      <w:start w:val="2"/>
      <w:numFmt w:val="decimal"/>
      <w:lvlText w:val="%1"/>
      <w:lvlJc w:val="left"/>
      <w:pPr>
        <w:ind w:left="560" w:hanging="560"/>
      </w:pPr>
      <w:rPr>
        <w:rFonts w:cs="Times New Roman" w:hint="default"/>
        <w:color w:val="000000"/>
      </w:rPr>
    </w:lvl>
    <w:lvl w:ilvl="1">
      <w:start w:val="2"/>
      <w:numFmt w:val="decimal"/>
      <w:lvlText w:val="%1.%2"/>
      <w:lvlJc w:val="left"/>
      <w:pPr>
        <w:ind w:left="560" w:hanging="560"/>
      </w:pPr>
      <w:rPr>
        <w:rFonts w:cs="Times New Roman" w:hint="default"/>
        <w:color w:val="000000"/>
      </w:rPr>
    </w:lvl>
    <w:lvl w:ilvl="2">
      <w:start w:val="3"/>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0">
    <w:nsid w:val="7C9E168F"/>
    <w:multiLevelType w:val="multilevel"/>
    <w:tmpl w:val="962ED2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F036D58"/>
    <w:multiLevelType w:val="hybridMultilevel"/>
    <w:tmpl w:val="3E1E6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3"/>
  </w:num>
  <w:num w:numId="3">
    <w:abstractNumId w:val="2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11"/>
  </w:num>
  <w:num w:numId="13">
    <w:abstractNumId w:val="8"/>
  </w:num>
  <w:num w:numId="14">
    <w:abstractNumId w:val="10"/>
  </w:num>
  <w:num w:numId="15">
    <w:abstractNumId w:val="19"/>
  </w:num>
  <w:num w:numId="16">
    <w:abstractNumId w:val="15"/>
  </w:num>
  <w:num w:numId="1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8"/>
  </w:num>
  <w:num w:numId="21">
    <w:abstractNumId w:val="21"/>
  </w:num>
  <w:num w:numId="22">
    <w:abstractNumId w:val="1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A62"/>
    <w:rsid w:val="0000653C"/>
    <w:rsid w:val="00021F69"/>
    <w:rsid w:val="001179F7"/>
    <w:rsid w:val="0018428B"/>
    <w:rsid w:val="0018600E"/>
    <w:rsid w:val="001C6680"/>
    <w:rsid w:val="001D0D93"/>
    <w:rsid w:val="002819AD"/>
    <w:rsid w:val="002C65A2"/>
    <w:rsid w:val="002E67B0"/>
    <w:rsid w:val="00334DC0"/>
    <w:rsid w:val="00337EE7"/>
    <w:rsid w:val="0034127C"/>
    <w:rsid w:val="003466CC"/>
    <w:rsid w:val="00367932"/>
    <w:rsid w:val="003E0484"/>
    <w:rsid w:val="003E32F1"/>
    <w:rsid w:val="003E600E"/>
    <w:rsid w:val="0041526A"/>
    <w:rsid w:val="00417955"/>
    <w:rsid w:val="004578B7"/>
    <w:rsid w:val="00464B82"/>
    <w:rsid w:val="00470FE0"/>
    <w:rsid w:val="00473388"/>
    <w:rsid w:val="004C26DC"/>
    <w:rsid w:val="004D0AC1"/>
    <w:rsid w:val="004F19B2"/>
    <w:rsid w:val="005103AB"/>
    <w:rsid w:val="005377C5"/>
    <w:rsid w:val="005378F2"/>
    <w:rsid w:val="005507CE"/>
    <w:rsid w:val="00562B64"/>
    <w:rsid w:val="005678A0"/>
    <w:rsid w:val="0059167A"/>
    <w:rsid w:val="005C7D76"/>
    <w:rsid w:val="005D1E39"/>
    <w:rsid w:val="0062170B"/>
    <w:rsid w:val="006271CF"/>
    <w:rsid w:val="006553EB"/>
    <w:rsid w:val="006664F0"/>
    <w:rsid w:val="00682823"/>
    <w:rsid w:val="006E066F"/>
    <w:rsid w:val="00705E36"/>
    <w:rsid w:val="007748E7"/>
    <w:rsid w:val="00786A04"/>
    <w:rsid w:val="00796A62"/>
    <w:rsid w:val="007C1E44"/>
    <w:rsid w:val="00814C0A"/>
    <w:rsid w:val="00837E55"/>
    <w:rsid w:val="0086199E"/>
    <w:rsid w:val="00863406"/>
    <w:rsid w:val="008926CF"/>
    <w:rsid w:val="008A4F02"/>
    <w:rsid w:val="008B3C6D"/>
    <w:rsid w:val="008D54C4"/>
    <w:rsid w:val="0092610C"/>
    <w:rsid w:val="00992873"/>
    <w:rsid w:val="0099414C"/>
    <w:rsid w:val="009C0BD2"/>
    <w:rsid w:val="009D4D41"/>
    <w:rsid w:val="00A341B3"/>
    <w:rsid w:val="00A4512B"/>
    <w:rsid w:val="00A4537D"/>
    <w:rsid w:val="00A76A79"/>
    <w:rsid w:val="00A777A4"/>
    <w:rsid w:val="00AB078E"/>
    <w:rsid w:val="00AE1653"/>
    <w:rsid w:val="00B20D7B"/>
    <w:rsid w:val="00B32E9D"/>
    <w:rsid w:val="00BD0852"/>
    <w:rsid w:val="00BD234F"/>
    <w:rsid w:val="00BF1337"/>
    <w:rsid w:val="00C27C16"/>
    <w:rsid w:val="00CB7D6C"/>
    <w:rsid w:val="00CC1DD9"/>
    <w:rsid w:val="00CF6682"/>
    <w:rsid w:val="00D05370"/>
    <w:rsid w:val="00D06778"/>
    <w:rsid w:val="00D14DF7"/>
    <w:rsid w:val="00D21A7C"/>
    <w:rsid w:val="00D5442B"/>
    <w:rsid w:val="00D73F4D"/>
    <w:rsid w:val="00DF0938"/>
    <w:rsid w:val="00E010AA"/>
    <w:rsid w:val="00E33841"/>
    <w:rsid w:val="00E56E60"/>
    <w:rsid w:val="00E920F1"/>
    <w:rsid w:val="00E965E4"/>
    <w:rsid w:val="00EA4094"/>
    <w:rsid w:val="00EB1039"/>
    <w:rsid w:val="00ED0DE4"/>
    <w:rsid w:val="00ED7B52"/>
    <w:rsid w:val="00F269AC"/>
    <w:rsid w:val="00F7456D"/>
    <w:rsid w:val="00F86EE6"/>
    <w:rsid w:val="00FA2287"/>
    <w:rsid w:val="00FD5C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Normal (Web)" w:uiPriority="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D7B"/>
    <w:pPr>
      <w:spacing w:after="200" w:line="276" w:lineRule="auto"/>
    </w:pPr>
    <w:rPr>
      <w:sz w:val="22"/>
      <w:szCs w:val="22"/>
      <w:lang w:eastAsia="en-US"/>
    </w:rPr>
  </w:style>
  <w:style w:type="paragraph" w:styleId="1">
    <w:name w:val="heading 1"/>
    <w:basedOn w:val="a"/>
    <w:next w:val="a"/>
    <w:link w:val="10"/>
    <w:uiPriority w:val="99"/>
    <w:qFormat/>
    <w:locked/>
    <w:rsid w:val="001D0D93"/>
    <w:pPr>
      <w:keepNext/>
      <w:widowControl w:val="0"/>
      <w:spacing w:before="240" w:after="60" w:line="240" w:lineRule="auto"/>
      <w:outlineLvl w:val="0"/>
    </w:pPr>
    <w:rPr>
      <w:rFonts w:ascii="Cambria" w:eastAsia="Times New Roman" w:hAnsi="Cambria"/>
      <w:b/>
      <w:bCs/>
      <w:color w:val="000000"/>
      <w:kern w:val="32"/>
      <w:sz w:val="32"/>
      <w:szCs w:val="32"/>
      <w:lang w:eastAsia="ru-RU"/>
    </w:rPr>
  </w:style>
  <w:style w:type="paragraph" w:styleId="2">
    <w:name w:val="heading 2"/>
    <w:basedOn w:val="a"/>
    <w:next w:val="a"/>
    <w:link w:val="20"/>
    <w:uiPriority w:val="99"/>
    <w:qFormat/>
    <w:locked/>
    <w:rsid w:val="001D0D93"/>
    <w:pPr>
      <w:keepNext/>
      <w:widowControl w:val="0"/>
      <w:spacing w:before="240" w:after="60" w:line="440" w:lineRule="auto"/>
      <w:ind w:firstLine="560"/>
      <w:jc w:val="both"/>
      <w:outlineLvl w:val="1"/>
    </w:pPr>
    <w:rPr>
      <w:rFonts w:ascii="Cambria" w:eastAsia="Times New Roman" w:hAnsi="Cambria"/>
      <w:b/>
      <w:bCs/>
      <w:i/>
      <w:iCs/>
      <w:sz w:val="28"/>
      <w:szCs w:val="28"/>
      <w:lang w:eastAsia="ru-RU"/>
    </w:rPr>
  </w:style>
  <w:style w:type="paragraph" w:styleId="5">
    <w:name w:val="heading 5"/>
    <w:basedOn w:val="a"/>
    <w:next w:val="a"/>
    <w:link w:val="50"/>
    <w:uiPriority w:val="99"/>
    <w:qFormat/>
    <w:locked/>
    <w:rsid w:val="001D0D93"/>
    <w:pPr>
      <w:widowControl w:val="0"/>
      <w:spacing w:before="240" w:after="60" w:line="440" w:lineRule="auto"/>
      <w:ind w:firstLine="560"/>
      <w:jc w:val="both"/>
      <w:outlineLvl w:val="4"/>
    </w:pPr>
    <w:rPr>
      <w:rFonts w:eastAsia="Times New Roman"/>
      <w:b/>
      <w:bCs/>
      <w:i/>
      <w:iCs/>
      <w:sz w:val="26"/>
      <w:szCs w:val="26"/>
      <w:lang w:eastAsia="ru-RU"/>
    </w:rPr>
  </w:style>
  <w:style w:type="paragraph" w:styleId="8">
    <w:name w:val="heading 8"/>
    <w:basedOn w:val="a"/>
    <w:next w:val="a"/>
    <w:link w:val="80"/>
    <w:qFormat/>
    <w:locked/>
    <w:rsid w:val="001D0D93"/>
    <w:pPr>
      <w:widowControl w:val="0"/>
      <w:spacing w:before="240" w:after="60" w:line="440" w:lineRule="auto"/>
      <w:ind w:firstLine="560"/>
      <w:jc w:val="both"/>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341B3"/>
    <w:pPr>
      <w:ind w:left="720"/>
      <w:contextualSpacing/>
    </w:pPr>
  </w:style>
  <w:style w:type="table" w:styleId="a5">
    <w:name w:val="Table Grid"/>
    <w:basedOn w:val="a1"/>
    <w:uiPriority w:val="99"/>
    <w:rsid w:val="00A341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5103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103AB"/>
    <w:rPr>
      <w:rFonts w:ascii="Tahoma" w:hAnsi="Tahoma" w:cs="Tahoma"/>
      <w:sz w:val="16"/>
      <w:szCs w:val="16"/>
    </w:rPr>
  </w:style>
  <w:style w:type="paragraph" w:styleId="a8">
    <w:name w:val="Normal (Web)"/>
    <w:aliases w:val="Знак Знак3, Знак Знак3"/>
    <w:basedOn w:val="a"/>
    <w:link w:val="a9"/>
    <w:qFormat/>
    <w:rsid w:val="00C27C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uiPriority w:val="99"/>
    <w:rsid w:val="00F745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uiPriority w:val="99"/>
    <w:rsid w:val="00F7456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rsid w:val="00F7456D"/>
    <w:rPr>
      <w:rFonts w:cs="Times New Roman"/>
      <w:color w:val="0000FF"/>
      <w:u w:val="single"/>
    </w:rPr>
  </w:style>
  <w:style w:type="character" w:customStyle="1" w:styleId="10">
    <w:name w:val="Заголовок 1 Знак"/>
    <w:basedOn w:val="a0"/>
    <w:link w:val="1"/>
    <w:uiPriority w:val="99"/>
    <w:rsid w:val="001D0D93"/>
    <w:rPr>
      <w:rFonts w:ascii="Cambria" w:eastAsia="Times New Roman" w:hAnsi="Cambria"/>
      <w:b/>
      <w:bCs/>
      <w:color w:val="000000"/>
      <w:kern w:val="32"/>
      <w:sz w:val="32"/>
      <w:szCs w:val="32"/>
    </w:rPr>
  </w:style>
  <w:style w:type="character" w:customStyle="1" w:styleId="20">
    <w:name w:val="Заголовок 2 Знак"/>
    <w:basedOn w:val="a0"/>
    <w:link w:val="2"/>
    <w:uiPriority w:val="99"/>
    <w:rsid w:val="001D0D93"/>
    <w:rPr>
      <w:rFonts w:ascii="Cambria" w:eastAsia="Times New Roman" w:hAnsi="Cambria"/>
      <w:b/>
      <w:bCs/>
      <w:i/>
      <w:iCs/>
      <w:sz w:val="28"/>
      <w:szCs w:val="28"/>
    </w:rPr>
  </w:style>
  <w:style w:type="character" w:customStyle="1" w:styleId="50">
    <w:name w:val="Заголовок 5 Знак"/>
    <w:basedOn w:val="a0"/>
    <w:link w:val="5"/>
    <w:uiPriority w:val="99"/>
    <w:rsid w:val="001D0D93"/>
    <w:rPr>
      <w:rFonts w:eastAsia="Times New Roman"/>
      <w:b/>
      <w:bCs/>
      <w:i/>
      <w:iCs/>
      <w:sz w:val="26"/>
      <w:szCs w:val="26"/>
    </w:rPr>
  </w:style>
  <w:style w:type="character" w:customStyle="1" w:styleId="80">
    <w:name w:val="Заголовок 8 Знак"/>
    <w:basedOn w:val="a0"/>
    <w:link w:val="8"/>
    <w:rsid w:val="001D0D93"/>
    <w:rPr>
      <w:rFonts w:eastAsia="Times New Roman"/>
      <w:i/>
      <w:iCs/>
      <w:sz w:val="24"/>
      <w:szCs w:val="24"/>
    </w:rPr>
  </w:style>
  <w:style w:type="numbering" w:customStyle="1" w:styleId="11">
    <w:name w:val="Нет списка1"/>
    <w:next w:val="a2"/>
    <w:uiPriority w:val="99"/>
    <w:semiHidden/>
    <w:unhideWhenUsed/>
    <w:rsid w:val="001D0D93"/>
  </w:style>
  <w:style w:type="character" w:customStyle="1" w:styleId="4Exact">
    <w:name w:val="Основной текст (4) Exact"/>
    <w:basedOn w:val="a0"/>
    <w:uiPriority w:val="99"/>
    <w:rsid w:val="001D0D93"/>
    <w:rPr>
      <w:rFonts w:ascii="Times New Roman" w:hAnsi="Times New Roman" w:cs="Times New Roman"/>
      <w:b/>
      <w:bCs/>
      <w:sz w:val="28"/>
      <w:szCs w:val="28"/>
      <w:u w:val="none"/>
      <w:lang w:val="en-US" w:eastAsia="en-US"/>
    </w:rPr>
  </w:style>
  <w:style w:type="character" w:customStyle="1" w:styleId="Exact">
    <w:name w:val="Подпись к картинке Exact"/>
    <w:basedOn w:val="a0"/>
    <w:link w:val="ab"/>
    <w:uiPriority w:val="99"/>
    <w:locked/>
    <w:rsid w:val="001D0D93"/>
    <w:rPr>
      <w:rFonts w:ascii="Times New Roman" w:hAnsi="Times New Roman"/>
      <w:b/>
      <w:bCs/>
      <w:sz w:val="18"/>
      <w:szCs w:val="18"/>
      <w:shd w:val="clear" w:color="auto" w:fill="FFFFFF"/>
    </w:rPr>
  </w:style>
  <w:style w:type="character" w:customStyle="1" w:styleId="5Exact">
    <w:name w:val="Основной текст (5) Exact"/>
    <w:basedOn w:val="a0"/>
    <w:uiPriority w:val="99"/>
    <w:rsid w:val="001D0D93"/>
    <w:rPr>
      <w:rFonts w:ascii="Times New Roman" w:hAnsi="Times New Roman" w:cs="Times New Roman"/>
      <w:b/>
      <w:bCs/>
      <w:sz w:val="18"/>
      <w:szCs w:val="18"/>
      <w:u w:val="none"/>
    </w:rPr>
  </w:style>
  <w:style w:type="character" w:customStyle="1" w:styleId="6Exact">
    <w:name w:val="Основной текст (6) Exact"/>
    <w:basedOn w:val="a0"/>
    <w:link w:val="6"/>
    <w:uiPriority w:val="99"/>
    <w:locked/>
    <w:rsid w:val="001D0D93"/>
    <w:rPr>
      <w:rFonts w:ascii="Candara" w:hAnsi="Candara" w:cs="Candara"/>
      <w:sz w:val="17"/>
      <w:szCs w:val="17"/>
      <w:shd w:val="clear" w:color="auto" w:fill="FFFFFF"/>
    </w:rPr>
  </w:style>
  <w:style w:type="character" w:customStyle="1" w:styleId="7Exact">
    <w:name w:val="Основной текст (7) Exact"/>
    <w:basedOn w:val="a0"/>
    <w:link w:val="7"/>
    <w:uiPriority w:val="99"/>
    <w:locked/>
    <w:rsid w:val="001D0D93"/>
    <w:rPr>
      <w:rFonts w:ascii="Times New Roman" w:hAnsi="Times New Roman"/>
      <w:b/>
      <w:bCs/>
      <w:spacing w:val="10"/>
      <w:shd w:val="clear" w:color="auto" w:fill="FFFFFF"/>
    </w:rPr>
  </w:style>
  <w:style w:type="character" w:customStyle="1" w:styleId="7Candara">
    <w:name w:val="Основной текст (7) + Candara"/>
    <w:aliases w:val="Не полужирный,Курсив,Интервал -1 pt Exact"/>
    <w:basedOn w:val="7Exact"/>
    <w:uiPriority w:val="99"/>
    <w:rsid w:val="001D0D93"/>
    <w:rPr>
      <w:rFonts w:ascii="Candara" w:hAnsi="Candara" w:cs="Candara"/>
      <w:i/>
      <w:iCs/>
      <w:spacing w:val="-20"/>
    </w:rPr>
  </w:style>
  <w:style w:type="character" w:customStyle="1" w:styleId="8Exact">
    <w:name w:val="Основной текст (8) Exact"/>
    <w:basedOn w:val="a0"/>
    <w:link w:val="81"/>
    <w:uiPriority w:val="99"/>
    <w:locked/>
    <w:rsid w:val="001D0D93"/>
    <w:rPr>
      <w:rFonts w:ascii="Candara" w:hAnsi="Candara" w:cs="Candara"/>
      <w:i/>
      <w:iCs/>
      <w:spacing w:val="-20"/>
      <w:shd w:val="clear" w:color="auto" w:fill="FFFFFF"/>
    </w:rPr>
  </w:style>
  <w:style w:type="character" w:customStyle="1" w:styleId="8Exact1">
    <w:name w:val="Основной текст (8) Exact1"/>
    <w:basedOn w:val="8Exact"/>
    <w:uiPriority w:val="99"/>
    <w:rsid w:val="001D0D93"/>
    <w:rPr>
      <w:u w:val="single"/>
    </w:rPr>
  </w:style>
  <w:style w:type="character" w:customStyle="1" w:styleId="8TimesNewRoman">
    <w:name w:val="Основной текст (8) + Times New Roman"/>
    <w:aliases w:val="Полужирный,Не курсив,Интервал 0 pt Exact"/>
    <w:basedOn w:val="8Exact"/>
    <w:uiPriority w:val="99"/>
    <w:rsid w:val="001D0D93"/>
    <w:rPr>
      <w:rFonts w:ascii="Times New Roman" w:hAnsi="Times New Roman" w:cs="Times New Roman"/>
      <w:b/>
      <w:bCs/>
      <w:spacing w:val="10"/>
    </w:rPr>
  </w:style>
  <w:style w:type="character" w:customStyle="1" w:styleId="9Exact">
    <w:name w:val="Основной текст (9) Exact"/>
    <w:basedOn w:val="a0"/>
    <w:link w:val="9"/>
    <w:uiPriority w:val="99"/>
    <w:locked/>
    <w:rsid w:val="001D0D93"/>
    <w:rPr>
      <w:rFonts w:ascii="Candara" w:hAnsi="Candara" w:cs="Candara"/>
      <w:b/>
      <w:bCs/>
      <w:spacing w:val="10"/>
      <w:sz w:val="21"/>
      <w:szCs w:val="21"/>
      <w:shd w:val="clear" w:color="auto" w:fill="FFFFFF"/>
    </w:rPr>
  </w:style>
  <w:style w:type="character" w:customStyle="1" w:styleId="70ptExact">
    <w:name w:val="Основной текст (7) + Интервал 0 pt Exact"/>
    <w:basedOn w:val="7Exact"/>
    <w:uiPriority w:val="99"/>
    <w:rsid w:val="001D0D93"/>
    <w:rPr>
      <w:spacing w:val="-10"/>
      <w:lang w:val="en-US" w:eastAsia="en-US"/>
    </w:rPr>
  </w:style>
  <w:style w:type="character" w:customStyle="1" w:styleId="10Exact">
    <w:name w:val="Основной текст (10) Exact"/>
    <w:basedOn w:val="a0"/>
    <w:link w:val="100"/>
    <w:uiPriority w:val="99"/>
    <w:locked/>
    <w:rsid w:val="001D0D93"/>
    <w:rPr>
      <w:rFonts w:ascii="Times New Roman" w:hAnsi="Times New Roman"/>
      <w:sz w:val="12"/>
      <w:szCs w:val="12"/>
      <w:shd w:val="clear" w:color="auto" w:fill="FFFFFF"/>
      <w:lang w:val="en-US"/>
    </w:rPr>
  </w:style>
  <w:style w:type="character" w:customStyle="1" w:styleId="3">
    <w:name w:val="Основной текст (3)_"/>
    <w:basedOn w:val="a0"/>
    <w:link w:val="30"/>
    <w:uiPriority w:val="99"/>
    <w:locked/>
    <w:rsid w:val="001D0D93"/>
    <w:rPr>
      <w:rFonts w:ascii="Times New Roman" w:hAnsi="Times New Roman"/>
      <w:b/>
      <w:bCs/>
      <w:i/>
      <w:iCs/>
      <w:sz w:val="28"/>
      <w:szCs w:val="28"/>
      <w:shd w:val="clear" w:color="auto" w:fill="FFFFFF"/>
    </w:rPr>
  </w:style>
  <w:style w:type="character" w:customStyle="1" w:styleId="ac">
    <w:name w:val="Колонтитул_"/>
    <w:basedOn w:val="a0"/>
    <w:link w:val="12"/>
    <w:uiPriority w:val="99"/>
    <w:locked/>
    <w:rsid w:val="001D0D93"/>
    <w:rPr>
      <w:rFonts w:ascii="Times New Roman" w:hAnsi="Times New Roman"/>
      <w:sz w:val="19"/>
      <w:szCs w:val="19"/>
      <w:shd w:val="clear" w:color="auto" w:fill="FFFFFF"/>
    </w:rPr>
  </w:style>
  <w:style w:type="character" w:customStyle="1" w:styleId="ad">
    <w:name w:val="Колонтитул"/>
    <w:basedOn w:val="ac"/>
    <w:uiPriority w:val="99"/>
    <w:rsid w:val="001D0D93"/>
  </w:style>
  <w:style w:type="character" w:customStyle="1" w:styleId="13">
    <w:name w:val="Заголовок №1_"/>
    <w:basedOn w:val="a0"/>
    <w:link w:val="14"/>
    <w:uiPriority w:val="99"/>
    <w:locked/>
    <w:rsid w:val="001D0D93"/>
    <w:rPr>
      <w:rFonts w:ascii="Times New Roman" w:hAnsi="Times New Roman"/>
      <w:b/>
      <w:bCs/>
      <w:sz w:val="28"/>
      <w:szCs w:val="28"/>
      <w:shd w:val="clear" w:color="auto" w:fill="FFFFFF"/>
    </w:rPr>
  </w:style>
  <w:style w:type="character" w:customStyle="1" w:styleId="21">
    <w:name w:val="Основной текст (2)_"/>
    <w:basedOn w:val="a0"/>
    <w:link w:val="210"/>
    <w:locked/>
    <w:rsid w:val="001D0D93"/>
    <w:rPr>
      <w:rFonts w:ascii="Times New Roman" w:hAnsi="Times New Roman"/>
      <w:sz w:val="28"/>
      <w:szCs w:val="28"/>
      <w:shd w:val="clear" w:color="auto" w:fill="FFFFFF"/>
    </w:rPr>
  </w:style>
  <w:style w:type="character" w:customStyle="1" w:styleId="22">
    <w:name w:val="Основной текст (2)"/>
    <w:basedOn w:val="21"/>
    <w:uiPriority w:val="99"/>
    <w:rsid w:val="001D0D93"/>
    <w:rPr>
      <w:u w:val="single"/>
    </w:rPr>
  </w:style>
  <w:style w:type="character" w:customStyle="1" w:styleId="2Calibri">
    <w:name w:val="Основной текст (2) + Calibri"/>
    <w:aliases w:val="15 pt"/>
    <w:basedOn w:val="21"/>
    <w:uiPriority w:val="99"/>
    <w:rsid w:val="001D0D93"/>
    <w:rPr>
      <w:rFonts w:ascii="Calibri" w:hAnsi="Calibri" w:cs="Calibri"/>
      <w:sz w:val="30"/>
      <w:szCs w:val="30"/>
    </w:rPr>
  </w:style>
  <w:style w:type="character" w:customStyle="1" w:styleId="23">
    <w:name w:val="Основной текст (2) + Полужирный"/>
    <w:basedOn w:val="21"/>
    <w:uiPriority w:val="99"/>
    <w:rsid w:val="001D0D93"/>
    <w:rPr>
      <w:b/>
      <w:bCs/>
    </w:rPr>
  </w:style>
  <w:style w:type="character" w:customStyle="1" w:styleId="51">
    <w:name w:val="Основной текст (5)_"/>
    <w:basedOn w:val="a0"/>
    <w:link w:val="510"/>
    <w:uiPriority w:val="99"/>
    <w:locked/>
    <w:rsid w:val="001D0D93"/>
    <w:rPr>
      <w:rFonts w:ascii="Times New Roman" w:hAnsi="Times New Roman"/>
      <w:b/>
      <w:bCs/>
      <w:sz w:val="18"/>
      <w:szCs w:val="18"/>
      <w:shd w:val="clear" w:color="auto" w:fill="FFFFFF"/>
    </w:rPr>
  </w:style>
  <w:style w:type="character" w:customStyle="1" w:styleId="4">
    <w:name w:val="Основной текст (4)_"/>
    <w:basedOn w:val="a0"/>
    <w:link w:val="40"/>
    <w:uiPriority w:val="99"/>
    <w:locked/>
    <w:rsid w:val="001D0D93"/>
    <w:rPr>
      <w:rFonts w:ascii="Times New Roman" w:hAnsi="Times New Roman"/>
      <w:b/>
      <w:bCs/>
      <w:sz w:val="28"/>
      <w:szCs w:val="28"/>
      <w:shd w:val="clear" w:color="auto" w:fill="FFFFFF"/>
    </w:rPr>
  </w:style>
  <w:style w:type="character" w:customStyle="1" w:styleId="24">
    <w:name w:val="Основной текст (2) + Курсив"/>
    <w:basedOn w:val="21"/>
    <w:uiPriority w:val="99"/>
    <w:rsid w:val="001D0D93"/>
    <w:rPr>
      <w:i/>
      <w:iCs/>
    </w:rPr>
  </w:style>
  <w:style w:type="character" w:customStyle="1" w:styleId="25">
    <w:name w:val="Подпись к картинке (2)_"/>
    <w:basedOn w:val="a0"/>
    <w:link w:val="26"/>
    <w:uiPriority w:val="99"/>
    <w:locked/>
    <w:rsid w:val="001D0D93"/>
    <w:rPr>
      <w:rFonts w:ascii="Times New Roman" w:hAnsi="Times New Roman"/>
      <w:b/>
      <w:bCs/>
      <w:shd w:val="clear" w:color="auto" w:fill="FFFFFF"/>
    </w:rPr>
  </w:style>
  <w:style w:type="character" w:customStyle="1" w:styleId="211">
    <w:name w:val="Основной текст (2) + 11"/>
    <w:aliases w:val="5 pt,Курсив7"/>
    <w:basedOn w:val="21"/>
    <w:uiPriority w:val="99"/>
    <w:rsid w:val="001D0D93"/>
    <w:rPr>
      <w:i/>
      <w:iCs/>
      <w:sz w:val="23"/>
      <w:szCs w:val="23"/>
    </w:rPr>
  </w:style>
  <w:style w:type="character" w:customStyle="1" w:styleId="31">
    <w:name w:val="Подпись к картинке (3)_"/>
    <w:basedOn w:val="a0"/>
    <w:link w:val="32"/>
    <w:uiPriority w:val="99"/>
    <w:locked/>
    <w:rsid w:val="001D0D93"/>
    <w:rPr>
      <w:rFonts w:ascii="Times New Roman" w:hAnsi="Times New Roman"/>
      <w:b/>
      <w:bCs/>
      <w:sz w:val="28"/>
      <w:szCs w:val="28"/>
      <w:shd w:val="clear" w:color="auto" w:fill="FFFFFF"/>
    </w:rPr>
  </w:style>
  <w:style w:type="character" w:customStyle="1" w:styleId="15">
    <w:name w:val="Заголовок №1 + Не полужирный"/>
    <w:basedOn w:val="13"/>
    <w:uiPriority w:val="99"/>
    <w:rsid w:val="001D0D93"/>
  </w:style>
  <w:style w:type="character" w:customStyle="1" w:styleId="212">
    <w:name w:val="Основной текст (2) + Полужирный1"/>
    <w:basedOn w:val="21"/>
    <w:uiPriority w:val="99"/>
    <w:rsid w:val="001D0D93"/>
    <w:rPr>
      <w:b/>
      <w:bCs/>
      <w:u w:val="single"/>
    </w:rPr>
  </w:style>
  <w:style w:type="character" w:customStyle="1" w:styleId="27">
    <w:name w:val="Подпись к таблице (2)_"/>
    <w:basedOn w:val="a0"/>
    <w:link w:val="28"/>
    <w:uiPriority w:val="99"/>
    <w:locked/>
    <w:rsid w:val="001D0D93"/>
    <w:rPr>
      <w:rFonts w:ascii="Times New Roman" w:hAnsi="Times New Roman"/>
      <w:sz w:val="28"/>
      <w:szCs w:val="28"/>
      <w:shd w:val="clear" w:color="auto" w:fill="FFFFFF"/>
    </w:rPr>
  </w:style>
  <w:style w:type="character" w:customStyle="1" w:styleId="211pt">
    <w:name w:val="Основной текст (2) + 11 pt"/>
    <w:aliases w:val="Полужирный11"/>
    <w:basedOn w:val="21"/>
    <w:uiPriority w:val="99"/>
    <w:rsid w:val="001D0D93"/>
    <w:rPr>
      <w:b/>
      <w:bCs/>
      <w:sz w:val="22"/>
      <w:szCs w:val="22"/>
    </w:rPr>
  </w:style>
  <w:style w:type="character" w:customStyle="1" w:styleId="211pt4">
    <w:name w:val="Основной текст (2) + 11 pt4"/>
    <w:basedOn w:val="21"/>
    <w:uiPriority w:val="99"/>
    <w:rsid w:val="001D0D93"/>
    <w:rPr>
      <w:sz w:val="22"/>
      <w:szCs w:val="22"/>
    </w:rPr>
  </w:style>
  <w:style w:type="character" w:customStyle="1" w:styleId="ae">
    <w:name w:val="Подпись к таблице_"/>
    <w:basedOn w:val="a0"/>
    <w:link w:val="16"/>
    <w:uiPriority w:val="99"/>
    <w:locked/>
    <w:rsid w:val="001D0D93"/>
    <w:rPr>
      <w:rFonts w:ascii="Times New Roman" w:hAnsi="Times New Roman"/>
      <w:b/>
      <w:bCs/>
      <w:sz w:val="28"/>
      <w:szCs w:val="28"/>
      <w:shd w:val="clear" w:color="auto" w:fill="FFFFFF"/>
    </w:rPr>
  </w:style>
  <w:style w:type="character" w:customStyle="1" w:styleId="af">
    <w:name w:val="Подпись к таблице"/>
    <w:basedOn w:val="ae"/>
    <w:uiPriority w:val="99"/>
    <w:rsid w:val="001D0D93"/>
    <w:rPr>
      <w:u w:val="single"/>
    </w:rPr>
  </w:style>
  <w:style w:type="character" w:customStyle="1" w:styleId="41">
    <w:name w:val="Основной текст (4) + Курсив"/>
    <w:basedOn w:val="4"/>
    <w:uiPriority w:val="99"/>
    <w:rsid w:val="001D0D93"/>
    <w:rPr>
      <w:i/>
      <w:iCs/>
    </w:rPr>
  </w:style>
  <w:style w:type="character" w:customStyle="1" w:styleId="14pt">
    <w:name w:val="Колонтитул + 14 pt"/>
    <w:aliases w:val="Полужирный10,Курсив6"/>
    <w:basedOn w:val="ac"/>
    <w:uiPriority w:val="99"/>
    <w:rsid w:val="001D0D93"/>
    <w:rPr>
      <w:b/>
      <w:bCs/>
      <w:i/>
      <w:iCs/>
      <w:sz w:val="28"/>
      <w:szCs w:val="28"/>
    </w:rPr>
  </w:style>
  <w:style w:type="character" w:customStyle="1" w:styleId="1Exact">
    <w:name w:val="Заголовок №1 Exact"/>
    <w:basedOn w:val="a0"/>
    <w:uiPriority w:val="99"/>
    <w:rsid w:val="001D0D93"/>
    <w:rPr>
      <w:rFonts w:ascii="Times New Roman" w:hAnsi="Times New Roman" w:cs="Times New Roman"/>
      <w:b/>
      <w:bCs/>
      <w:sz w:val="28"/>
      <w:szCs w:val="28"/>
      <w:u w:val="none"/>
    </w:rPr>
  </w:style>
  <w:style w:type="character" w:customStyle="1" w:styleId="1Exact1">
    <w:name w:val="Заголовок №1 Exact1"/>
    <w:basedOn w:val="13"/>
    <w:uiPriority w:val="99"/>
    <w:rsid w:val="001D0D93"/>
    <w:rPr>
      <w:u w:val="single"/>
    </w:rPr>
  </w:style>
  <w:style w:type="character" w:customStyle="1" w:styleId="2112">
    <w:name w:val="Основной текст (2) + 112"/>
    <w:aliases w:val="5 pt10,Курсив5"/>
    <w:basedOn w:val="21"/>
    <w:uiPriority w:val="99"/>
    <w:rsid w:val="001D0D93"/>
    <w:rPr>
      <w:i/>
      <w:iCs/>
      <w:sz w:val="23"/>
      <w:szCs w:val="23"/>
    </w:rPr>
  </w:style>
  <w:style w:type="character" w:customStyle="1" w:styleId="211pt3">
    <w:name w:val="Основной текст (2) + 11 pt3"/>
    <w:basedOn w:val="21"/>
    <w:uiPriority w:val="99"/>
    <w:rsid w:val="001D0D93"/>
    <w:rPr>
      <w:sz w:val="22"/>
      <w:szCs w:val="22"/>
    </w:rPr>
  </w:style>
  <w:style w:type="character" w:customStyle="1" w:styleId="101">
    <w:name w:val="Колонтитул + 10"/>
    <w:aliases w:val="5 pt9,Полужирный9,Курсив4"/>
    <w:basedOn w:val="ac"/>
    <w:uiPriority w:val="99"/>
    <w:rsid w:val="001D0D93"/>
    <w:rPr>
      <w:b/>
      <w:bCs/>
      <w:i/>
      <w:iCs/>
      <w:sz w:val="21"/>
      <w:szCs w:val="21"/>
    </w:rPr>
  </w:style>
  <w:style w:type="character" w:customStyle="1" w:styleId="11Exact">
    <w:name w:val="Основной текст (11) Exact"/>
    <w:basedOn w:val="a0"/>
    <w:uiPriority w:val="99"/>
    <w:rsid w:val="001D0D93"/>
    <w:rPr>
      <w:rFonts w:ascii="Times New Roman" w:hAnsi="Times New Roman" w:cs="Times New Roman"/>
      <w:b/>
      <w:bCs/>
      <w:sz w:val="21"/>
      <w:szCs w:val="21"/>
      <w:u w:val="none"/>
    </w:rPr>
  </w:style>
  <w:style w:type="character" w:customStyle="1" w:styleId="28pt">
    <w:name w:val="Основной текст (2) + 8 pt"/>
    <w:aliases w:val="Полужирный8"/>
    <w:basedOn w:val="21"/>
    <w:uiPriority w:val="99"/>
    <w:rsid w:val="001D0D93"/>
    <w:rPr>
      <w:b/>
      <w:bCs/>
      <w:sz w:val="16"/>
      <w:szCs w:val="16"/>
    </w:rPr>
  </w:style>
  <w:style w:type="character" w:customStyle="1" w:styleId="260">
    <w:name w:val="Основной текст (2) + 6"/>
    <w:aliases w:val="5 pt8,Полужирный7"/>
    <w:basedOn w:val="21"/>
    <w:uiPriority w:val="99"/>
    <w:rsid w:val="001D0D93"/>
    <w:rPr>
      <w:b/>
      <w:bCs/>
      <w:sz w:val="13"/>
      <w:szCs w:val="13"/>
    </w:rPr>
  </w:style>
  <w:style w:type="character" w:customStyle="1" w:styleId="27pt">
    <w:name w:val="Основной текст (2) + 7 pt"/>
    <w:basedOn w:val="21"/>
    <w:uiPriority w:val="99"/>
    <w:rsid w:val="001D0D93"/>
    <w:rPr>
      <w:sz w:val="14"/>
      <w:szCs w:val="14"/>
    </w:rPr>
  </w:style>
  <w:style w:type="character" w:customStyle="1" w:styleId="27pt1">
    <w:name w:val="Основной текст (2) + 7 pt1"/>
    <w:basedOn w:val="21"/>
    <w:uiPriority w:val="99"/>
    <w:rsid w:val="001D0D93"/>
    <w:rPr>
      <w:sz w:val="14"/>
      <w:szCs w:val="14"/>
    </w:rPr>
  </w:style>
  <w:style w:type="character" w:customStyle="1" w:styleId="211pt2">
    <w:name w:val="Основной текст (2) + 11 pt2"/>
    <w:aliases w:val="Полужирный6"/>
    <w:basedOn w:val="21"/>
    <w:uiPriority w:val="99"/>
    <w:rsid w:val="001D0D93"/>
    <w:rPr>
      <w:b/>
      <w:bCs/>
      <w:sz w:val="22"/>
      <w:szCs w:val="22"/>
    </w:rPr>
  </w:style>
  <w:style w:type="character" w:customStyle="1" w:styleId="211pt1">
    <w:name w:val="Основной текст (2) + 11 pt1"/>
    <w:basedOn w:val="21"/>
    <w:uiPriority w:val="99"/>
    <w:rsid w:val="001D0D93"/>
    <w:rPr>
      <w:sz w:val="22"/>
      <w:szCs w:val="22"/>
    </w:rPr>
  </w:style>
  <w:style w:type="character" w:customStyle="1" w:styleId="14pt1">
    <w:name w:val="Колонтитул + 14 pt1"/>
    <w:aliases w:val="Полужирный5,Курсив3"/>
    <w:basedOn w:val="ac"/>
    <w:uiPriority w:val="99"/>
    <w:rsid w:val="001D0D93"/>
    <w:rPr>
      <w:b/>
      <w:bCs/>
      <w:i/>
      <w:iCs/>
      <w:sz w:val="28"/>
      <w:szCs w:val="28"/>
    </w:rPr>
  </w:style>
  <w:style w:type="character" w:customStyle="1" w:styleId="1010">
    <w:name w:val="Колонтитул + 101"/>
    <w:aliases w:val="5 pt7,Полужирный4,Курсив2"/>
    <w:basedOn w:val="ac"/>
    <w:uiPriority w:val="99"/>
    <w:rsid w:val="001D0D93"/>
    <w:rPr>
      <w:b/>
      <w:bCs/>
      <w:i/>
      <w:iCs/>
      <w:sz w:val="21"/>
      <w:szCs w:val="21"/>
    </w:rPr>
  </w:style>
  <w:style w:type="character" w:customStyle="1" w:styleId="12Exact">
    <w:name w:val="Основной текст (12) Exact"/>
    <w:basedOn w:val="a0"/>
    <w:link w:val="120"/>
    <w:uiPriority w:val="99"/>
    <w:locked/>
    <w:rsid w:val="001D0D93"/>
    <w:rPr>
      <w:rFonts w:ascii="Times New Roman" w:hAnsi="Times New Roman"/>
      <w:b/>
      <w:bCs/>
      <w:shd w:val="clear" w:color="auto" w:fill="FFFFFF"/>
    </w:rPr>
  </w:style>
  <w:style w:type="character" w:customStyle="1" w:styleId="12Exact1">
    <w:name w:val="Основной текст (12) Exact1"/>
    <w:basedOn w:val="12Exact"/>
    <w:uiPriority w:val="99"/>
    <w:rsid w:val="001D0D93"/>
    <w:rPr>
      <w:u w:val="single"/>
    </w:rPr>
  </w:style>
  <w:style w:type="character" w:customStyle="1" w:styleId="261">
    <w:name w:val="Основной текст (2) + 61"/>
    <w:aliases w:val="5 pt6,Полужирный3"/>
    <w:basedOn w:val="21"/>
    <w:uiPriority w:val="99"/>
    <w:rsid w:val="001D0D93"/>
    <w:rPr>
      <w:b/>
      <w:bCs/>
      <w:sz w:val="13"/>
      <w:szCs w:val="13"/>
    </w:rPr>
  </w:style>
  <w:style w:type="character" w:customStyle="1" w:styleId="2PalatinoLinotype">
    <w:name w:val="Основной текст (2) + Palatino Linotype"/>
    <w:aliases w:val="6 pt,Body text + Times New Roman"/>
    <w:basedOn w:val="21"/>
    <w:uiPriority w:val="99"/>
    <w:rsid w:val="001D0D93"/>
    <w:rPr>
      <w:rFonts w:ascii="Palatino Linotype" w:hAnsi="Palatino Linotype" w:cs="Palatino Linotype"/>
      <w:sz w:val="12"/>
      <w:szCs w:val="12"/>
    </w:rPr>
  </w:style>
  <w:style w:type="character" w:customStyle="1" w:styleId="26pt">
    <w:name w:val="Основной текст (2) + 6 pt"/>
    <w:basedOn w:val="21"/>
    <w:uiPriority w:val="99"/>
    <w:rsid w:val="001D0D93"/>
    <w:rPr>
      <w:sz w:val="12"/>
      <w:szCs w:val="12"/>
    </w:rPr>
  </w:style>
  <w:style w:type="character" w:customStyle="1" w:styleId="2111">
    <w:name w:val="Основной текст (2) + 111"/>
    <w:aliases w:val="5 pt5"/>
    <w:basedOn w:val="21"/>
    <w:uiPriority w:val="99"/>
    <w:rsid w:val="001D0D93"/>
    <w:rPr>
      <w:sz w:val="23"/>
      <w:szCs w:val="23"/>
    </w:rPr>
  </w:style>
  <w:style w:type="character" w:customStyle="1" w:styleId="42">
    <w:name w:val="Подпись к картинке (4)_"/>
    <w:basedOn w:val="a0"/>
    <w:link w:val="43"/>
    <w:uiPriority w:val="99"/>
    <w:locked/>
    <w:rsid w:val="001D0D93"/>
    <w:rPr>
      <w:rFonts w:ascii="Times New Roman" w:hAnsi="Times New Roman"/>
      <w:sz w:val="66"/>
      <w:szCs w:val="66"/>
      <w:shd w:val="clear" w:color="auto" w:fill="FFFFFF"/>
    </w:rPr>
  </w:style>
  <w:style w:type="character" w:customStyle="1" w:styleId="13Exact">
    <w:name w:val="Основной текст (13) Exact"/>
    <w:basedOn w:val="a0"/>
    <w:link w:val="130"/>
    <w:uiPriority w:val="99"/>
    <w:locked/>
    <w:rsid w:val="001D0D93"/>
    <w:rPr>
      <w:rFonts w:ascii="Times New Roman" w:hAnsi="Times New Roman"/>
      <w:b/>
      <w:bCs/>
      <w:i/>
      <w:iCs/>
      <w:shd w:val="clear" w:color="auto" w:fill="FFFFFF"/>
    </w:rPr>
  </w:style>
  <w:style w:type="character" w:customStyle="1" w:styleId="2100">
    <w:name w:val="Основной текст (2) + 10"/>
    <w:aliases w:val="5 pt4,Полужирный2"/>
    <w:basedOn w:val="21"/>
    <w:uiPriority w:val="99"/>
    <w:rsid w:val="001D0D93"/>
    <w:rPr>
      <w:b/>
      <w:bCs/>
      <w:sz w:val="21"/>
      <w:szCs w:val="21"/>
    </w:rPr>
  </w:style>
  <w:style w:type="character" w:customStyle="1" w:styleId="270">
    <w:name w:val="Основной текст (2) + 7"/>
    <w:aliases w:val="5 pt3"/>
    <w:basedOn w:val="21"/>
    <w:uiPriority w:val="99"/>
    <w:rsid w:val="001D0D93"/>
    <w:rPr>
      <w:sz w:val="15"/>
      <w:szCs w:val="15"/>
    </w:rPr>
  </w:style>
  <w:style w:type="character" w:customStyle="1" w:styleId="11pt">
    <w:name w:val="Колонтитул + 11 pt"/>
    <w:basedOn w:val="ac"/>
    <w:uiPriority w:val="99"/>
    <w:rsid w:val="001D0D93"/>
    <w:rPr>
      <w:sz w:val="22"/>
      <w:szCs w:val="22"/>
    </w:rPr>
  </w:style>
  <w:style w:type="character" w:customStyle="1" w:styleId="11Exact1">
    <w:name w:val="Основной текст (11) Exact1"/>
    <w:basedOn w:val="110"/>
    <w:uiPriority w:val="99"/>
    <w:rsid w:val="001D0D93"/>
    <w:rPr>
      <w:color w:val="000000"/>
      <w:spacing w:val="0"/>
      <w:w w:val="100"/>
      <w:position w:val="0"/>
      <w:u w:val="single"/>
    </w:rPr>
  </w:style>
  <w:style w:type="character" w:customStyle="1" w:styleId="14Exact">
    <w:name w:val="Основной текст (14) Exact"/>
    <w:basedOn w:val="a0"/>
    <w:link w:val="140"/>
    <w:uiPriority w:val="99"/>
    <w:locked/>
    <w:rsid w:val="001D0D93"/>
    <w:rPr>
      <w:rFonts w:ascii="Times New Roman" w:hAnsi="Times New Roman"/>
      <w:sz w:val="19"/>
      <w:szCs w:val="19"/>
      <w:shd w:val="clear" w:color="auto" w:fill="FFFFFF"/>
    </w:rPr>
  </w:style>
  <w:style w:type="character" w:customStyle="1" w:styleId="5Exact1">
    <w:name w:val="Основной текст (5) Exact1"/>
    <w:basedOn w:val="51"/>
    <w:uiPriority w:val="99"/>
    <w:rsid w:val="001D0D93"/>
    <w:rPr>
      <w:u w:val="single"/>
    </w:rPr>
  </w:style>
  <w:style w:type="character" w:customStyle="1" w:styleId="52">
    <w:name w:val="Основной текст (5)"/>
    <w:basedOn w:val="51"/>
    <w:uiPriority w:val="99"/>
    <w:rsid w:val="001D0D93"/>
    <w:rPr>
      <w:u w:val="single"/>
    </w:rPr>
  </w:style>
  <w:style w:type="character" w:customStyle="1" w:styleId="110">
    <w:name w:val="Основной текст (11)_"/>
    <w:basedOn w:val="a0"/>
    <w:link w:val="111"/>
    <w:uiPriority w:val="99"/>
    <w:locked/>
    <w:rsid w:val="001D0D93"/>
    <w:rPr>
      <w:rFonts w:ascii="Times New Roman" w:hAnsi="Times New Roman"/>
      <w:b/>
      <w:bCs/>
      <w:sz w:val="21"/>
      <w:szCs w:val="21"/>
      <w:shd w:val="clear" w:color="auto" w:fill="FFFFFF"/>
    </w:rPr>
  </w:style>
  <w:style w:type="character" w:customStyle="1" w:styleId="29pt">
    <w:name w:val="Основной текст (2) + 9 pt"/>
    <w:aliases w:val="Полужирный1"/>
    <w:basedOn w:val="21"/>
    <w:uiPriority w:val="99"/>
    <w:rsid w:val="001D0D93"/>
    <w:rPr>
      <w:b/>
      <w:bCs/>
      <w:sz w:val="18"/>
      <w:szCs w:val="18"/>
    </w:rPr>
  </w:style>
  <w:style w:type="character" w:customStyle="1" w:styleId="2102">
    <w:name w:val="Основной текст (2) + 102"/>
    <w:aliases w:val="5 pt2"/>
    <w:basedOn w:val="21"/>
    <w:uiPriority w:val="99"/>
    <w:rsid w:val="001D0D93"/>
    <w:rPr>
      <w:sz w:val="21"/>
      <w:szCs w:val="21"/>
    </w:rPr>
  </w:style>
  <w:style w:type="character" w:customStyle="1" w:styleId="2101">
    <w:name w:val="Основной текст (2) + 101"/>
    <w:aliases w:val="5 pt1,Курсив1"/>
    <w:basedOn w:val="21"/>
    <w:uiPriority w:val="99"/>
    <w:rsid w:val="001D0D93"/>
    <w:rPr>
      <w:i/>
      <w:iCs/>
      <w:sz w:val="21"/>
      <w:szCs w:val="21"/>
    </w:rPr>
  </w:style>
  <w:style w:type="paragraph" w:customStyle="1" w:styleId="40">
    <w:name w:val="Основной текст (4)"/>
    <w:basedOn w:val="a"/>
    <w:link w:val="4"/>
    <w:uiPriority w:val="99"/>
    <w:rsid w:val="001D0D93"/>
    <w:pPr>
      <w:widowControl w:val="0"/>
      <w:shd w:val="clear" w:color="auto" w:fill="FFFFFF"/>
      <w:spacing w:after="0" w:line="240" w:lineRule="atLeast"/>
    </w:pPr>
    <w:rPr>
      <w:rFonts w:ascii="Times New Roman" w:hAnsi="Times New Roman"/>
      <w:b/>
      <w:bCs/>
      <w:sz w:val="28"/>
      <w:szCs w:val="28"/>
      <w:lang w:eastAsia="ru-RU"/>
    </w:rPr>
  </w:style>
  <w:style w:type="paragraph" w:customStyle="1" w:styleId="ab">
    <w:name w:val="Подпись к картинке"/>
    <w:basedOn w:val="a"/>
    <w:link w:val="Exact"/>
    <w:uiPriority w:val="99"/>
    <w:rsid w:val="001D0D93"/>
    <w:pPr>
      <w:widowControl w:val="0"/>
      <w:shd w:val="clear" w:color="auto" w:fill="FFFFFF"/>
      <w:spacing w:after="60" w:line="240" w:lineRule="atLeast"/>
    </w:pPr>
    <w:rPr>
      <w:rFonts w:ascii="Times New Roman" w:hAnsi="Times New Roman"/>
      <w:b/>
      <w:bCs/>
      <w:sz w:val="18"/>
      <w:szCs w:val="18"/>
      <w:lang w:eastAsia="ru-RU"/>
    </w:rPr>
  </w:style>
  <w:style w:type="paragraph" w:customStyle="1" w:styleId="510">
    <w:name w:val="Основной текст (5)1"/>
    <w:basedOn w:val="a"/>
    <w:link w:val="51"/>
    <w:uiPriority w:val="99"/>
    <w:rsid w:val="001D0D93"/>
    <w:pPr>
      <w:widowControl w:val="0"/>
      <w:shd w:val="clear" w:color="auto" w:fill="FFFFFF"/>
      <w:spacing w:before="60" w:after="0" w:line="226" w:lineRule="exact"/>
    </w:pPr>
    <w:rPr>
      <w:rFonts w:ascii="Times New Roman" w:hAnsi="Times New Roman"/>
      <w:b/>
      <w:bCs/>
      <w:sz w:val="18"/>
      <w:szCs w:val="18"/>
      <w:lang w:eastAsia="ru-RU"/>
    </w:rPr>
  </w:style>
  <w:style w:type="paragraph" w:customStyle="1" w:styleId="6">
    <w:name w:val="Основной текст (6)"/>
    <w:basedOn w:val="a"/>
    <w:link w:val="6Exact"/>
    <w:uiPriority w:val="99"/>
    <w:rsid w:val="001D0D93"/>
    <w:pPr>
      <w:widowControl w:val="0"/>
      <w:shd w:val="clear" w:color="auto" w:fill="FFFFFF"/>
      <w:spacing w:after="0" w:line="326" w:lineRule="exact"/>
      <w:jc w:val="right"/>
    </w:pPr>
    <w:rPr>
      <w:rFonts w:ascii="Candara" w:hAnsi="Candara" w:cs="Candara"/>
      <w:sz w:val="17"/>
      <w:szCs w:val="17"/>
      <w:lang w:eastAsia="ru-RU"/>
    </w:rPr>
  </w:style>
  <w:style w:type="paragraph" w:customStyle="1" w:styleId="7">
    <w:name w:val="Основной текст (7)"/>
    <w:basedOn w:val="a"/>
    <w:link w:val="7Exact"/>
    <w:uiPriority w:val="99"/>
    <w:rsid w:val="001D0D93"/>
    <w:pPr>
      <w:widowControl w:val="0"/>
      <w:shd w:val="clear" w:color="auto" w:fill="FFFFFF"/>
      <w:spacing w:after="0" w:line="326" w:lineRule="exact"/>
      <w:ind w:hanging="200"/>
    </w:pPr>
    <w:rPr>
      <w:rFonts w:ascii="Times New Roman" w:hAnsi="Times New Roman"/>
      <w:b/>
      <w:bCs/>
      <w:spacing w:val="10"/>
      <w:sz w:val="20"/>
      <w:szCs w:val="20"/>
      <w:lang w:eastAsia="ru-RU"/>
    </w:rPr>
  </w:style>
  <w:style w:type="paragraph" w:customStyle="1" w:styleId="81">
    <w:name w:val="Основной текст (8)"/>
    <w:basedOn w:val="a"/>
    <w:link w:val="8Exact"/>
    <w:uiPriority w:val="99"/>
    <w:rsid w:val="001D0D93"/>
    <w:pPr>
      <w:widowControl w:val="0"/>
      <w:shd w:val="clear" w:color="auto" w:fill="FFFFFF"/>
      <w:spacing w:after="180" w:line="240" w:lineRule="atLeast"/>
    </w:pPr>
    <w:rPr>
      <w:rFonts w:ascii="Candara" w:hAnsi="Candara" w:cs="Candara"/>
      <w:i/>
      <w:iCs/>
      <w:spacing w:val="-20"/>
      <w:sz w:val="20"/>
      <w:szCs w:val="20"/>
      <w:lang w:eastAsia="ru-RU"/>
    </w:rPr>
  </w:style>
  <w:style w:type="paragraph" w:customStyle="1" w:styleId="9">
    <w:name w:val="Основной текст (9)"/>
    <w:basedOn w:val="a"/>
    <w:link w:val="9Exact"/>
    <w:uiPriority w:val="99"/>
    <w:rsid w:val="001D0D93"/>
    <w:pPr>
      <w:widowControl w:val="0"/>
      <w:shd w:val="clear" w:color="auto" w:fill="FFFFFF"/>
      <w:spacing w:after="0" w:line="326" w:lineRule="exact"/>
    </w:pPr>
    <w:rPr>
      <w:rFonts w:ascii="Candara" w:hAnsi="Candara" w:cs="Candara"/>
      <w:b/>
      <w:bCs/>
      <w:spacing w:val="10"/>
      <w:sz w:val="21"/>
      <w:szCs w:val="21"/>
      <w:lang w:eastAsia="ru-RU"/>
    </w:rPr>
  </w:style>
  <w:style w:type="paragraph" w:customStyle="1" w:styleId="100">
    <w:name w:val="Основной текст (10)"/>
    <w:basedOn w:val="a"/>
    <w:link w:val="10Exact"/>
    <w:uiPriority w:val="99"/>
    <w:rsid w:val="001D0D93"/>
    <w:pPr>
      <w:widowControl w:val="0"/>
      <w:shd w:val="clear" w:color="auto" w:fill="FFFFFF"/>
      <w:spacing w:after="0" w:line="240" w:lineRule="atLeast"/>
    </w:pPr>
    <w:rPr>
      <w:rFonts w:ascii="Times New Roman" w:hAnsi="Times New Roman"/>
      <w:sz w:val="12"/>
      <w:szCs w:val="12"/>
      <w:lang w:val="en-US" w:eastAsia="ru-RU"/>
    </w:rPr>
  </w:style>
  <w:style w:type="paragraph" w:customStyle="1" w:styleId="30">
    <w:name w:val="Основной текст (3)"/>
    <w:basedOn w:val="a"/>
    <w:link w:val="3"/>
    <w:uiPriority w:val="99"/>
    <w:rsid w:val="001D0D93"/>
    <w:pPr>
      <w:widowControl w:val="0"/>
      <w:shd w:val="clear" w:color="auto" w:fill="FFFFFF"/>
      <w:spacing w:after="420" w:line="240" w:lineRule="atLeast"/>
      <w:jc w:val="right"/>
    </w:pPr>
    <w:rPr>
      <w:rFonts w:ascii="Times New Roman" w:hAnsi="Times New Roman"/>
      <w:b/>
      <w:bCs/>
      <w:i/>
      <w:iCs/>
      <w:sz w:val="28"/>
      <w:szCs w:val="28"/>
      <w:lang w:eastAsia="ru-RU"/>
    </w:rPr>
  </w:style>
  <w:style w:type="paragraph" w:customStyle="1" w:styleId="12">
    <w:name w:val="Колонтитул1"/>
    <w:basedOn w:val="a"/>
    <w:link w:val="ac"/>
    <w:uiPriority w:val="99"/>
    <w:rsid w:val="001D0D93"/>
    <w:pPr>
      <w:widowControl w:val="0"/>
      <w:shd w:val="clear" w:color="auto" w:fill="FFFFFF"/>
      <w:spacing w:after="0" w:line="240" w:lineRule="atLeast"/>
    </w:pPr>
    <w:rPr>
      <w:rFonts w:ascii="Times New Roman" w:hAnsi="Times New Roman"/>
      <w:sz w:val="19"/>
      <w:szCs w:val="19"/>
      <w:lang w:eastAsia="ru-RU"/>
    </w:rPr>
  </w:style>
  <w:style w:type="paragraph" w:customStyle="1" w:styleId="14">
    <w:name w:val="Заголовок №1"/>
    <w:basedOn w:val="a"/>
    <w:link w:val="13"/>
    <w:uiPriority w:val="99"/>
    <w:rsid w:val="001D0D93"/>
    <w:pPr>
      <w:widowControl w:val="0"/>
      <w:shd w:val="clear" w:color="auto" w:fill="FFFFFF"/>
      <w:spacing w:before="420" w:after="120" w:line="322" w:lineRule="exact"/>
      <w:jc w:val="center"/>
      <w:outlineLvl w:val="0"/>
    </w:pPr>
    <w:rPr>
      <w:rFonts w:ascii="Times New Roman" w:hAnsi="Times New Roman"/>
      <w:b/>
      <w:bCs/>
      <w:sz w:val="28"/>
      <w:szCs w:val="28"/>
      <w:lang w:eastAsia="ru-RU"/>
    </w:rPr>
  </w:style>
  <w:style w:type="paragraph" w:customStyle="1" w:styleId="210">
    <w:name w:val="Основной текст (2)1"/>
    <w:basedOn w:val="a"/>
    <w:link w:val="21"/>
    <w:rsid w:val="001D0D93"/>
    <w:pPr>
      <w:widowControl w:val="0"/>
      <w:shd w:val="clear" w:color="auto" w:fill="FFFFFF"/>
      <w:spacing w:before="240" w:after="0" w:line="322" w:lineRule="exact"/>
      <w:jc w:val="both"/>
    </w:pPr>
    <w:rPr>
      <w:rFonts w:ascii="Times New Roman" w:hAnsi="Times New Roman"/>
      <w:sz w:val="28"/>
      <w:szCs w:val="28"/>
      <w:lang w:eastAsia="ru-RU"/>
    </w:rPr>
  </w:style>
  <w:style w:type="paragraph" w:customStyle="1" w:styleId="26">
    <w:name w:val="Подпись к картинке (2)"/>
    <w:basedOn w:val="a"/>
    <w:link w:val="25"/>
    <w:uiPriority w:val="99"/>
    <w:rsid w:val="001D0D93"/>
    <w:pPr>
      <w:widowControl w:val="0"/>
      <w:shd w:val="clear" w:color="auto" w:fill="FFFFFF"/>
      <w:spacing w:after="0" w:line="240" w:lineRule="atLeast"/>
      <w:jc w:val="center"/>
    </w:pPr>
    <w:rPr>
      <w:rFonts w:ascii="Times New Roman" w:hAnsi="Times New Roman"/>
      <w:b/>
      <w:bCs/>
      <w:sz w:val="20"/>
      <w:szCs w:val="20"/>
      <w:lang w:eastAsia="ru-RU"/>
    </w:rPr>
  </w:style>
  <w:style w:type="paragraph" w:customStyle="1" w:styleId="32">
    <w:name w:val="Подпись к картинке (3)"/>
    <w:basedOn w:val="a"/>
    <w:link w:val="31"/>
    <w:uiPriority w:val="99"/>
    <w:rsid w:val="001D0D93"/>
    <w:pPr>
      <w:widowControl w:val="0"/>
      <w:shd w:val="clear" w:color="auto" w:fill="FFFFFF"/>
      <w:spacing w:after="0" w:line="240" w:lineRule="atLeast"/>
    </w:pPr>
    <w:rPr>
      <w:rFonts w:ascii="Times New Roman" w:hAnsi="Times New Roman"/>
      <w:b/>
      <w:bCs/>
      <w:sz w:val="28"/>
      <w:szCs w:val="28"/>
      <w:lang w:eastAsia="ru-RU"/>
    </w:rPr>
  </w:style>
  <w:style w:type="paragraph" w:customStyle="1" w:styleId="28">
    <w:name w:val="Подпись к таблице (2)"/>
    <w:basedOn w:val="a"/>
    <w:link w:val="27"/>
    <w:uiPriority w:val="99"/>
    <w:rsid w:val="001D0D93"/>
    <w:pPr>
      <w:widowControl w:val="0"/>
      <w:shd w:val="clear" w:color="auto" w:fill="FFFFFF"/>
      <w:spacing w:after="0" w:line="240" w:lineRule="atLeast"/>
    </w:pPr>
    <w:rPr>
      <w:rFonts w:ascii="Times New Roman" w:hAnsi="Times New Roman"/>
      <w:sz w:val="28"/>
      <w:szCs w:val="28"/>
      <w:lang w:eastAsia="ru-RU"/>
    </w:rPr>
  </w:style>
  <w:style w:type="paragraph" w:customStyle="1" w:styleId="16">
    <w:name w:val="Подпись к таблице1"/>
    <w:basedOn w:val="a"/>
    <w:link w:val="ae"/>
    <w:uiPriority w:val="99"/>
    <w:rsid w:val="001D0D93"/>
    <w:pPr>
      <w:widowControl w:val="0"/>
      <w:shd w:val="clear" w:color="auto" w:fill="FFFFFF"/>
      <w:spacing w:after="0" w:line="322" w:lineRule="exact"/>
      <w:jc w:val="center"/>
    </w:pPr>
    <w:rPr>
      <w:rFonts w:ascii="Times New Roman" w:hAnsi="Times New Roman"/>
      <w:b/>
      <w:bCs/>
      <w:sz w:val="28"/>
      <w:szCs w:val="28"/>
      <w:lang w:eastAsia="ru-RU"/>
    </w:rPr>
  </w:style>
  <w:style w:type="paragraph" w:customStyle="1" w:styleId="111">
    <w:name w:val="Основной текст (11)"/>
    <w:basedOn w:val="a"/>
    <w:link w:val="110"/>
    <w:uiPriority w:val="99"/>
    <w:rsid w:val="001D0D93"/>
    <w:pPr>
      <w:widowControl w:val="0"/>
      <w:shd w:val="clear" w:color="auto" w:fill="FFFFFF"/>
      <w:spacing w:after="0" w:line="240" w:lineRule="atLeast"/>
    </w:pPr>
    <w:rPr>
      <w:rFonts w:ascii="Times New Roman" w:hAnsi="Times New Roman"/>
      <w:b/>
      <w:bCs/>
      <w:sz w:val="21"/>
      <w:szCs w:val="21"/>
      <w:lang w:eastAsia="ru-RU"/>
    </w:rPr>
  </w:style>
  <w:style w:type="paragraph" w:customStyle="1" w:styleId="120">
    <w:name w:val="Основной текст (12)"/>
    <w:basedOn w:val="a"/>
    <w:link w:val="12Exact"/>
    <w:uiPriority w:val="99"/>
    <w:rsid w:val="001D0D93"/>
    <w:pPr>
      <w:widowControl w:val="0"/>
      <w:shd w:val="clear" w:color="auto" w:fill="FFFFFF"/>
      <w:spacing w:after="0" w:line="240" w:lineRule="atLeast"/>
    </w:pPr>
    <w:rPr>
      <w:rFonts w:ascii="Times New Roman" w:hAnsi="Times New Roman"/>
      <w:b/>
      <w:bCs/>
      <w:sz w:val="20"/>
      <w:szCs w:val="20"/>
      <w:lang w:eastAsia="ru-RU"/>
    </w:rPr>
  </w:style>
  <w:style w:type="paragraph" w:customStyle="1" w:styleId="43">
    <w:name w:val="Подпись к картинке (4)"/>
    <w:basedOn w:val="a"/>
    <w:link w:val="42"/>
    <w:uiPriority w:val="99"/>
    <w:rsid w:val="001D0D93"/>
    <w:pPr>
      <w:widowControl w:val="0"/>
      <w:shd w:val="clear" w:color="auto" w:fill="FFFFFF"/>
      <w:spacing w:after="0" w:line="240" w:lineRule="atLeast"/>
    </w:pPr>
    <w:rPr>
      <w:rFonts w:ascii="Times New Roman" w:hAnsi="Times New Roman"/>
      <w:sz w:val="66"/>
      <w:szCs w:val="66"/>
      <w:lang w:eastAsia="ru-RU"/>
    </w:rPr>
  </w:style>
  <w:style w:type="paragraph" w:customStyle="1" w:styleId="130">
    <w:name w:val="Основной текст (13)"/>
    <w:basedOn w:val="a"/>
    <w:link w:val="13Exact"/>
    <w:uiPriority w:val="99"/>
    <w:rsid w:val="001D0D93"/>
    <w:pPr>
      <w:widowControl w:val="0"/>
      <w:shd w:val="clear" w:color="auto" w:fill="FFFFFF"/>
      <w:spacing w:after="60" w:line="240" w:lineRule="atLeast"/>
      <w:jc w:val="right"/>
    </w:pPr>
    <w:rPr>
      <w:rFonts w:ascii="Times New Roman" w:hAnsi="Times New Roman"/>
      <w:b/>
      <w:bCs/>
      <w:i/>
      <w:iCs/>
      <w:sz w:val="20"/>
      <w:szCs w:val="20"/>
      <w:lang w:eastAsia="ru-RU"/>
    </w:rPr>
  </w:style>
  <w:style w:type="paragraph" w:customStyle="1" w:styleId="140">
    <w:name w:val="Основной текст (14)"/>
    <w:basedOn w:val="a"/>
    <w:link w:val="14Exact"/>
    <w:uiPriority w:val="99"/>
    <w:rsid w:val="001D0D93"/>
    <w:pPr>
      <w:widowControl w:val="0"/>
      <w:shd w:val="clear" w:color="auto" w:fill="FFFFFF"/>
      <w:spacing w:after="0" w:line="240" w:lineRule="atLeast"/>
    </w:pPr>
    <w:rPr>
      <w:rFonts w:ascii="Times New Roman" w:hAnsi="Times New Roman"/>
      <w:sz w:val="19"/>
      <w:szCs w:val="19"/>
      <w:lang w:eastAsia="ru-RU"/>
    </w:rPr>
  </w:style>
  <w:style w:type="paragraph" w:styleId="29">
    <w:name w:val="Body Text 2"/>
    <w:basedOn w:val="a"/>
    <w:link w:val="2a"/>
    <w:uiPriority w:val="99"/>
    <w:rsid w:val="001D0D93"/>
    <w:pPr>
      <w:spacing w:after="0" w:line="240" w:lineRule="auto"/>
      <w:ind w:firstLine="1276"/>
      <w:jc w:val="both"/>
    </w:pPr>
    <w:rPr>
      <w:rFonts w:ascii="Times New Roman" w:eastAsia="Arial Unicode MS" w:hAnsi="Times New Roman"/>
      <w:sz w:val="28"/>
      <w:szCs w:val="20"/>
      <w:lang w:eastAsia="ru-RU"/>
    </w:rPr>
  </w:style>
  <w:style w:type="character" w:customStyle="1" w:styleId="2a">
    <w:name w:val="Основной текст 2 Знак"/>
    <w:basedOn w:val="a0"/>
    <w:link w:val="29"/>
    <w:uiPriority w:val="99"/>
    <w:rsid w:val="001D0D93"/>
    <w:rPr>
      <w:rFonts w:ascii="Times New Roman" w:eastAsia="Arial Unicode MS" w:hAnsi="Times New Roman"/>
      <w:sz w:val="28"/>
    </w:rPr>
  </w:style>
  <w:style w:type="paragraph" w:styleId="af0">
    <w:name w:val="Title"/>
    <w:basedOn w:val="a"/>
    <w:link w:val="af1"/>
    <w:uiPriority w:val="99"/>
    <w:qFormat/>
    <w:locked/>
    <w:rsid w:val="001D0D93"/>
    <w:pPr>
      <w:spacing w:after="0" w:line="360" w:lineRule="auto"/>
      <w:jc w:val="center"/>
    </w:pPr>
    <w:rPr>
      <w:rFonts w:ascii="Times New Roman" w:eastAsia="Arial Unicode MS" w:hAnsi="Times New Roman"/>
      <w:bCs/>
      <w:sz w:val="28"/>
      <w:szCs w:val="28"/>
      <w:lang w:eastAsia="ru-RU"/>
    </w:rPr>
  </w:style>
  <w:style w:type="character" w:customStyle="1" w:styleId="af1">
    <w:name w:val="Название Знак"/>
    <w:basedOn w:val="a0"/>
    <w:link w:val="af0"/>
    <w:uiPriority w:val="99"/>
    <w:rsid w:val="001D0D93"/>
    <w:rPr>
      <w:rFonts w:ascii="Times New Roman" w:eastAsia="Arial Unicode MS" w:hAnsi="Times New Roman"/>
      <w:bCs/>
      <w:sz w:val="28"/>
      <w:szCs w:val="28"/>
    </w:rPr>
  </w:style>
  <w:style w:type="character" w:customStyle="1" w:styleId="Normal">
    <w:name w:val="Normal Знак"/>
    <w:basedOn w:val="a0"/>
    <w:uiPriority w:val="99"/>
    <w:locked/>
    <w:rsid w:val="001D0D93"/>
    <w:rPr>
      <w:rFonts w:ascii="Times New Roman" w:hAnsi="Times New Roman" w:cs="Times New Roman"/>
      <w:sz w:val="20"/>
      <w:szCs w:val="20"/>
    </w:rPr>
  </w:style>
  <w:style w:type="paragraph" w:customStyle="1" w:styleId="western">
    <w:name w:val="western"/>
    <w:basedOn w:val="a"/>
    <w:uiPriority w:val="99"/>
    <w:rsid w:val="001D0D93"/>
    <w:pPr>
      <w:spacing w:before="100" w:beforeAutospacing="1" w:after="100" w:afterAutospacing="1" w:line="240" w:lineRule="auto"/>
    </w:pPr>
    <w:rPr>
      <w:rFonts w:ascii="Times New Roman" w:eastAsia="Arial Unicode MS" w:hAnsi="Times New Roman"/>
      <w:sz w:val="24"/>
      <w:szCs w:val="24"/>
      <w:lang w:eastAsia="ru-RU"/>
    </w:rPr>
  </w:style>
  <w:style w:type="paragraph" w:styleId="af2">
    <w:name w:val="Body Text"/>
    <w:basedOn w:val="a"/>
    <w:link w:val="af3"/>
    <w:uiPriority w:val="99"/>
    <w:semiHidden/>
    <w:rsid w:val="001D0D93"/>
    <w:pPr>
      <w:widowControl w:val="0"/>
      <w:spacing w:after="120" w:line="440" w:lineRule="auto"/>
      <w:ind w:firstLine="560"/>
      <w:jc w:val="both"/>
    </w:pPr>
    <w:rPr>
      <w:rFonts w:ascii="Times New Roman" w:eastAsia="Arial Unicode MS" w:hAnsi="Times New Roman"/>
      <w:szCs w:val="20"/>
      <w:lang w:eastAsia="ru-RU"/>
    </w:rPr>
  </w:style>
  <w:style w:type="character" w:customStyle="1" w:styleId="af3">
    <w:name w:val="Основной текст Знак"/>
    <w:basedOn w:val="a0"/>
    <w:link w:val="af2"/>
    <w:uiPriority w:val="99"/>
    <w:semiHidden/>
    <w:rsid w:val="001D0D93"/>
    <w:rPr>
      <w:rFonts w:ascii="Times New Roman" w:eastAsia="Arial Unicode MS" w:hAnsi="Times New Roman"/>
      <w:sz w:val="22"/>
    </w:rPr>
  </w:style>
  <w:style w:type="paragraph" w:styleId="33">
    <w:name w:val="Body Text 3"/>
    <w:basedOn w:val="a"/>
    <w:link w:val="34"/>
    <w:uiPriority w:val="99"/>
    <w:semiHidden/>
    <w:rsid w:val="001D0D93"/>
    <w:pPr>
      <w:widowControl w:val="0"/>
      <w:spacing w:after="120" w:line="440" w:lineRule="auto"/>
      <w:ind w:firstLine="560"/>
      <w:jc w:val="both"/>
    </w:pPr>
    <w:rPr>
      <w:rFonts w:ascii="Times New Roman" w:eastAsia="Arial Unicode MS" w:hAnsi="Times New Roman"/>
      <w:sz w:val="16"/>
      <w:szCs w:val="16"/>
      <w:lang w:eastAsia="ru-RU"/>
    </w:rPr>
  </w:style>
  <w:style w:type="character" w:customStyle="1" w:styleId="34">
    <w:name w:val="Основной текст 3 Знак"/>
    <w:basedOn w:val="a0"/>
    <w:link w:val="33"/>
    <w:uiPriority w:val="99"/>
    <w:semiHidden/>
    <w:rsid w:val="001D0D93"/>
    <w:rPr>
      <w:rFonts w:ascii="Times New Roman" w:eastAsia="Arial Unicode MS" w:hAnsi="Times New Roman"/>
      <w:sz w:val="16"/>
      <w:szCs w:val="16"/>
    </w:rPr>
  </w:style>
  <w:style w:type="paragraph" w:styleId="35">
    <w:name w:val="Body Text Indent 3"/>
    <w:basedOn w:val="a"/>
    <w:link w:val="36"/>
    <w:uiPriority w:val="99"/>
    <w:semiHidden/>
    <w:rsid w:val="001D0D93"/>
    <w:pPr>
      <w:widowControl w:val="0"/>
      <w:spacing w:after="120" w:line="440" w:lineRule="auto"/>
      <w:ind w:left="283" w:firstLine="560"/>
      <w:jc w:val="both"/>
    </w:pPr>
    <w:rPr>
      <w:rFonts w:ascii="Times New Roman" w:eastAsia="Arial Unicode MS" w:hAnsi="Times New Roman"/>
      <w:sz w:val="16"/>
      <w:szCs w:val="16"/>
      <w:lang w:eastAsia="ru-RU"/>
    </w:rPr>
  </w:style>
  <w:style w:type="character" w:customStyle="1" w:styleId="36">
    <w:name w:val="Основной текст с отступом 3 Знак"/>
    <w:basedOn w:val="a0"/>
    <w:link w:val="35"/>
    <w:uiPriority w:val="99"/>
    <w:semiHidden/>
    <w:rsid w:val="001D0D93"/>
    <w:rPr>
      <w:rFonts w:ascii="Times New Roman" w:eastAsia="Arial Unicode MS" w:hAnsi="Times New Roman"/>
      <w:sz w:val="16"/>
      <w:szCs w:val="16"/>
    </w:rPr>
  </w:style>
  <w:style w:type="paragraph" w:customStyle="1" w:styleId="230">
    <w:name w:val="Основной текст с отступом 23"/>
    <w:basedOn w:val="a"/>
    <w:uiPriority w:val="99"/>
    <w:rsid w:val="001D0D93"/>
    <w:pPr>
      <w:suppressAutoHyphens/>
      <w:spacing w:after="120" w:line="480" w:lineRule="auto"/>
      <w:ind w:left="283"/>
      <w:textAlignment w:val="baseline"/>
    </w:pPr>
    <w:rPr>
      <w:rFonts w:ascii="Times New Roman" w:eastAsia="Arial Unicode MS" w:hAnsi="Times New Roman"/>
      <w:kern w:val="1"/>
      <w:sz w:val="24"/>
      <w:szCs w:val="24"/>
      <w:lang w:eastAsia="ar-SA"/>
    </w:rPr>
  </w:style>
  <w:style w:type="paragraph" w:customStyle="1" w:styleId="ConsPlusNormal">
    <w:name w:val="ConsPlusNormal"/>
    <w:link w:val="ConsPlusNormal0"/>
    <w:uiPriority w:val="99"/>
    <w:rsid w:val="001D0D93"/>
    <w:pPr>
      <w:widowControl w:val="0"/>
      <w:autoSpaceDE w:val="0"/>
      <w:autoSpaceDN w:val="0"/>
    </w:pPr>
    <w:rPr>
      <w:rFonts w:eastAsia="Arial Unicode MS"/>
      <w:sz w:val="22"/>
      <w:szCs w:val="22"/>
    </w:rPr>
  </w:style>
  <w:style w:type="character" w:customStyle="1" w:styleId="ConsPlusNormal0">
    <w:name w:val="ConsPlusNormal Знак"/>
    <w:link w:val="ConsPlusNormal"/>
    <w:uiPriority w:val="99"/>
    <w:locked/>
    <w:rsid w:val="001D0D93"/>
    <w:rPr>
      <w:rFonts w:eastAsia="Arial Unicode MS"/>
      <w:sz w:val="22"/>
      <w:szCs w:val="22"/>
    </w:rPr>
  </w:style>
  <w:style w:type="paragraph" w:customStyle="1" w:styleId="Default">
    <w:name w:val="Default"/>
    <w:uiPriority w:val="99"/>
    <w:rsid w:val="001D0D93"/>
    <w:pPr>
      <w:autoSpaceDE w:val="0"/>
      <w:autoSpaceDN w:val="0"/>
      <w:adjustRightInd w:val="0"/>
    </w:pPr>
    <w:rPr>
      <w:rFonts w:ascii="Times New Roman" w:eastAsia="Arial Unicode MS" w:hAnsi="Times New Roman"/>
      <w:color w:val="000000"/>
      <w:sz w:val="24"/>
      <w:szCs w:val="24"/>
    </w:rPr>
  </w:style>
  <w:style w:type="table" w:customStyle="1" w:styleId="17">
    <w:name w:val="Сетка таблицы1"/>
    <w:basedOn w:val="a1"/>
    <w:next w:val="a5"/>
    <w:uiPriority w:val="99"/>
    <w:rsid w:val="001D0D93"/>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Без интервала1"/>
    <w:uiPriority w:val="99"/>
    <w:rsid w:val="001D0D93"/>
    <w:rPr>
      <w:sz w:val="22"/>
      <w:szCs w:val="22"/>
    </w:rPr>
  </w:style>
  <w:style w:type="character" w:customStyle="1" w:styleId="spfo1">
    <w:name w:val="spfo1"/>
    <w:uiPriority w:val="99"/>
    <w:rsid w:val="001D0D93"/>
  </w:style>
  <w:style w:type="character" w:styleId="af4">
    <w:name w:val="Strong"/>
    <w:basedOn w:val="a0"/>
    <w:uiPriority w:val="99"/>
    <w:qFormat/>
    <w:locked/>
    <w:rsid w:val="001D0D93"/>
    <w:rPr>
      <w:rFonts w:cs="Times New Roman"/>
      <w:b/>
    </w:rPr>
  </w:style>
  <w:style w:type="character" w:customStyle="1" w:styleId="hl">
    <w:name w:val="hl"/>
    <w:uiPriority w:val="99"/>
    <w:rsid w:val="001D0D93"/>
  </w:style>
  <w:style w:type="paragraph" w:customStyle="1" w:styleId="ConsPlusTitle">
    <w:name w:val="ConsPlusTitle"/>
    <w:uiPriority w:val="99"/>
    <w:rsid w:val="001D0D93"/>
    <w:pPr>
      <w:widowControl w:val="0"/>
      <w:autoSpaceDE w:val="0"/>
      <w:autoSpaceDN w:val="0"/>
    </w:pPr>
    <w:rPr>
      <w:rFonts w:eastAsia="Times New Roman" w:cs="Calibri"/>
      <w:b/>
      <w:sz w:val="22"/>
    </w:rPr>
  </w:style>
  <w:style w:type="paragraph" w:styleId="af5">
    <w:name w:val="No Spacing"/>
    <w:link w:val="af6"/>
    <w:uiPriority w:val="99"/>
    <w:qFormat/>
    <w:rsid w:val="001D0D93"/>
    <w:rPr>
      <w:rFonts w:eastAsia="Times New Roman"/>
      <w:sz w:val="22"/>
      <w:szCs w:val="22"/>
    </w:rPr>
  </w:style>
  <w:style w:type="paragraph" w:styleId="af7">
    <w:name w:val="header"/>
    <w:basedOn w:val="a"/>
    <w:link w:val="af8"/>
    <w:uiPriority w:val="99"/>
    <w:rsid w:val="001D0D93"/>
    <w:pPr>
      <w:tabs>
        <w:tab w:val="center" w:pos="4153"/>
        <w:tab w:val="right" w:pos="8306"/>
      </w:tabs>
      <w:suppressAutoHyphens/>
      <w:overflowPunct w:val="0"/>
      <w:autoSpaceDE w:val="0"/>
      <w:autoSpaceDN w:val="0"/>
      <w:adjustRightInd w:val="0"/>
      <w:spacing w:after="0" w:line="348" w:lineRule="auto"/>
      <w:ind w:firstLine="709"/>
      <w:jc w:val="both"/>
      <w:textAlignment w:val="baseline"/>
    </w:pPr>
    <w:rPr>
      <w:rFonts w:ascii="Times New Roman" w:hAnsi="Times New Roman"/>
      <w:sz w:val="28"/>
      <w:szCs w:val="20"/>
      <w:lang w:eastAsia="ru-RU"/>
    </w:rPr>
  </w:style>
  <w:style w:type="character" w:customStyle="1" w:styleId="af8">
    <w:name w:val="Верхний колонтитул Знак"/>
    <w:basedOn w:val="a0"/>
    <w:link w:val="af7"/>
    <w:uiPriority w:val="99"/>
    <w:rsid w:val="001D0D93"/>
    <w:rPr>
      <w:rFonts w:ascii="Times New Roman" w:hAnsi="Times New Roman"/>
      <w:sz w:val="28"/>
    </w:rPr>
  </w:style>
  <w:style w:type="character" w:customStyle="1" w:styleId="HeaderChar">
    <w:name w:val="Header Char"/>
    <w:basedOn w:val="a0"/>
    <w:uiPriority w:val="99"/>
    <w:semiHidden/>
    <w:rsid w:val="001D0D93"/>
    <w:rPr>
      <w:rFonts w:ascii="Times New Roman" w:eastAsia="Arial Unicode MS" w:hAnsi="Times New Roman"/>
      <w:szCs w:val="20"/>
    </w:rPr>
  </w:style>
  <w:style w:type="character" w:customStyle="1" w:styleId="a9">
    <w:name w:val="Обычный (веб) Знак"/>
    <w:aliases w:val="Знак Знак3 Знак, Знак Знак3 Знак"/>
    <w:link w:val="a8"/>
    <w:locked/>
    <w:rsid w:val="001D0D93"/>
    <w:rPr>
      <w:rFonts w:ascii="Times New Roman" w:eastAsia="Times New Roman" w:hAnsi="Times New Roman"/>
      <w:sz w:val="24"/>
      <w:szCs w:val="24"/>
    </w:rPr>
  </w:style>
  <w:style w:type="character" w:customStyle="1" w:styleId="af6">
    <w:name w:val="Без интервала Знак"/>
    <w:link w:val="af5"/>
    <w:uiPriority w:val="99"/>
    <w:locked/>
    <w:rsid w:val="001D0D93"/>
    <w:rPr>
      <w:rFonts w:eastAsia="Times New Roman"/>
      <w:sz w:val="22"/>
      <w:szCs w:val="22"/>
    </w:rPr>
  </w:style>
  <w:style w:type="paragraph" w:customStyle="1" w:styleId="af9">
    <w:name w:val="МОН"/>
    <w:basedOn w:val="a"/>
    <w:rsid w:val="001D0D93"/>
    <w:pPr>
      <w:suppressAutoHyphens/>
      <w:spacing w:after="0" w:line="360" w:lineRule="auto"/>
      <w:ind w:firstLine="709"/>
      <w:jc w:val="both"/>
    </w:pPr>
    <w:rPr>
      <w:rFonts w:ascii="Times New Roman" w:eastAsia="Times New Roman" w:hAnsi="Times New Roman"/>
      <w:sz w:val="28"/>
      <w:szCs w:val="20"/>
      <w:lang w:eastAsia="ar-SA"/>
    </w:rPr>
  </w:style>
  <w:style w:type="paragraph" w:customStyle="1" w:styleId="2b">
    <w:name w:val="Без интервала2"/>
    <w:uiPriority w:val="99"/>
    <w:rsid w:val="001D0D93"/>
    <w:rPr>
      <w:sz w:val="22"/>
      <w:szCs w:val="22"/>
    </w:rPr>
  </w:style>
  <w:style w:type="character" w:customStyle="1" w:styleId="apple-converted-space">
    <w:name w:val="apple-converted-space"/>
    <w:basedOn w:val="a0"/>
    <w:uiPriority w:val="99"/>
    <w:rsid w:val="001D0D93"/>
    <w:rPr>
      <w:rFonts w:cs="Times New Roman"/>
    </w:rPr>
  </w:style>
  <w:style w:type="paragraph" w:customStyle="1" w:styleId="ConsNormal">
    <w:name w:val="ConsNormal"/>
    <w:uiPriority w:val="99"/>
    <w:rsid w:val="001D0D93"/>
    <w:pPr>
      <w:widowControl w:val="0"/>
      <w:ind w:right="19772" w:firstLine="720"/>
    </w:pPr>
    <w:rPr>
      <w:rFonts w:ascii="Arial" w:eastAsia="Times New Roman" w:hAnsi="Arial"/>
    </w:rPr>
  </w:style>
  <w:style w:type="paragraph" w:customStyle="1" w:styleId="afa">
    <w:name w:val="Прижатый влево"/>
    <w:basedOn w:val="a"/>
    <w:rsid w:val="001D0D93"/>
    <w:pPr>
      <w:widowControl w:val="0"/>
      <w:suppressAutoHyphens/>
      <w:autoSpaceDN w:val="0"/>
      <w:spacing w:after="0" w:line="240" w:lineRule="auto"/>
    </w:pPr>
    <w:rPr>
      <w:rFonts w:ascii="Arial" w:eastAsia="Arial Unicode MS" w:hAnsi="Arial" w:cs="F"/>
      <w:kern w:val="3"/>
      <w:sz w:val="24"/>
      <w:szCs w:val="24"/>
      <w:lang w:eastAsia="ru-RU"/>
    </w:rPr>
  </w:style>
  <w:style w:type="character" w:customStyle="1" w:styleId="afb">
    <w:name w:val="Цветовое выделение"/>
    <w:rsid w:val="001D0D93"/>
    <w:rPr>
      <w:b/>
      <w:bCs w:val="0"/>
      <w:color w:val="26282F"/>
    </w:rPr>
  </w:style>
  <w:style w:type="paragraph" w:styleId="afc">
    <w:name w:val="footer"/>
    <w:basedOn w:val="a"/>
    <w:link w:val="afd"/>
    <w:uiPriority w:val="99"/>
    <w:semiHidden/>
    <w:unhideWhenUsed/>
    <w:rsid w:val="001D0D93"/>
    <w:pPr>
      <w:widowControl w:val="0"/>
      <w:tabs>
        <w:tab w:val="center" w:pos="4677"/>
        <w:tab w:val="right" w:pos="9355"/>
      </w:tabs>
      <w:spacing w:after="0" w:line="440" w:lineRule="auto"/>
      <w:ind w:firstLine="560"/>
      <w:jc w:val="both"/>
    </w:pPr>
    <w:rPr>
      <w:rFonts w:ascii="Times New Roman" w:eastAsia="Arial Unicode MS" w:hAnsi="Times New Roman"/>
      <w:szCs w:val="20"/>
      <w:lang w:eastAsia="ru-RU"/>
    </w:rPr>
  </w:style>
  <w:style w:type="character" w:customStyle="1" w:styleId="afd">
    <w:name w:val="Нижний колонтитул Знак"/>
    <w:basedOn w:val="a0"/>
    <w:link w:val="afc"/>
    <w:uiPriority w:val="99"/>
    <w:semiHidden/>
    <w:rsid w:val="001D0D93"/>
    <w:rPr>
      <w:rFonts w:ascii="Times New Roman" w:eastAsia="Arial Unicode MS" w:hAnsi="Times New Roman"/>
      <w:sz w:val="22"/>
    </w:rPr>
  </w:style>
  <w:style w:type="character" w:customStyle="1" w:styleId="a4">
    <w:name w:val="Абзац списка Знак"/>
    <w:link w:val="a3"/>
    <w:uiPriority w:val="34"/>
    <w:locked/>
    <w:rsid w:val="001D0D93"/>
    <w:rPr>
      <w:sz w:val="22"/>
      <w:szCs w:val="22"/>
      <w:lang w:eastAsia="en-US"/>
    </w:rPr>
  </w:style>
  <w:style w:type="paragraph" w:customStyle="1" w:styleId="ConsPlusNonformat">
    <w:name w:val="ConsPlusNonformat"/>
    <w:rsid w:val="001D0D93"/>
    <w:pPr>
      <w:autoSpaceDE w:val="0"/>
      <w:autoSpaceDN w:val="0"/>
      <w:adjustRightInd w:val="0"/>
    </w:pPr>
    <w:rPr>
      <w:rFonts w:ascii="Courier New" w:hAnsi="Courier New" w:cs="Courier New"/>
      <w:lang w:eastAsia="en-US"/>
    </w:rPr>
  </w:style>
  <w:style w:type="paragraph" w:customStyle="1" w:styleId="ConsPlusCell">
    <w:name w:val="ConsPlusCell"/>
    <w:uiPriority w:val="99"/>
    <w:qFormat/>
    <w:rsid w:val="001D0D93"/>
    <w:pPr>
      <w:autoSpaceDE w:val="0"/>
      <w:autoSpaceDN w:val="0"/>
      <w:adjustRightInd w:val="0"/>
    </w:pPr>
    <w:rPr>
      <w:rFonts w:ascii="Times New Roman" w:eastAsia="Times New Roman" w:hAnsi="Times New Roman"/>
      <w:sz w:val="28"/>
      <w:szCs w:val="28"/>
    </w:rPr>
  </w:style>
  <w:style w:type="character" w:styleId="afe">
    <w:name w:val="Emphasis"/>
    <w:basedOn w:val="a0"/>
    <w:uiPriority w:val="20"/>
    <w:qFormat/>
    <w:locked/>
    <w:rsid w:val="001D0D93"/>
    <w:rPr>
      <w:i/>
      <w:iCs/>
    </w:rPr>
  </w:style>
  <w:style w:type="paragraph" w:customStyle="1" w:styleId="pboth">
    <w:name w:val="pboth"/>
    <w:basedOn w:val="a"/>
    <w:rsid w:val="001D0D93"/>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page number"/>
    <w:basedOn w:val="a0"/>
    <w:rsid w:val="001D0D93"/>
  </w:style>
  <w:style w:type="paragraph" w:customStyle="1" w:styleId="TableParagraph">
    <w:name w:val="Table Paragraph"/>
    <w:basedOn w:val="a"/>
    <w:rsid w:val="001D0D93"/>
    <w:pPr>
      <w:widowControl w:val="0"/>
      <w:autoSpaceDE w:val="0"/>
      <w:autoSpaceDN w:val="0"/>
      <w:spacing w:after="0" w:line="240" w:lineRule="auto"/>
    </w:pPr>
    <w:rPr>
      <w:rFonts w:ascii="Cambria" w:eastAsia="Times New Roman" w:hAnsi="Cambria" w:cs="Cambria"/>
    </w:rPr>
  </w:style>
  <w:style w:type="character" w:customStyle="1" w:styleId="extendedtext-full">
    <w:name w:val="extendedtext-full"/>
    <w:basedOn w:val="a0"/>
    <w:rsid w:val="001D0D93"/>
    <w:rPr>
      <w:rFonts w:cs="Times New Roman"/>
    </w:rPr>
  </w:style>
</w:styles>
</file>

<file path=word/webSettings.xml><?xml version="1.0" encoding="utf-8"?>
<w:webSettings xmlns:r="http://schemas.openxmlformats.org/officeDocument/2006/relationships" xmlns:w="http://schemas.openxmlformats.org/wordprocessingml/2006/main">
  <w:divs>
    <w:div w:id="301809842">
      <w:marLeft w:val="0"/>
      <w:marRight w:val="0"/>
      <w:marTop w:val="0"/>
      <w:marBottom w:val="0"/>
      <w:divBdr>
        <w:top w:val="none" w:sz="0" w:space="0" w:color="auto"/>
        <w:left w:val="none" w:sz="0" w:space="0" w:color="auto"/>
        <w:bottom w:val="none" w:sz="0" w:space="0" w:color="auto"/>
        <w:right w:val="none" w:sz="0" w:space="0" w:color="auto"/>
      </w:divBdr>
    </w:div>
    <w:div w:id="301809846">
      <w:marLeft w:val="0"/>
      <w:marRight w:val="0"/>
      <w:marTop w:val="0"/>
      <w:marBottom w:val="0"/>
      <w:divBdr>
        <w:top w:val="none" w:sz="0" w:space="0" w:color="auto"/>
        <w:left w:val="none" w:sz="0" w:space="0" w:color="auto"/>
        <w:bottom w:val="none" w:sz="0" w:space="0" w:color="auto"/>
        <w:right w:val="none" w:sz="0" w:space="0" w:color="auto"/>
      </w:divBdr>
      <w:divsChild>
        <w:div w:id="301809841">
          <w:marLeft w:val="0"/>
          <w:marRight w:val="0"/>
          <w:marTop w:val="0"/>
          <w:marBottom w:val="0"/>
          <w:divBdr>
            <w:top w:val="none" w:sz="0" w:space="0" w:color="auto"/>
            <w:left w:val="none" w:sz="0" w:space="0" w:color="auto"/>
            <w:bottom w:val="none" w:sz="0" w:space="0" w:color="auto"/>
            <w:right w:val="none" w:sz="0" w:space="0" w:color="auto"/>
          </w:divBdr>
          <w:divsChild>
            <w:div w:id="301809840">
              <w:marLeft w:val="0"/>
              <w:marRight w:val="0"/>
              <w:marTop w:val="0"/>
              <w:marBottom w:val="0"/>
              <w:divBdr>
                <w:top w:val="none" w:sz="0" w:space="0" w:color="auto"/>
                <w:left w:val="none" w:sz="0" w:space="0" w:color="auto"/>
                <w:bottom w:val="none" w:sz="0" w:space="0" w:color="auto"/>
                <w:right w:val="none" w:sz="0" w:space="0" w:color="auto"/>
              </w:divBdr>
            </w:div>
            <w:div w:id="301809853">
              <w:marLeft w:val="0"/>
              <w:marRight w:val="0"/>
              <w:marTop w:val="0"/>
              <w:marBottom w:val="0"/>
              <w:divBdr>
                <w:top w:val="none" w:sz="0" w:space="0" w:color="auto"/>
                <w:left w:val="none" w:sz="0" w:space="0" w:color="auto"/>
                <w:bottom w:val="none" w:sz="0" w:space="0" w:color="auto"/>
                <w:right w:val="none" w:sz="0" w:space="0" w:color="auto"/>
              </w:divBdr>
            </w:div>
            <w:div w:id="301809856">
              <w:marLeft w:val="0"/>
              <w:marRight w:val="0"/>
              <w:marTop w:val="0"/>
              <w:marBottom w:val="0"/>
              <w:divBdr>
                <w:top w:val="none" w:sz="0" w:space="0" w:color="auto"/>
                <w:left w:val="none" w:sz="0" w:space="0" w:color="auto"/>
                <w:bottom w:val="none" w:sz="0" w:space="0" w:color="auto"/>
                <w:right w:val="none" w:sz="0" w:space="0" w:color="auto"/>
              </w:divBdr>
              <w:divsChild>
                <w:div w:id="3018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09847">
          <w:marLeft w:val="0"/>
          <w:marRight w:val="0"/>
          <w:marTop w:val="0"/>
          <w:marBottom w:val="0"/>
          <w:divBdr>
            <w:top w:val="none" w:sz="0" w:space="0" w:color="auto"/>
            <w:left w:val="none" w:sz="0" w:space="0" w:color="auto"/>
            <w:bottom w:val="none" w:sz="0" w:space="0" w:color="auto"/>
            <w:right w:val="none" w:sz="0" w:space="0" w:color="auto"/>
          </w:divBdr>
          <w:divsChild>
            <w:div w:id="3018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09849">
      <w:marLeft w:val="0"/>
      <w:marRight w:val="0"/>
      <w:marTop w:val="0"/>
      <w:marBottom w:val="0"/>
      <w:divBdr>
        <w:top w:val="none" w:sz="0" w:space="0" w:color="auto"/>
        <w:left w:val="none" w:sz="0" w:space="0" w:color="auto"/>
        <w:bottom w:val="none" w:sz="0" w:space="0" w:color="auto"/>
        <w:right w:val="none" w:sz="0" w:space="0" w:color="auto"/>
      </w:divBdr>
    </w:div>
    <w:div w:id="301809850">
      <w:marLeft w:val="0"/>
      <w:marRight w:val="0"/>
      <w:marTop w:val="0"/>
      <w:marBottom w:val="0"/>
      <w:divBdr>
        <w:top w:val="none" w:sz="0" w:space="0" w:color="auto"/>
        <w:left w:val="none" w:sz="0" w:space="0" w:color="auto"/>
        <w:bottom w:val="none" w:sz="0" w:space="0" w:color="auto"/>
        <w:right w:val="none" w:sz="0" w:space="0" w:color="auto"/>
      </w:divBdr>
    </w:div>
    <w:div w:id="301809851">
      <w:marLeft w:val="0"/>
      <w:marRight w:val="0"/>
      <w:marTop w:val="0"/>
      <w:marBottom w:val="0"/>
      <w:divBdr>
        <w:top w:val="none" w:sz="0" w:space="0" w:color="auto"/>
        <w:left w:val="none" w:sz="0" w:space="0" w:color="auto"/>
        <w:bottom w:val="none" w:sz="0" w:space="0" w:color="auto"/>
        <w:right w:val="none" w:sz="0" w:space="0" w:color="auto"/>
      </w:divBdr>
    </w:div>
    <w:div w:id="301809852">
      <w:marLeft w:val="0"/>
      <w:marRight w:val="0"/>
      <w:marTop w:val="0"/>
      <w:marBottom w:val="0"/>
      <w:divBdr>
        <w:top w:val="none" w:sz="0" w:space="0" w:color="auto"/>
        <w:left w:val="none" w:sz="0" w:space="0" w:color="auto"/>
        <w:bottom w:val="none" w:sz="0" w:space="0" w:color="auto"/>
        <w:right w:val="none" w:sz="0" w:space="0" w:color="auto"/>
      </w:divBdr>
    </w:div>
    <w:div w:id="301809854">
      <w:marLeft w:val="0"/>
      <w:marRight w:val="0"/>
      <w:marTop w:val="0"/>
      <w:marBottom w:val="0"/>
      <w:divBdr>
        <w:top w:val="none" w:sz="0" w:space="0" w:color="auto"/>
        <w:left w:val="none" w:sz="0" w:space="0" w:color="auto"/>
        <w:bottom w:val="none" w:sz="0" w:space="0" w:color="auto"/>
        <w:right w:val="none" w:sz="0" w:space="0" w:color="auto"/>
      </w:divBdr>
      <w:divsChild>
        <w:div w:id="301809836">
          <w:marLeft w:val="0"/>
          <w:marRight w:val="0"/>
          <w:marTop w:val="0"/>
          <w:marBottom w:val="0"/>
          <w:divBdr>
            <w:top w:val="none" w:sz="0" w:space="0" w:color="auto"/>
            <w:left w:val="none" w:sz="0" w:space="0" w:color="auto"/>
            <w:bottom w:val="none" w:sz="0" w:space="0" w:color="auto"/>
            <w:right w:val="none" w:sz="0" w:space="0" w:color="auto"/>
          </w:divBdr>
        </w:div>
        <w:div w:id="301809837">
          <w:marLeft w:val="0"/>
          <w:marRight w:val="0"/>
          <w:marTop w:val="0"/>
          <w:marBottom w:val="0"/>
          <w:divBdr>
            <w:top w:val="none" w:sz="0" w:space="0" w:color="auto"/>
            <w:left w:val="none" w:sz="0" w:space="0" w:color="auto"/>
            <w:bottom w:val="none" w:sz="0" w:space="0" w:color="auto"/>
            <w:right w:val="none" w:sz="0" w:space="0" w:color="auto"/>
          </w:divBdr>
        </w:div>
        <w:div w:id="301809839">
          <w:marLeft w:val="0"/>
          <w:marRight w:val="0"/>
          <w:marTop w:val="0"/>
          <w:marBottom w:val="0"/>
          <w:divBdr>
            <w:top w:val="none" w:sz="0" w:space="0" w:color="auto"/>
            <w:left w:val="none" w:sz="0" w:space="0" w:color="auto"/>
            <w:bottom w:val="none" w:sz="0" w:space="0" w:color="auto"/>
            <w:right w:val="none" w:sz="0" w:space="0" w:color="auto"/>
          </w:divBdr>
        </w:div>
        <w:div w:id="301809843">
          <w:marLeft w:val="0"/>
          <w:marRight w:val="0"/>
          <w:marTop w:val="0"/>
          <w:marBottom w:val="0"/>
          <w:divBdr>
            <w:top w:val="none" w:sz="0" w:space="0" w:color="auto"/>
            <w:left w:val="none" w:sz="0" w:space="0" w:color="auto"/>
            <w:bottom w:val="none" w:sz="0" w:space="0" w:color="auto"/>
            <w:right w:val="none" w:sz="0" w:space="0" w:color="auto"/>
          </w:divBdr>
        </w:div>
        <w:div w:id="301809844">
          <w:marLeft w:val="0"/>
          <w:marRight w:val="0"/>
          <w:marTop w:val="0"/>
          <w:marBottom w:val="0"/>
          <w:divBdr>
            <w:top w:val="none" w:sz="0" w:space="0" w:color="auto"/>
            <w:left w:val="none" w:sz="0" w:space="0" w:color="auto"/>
            <w:bottom w:val="none" w:sz="0" w:space="0" w:color="auto"/>
            <w:right w:val="none" w:sz="0" w:space="0" w:color="auto"/>
          </w:divBdr>
          <w:divsChild>
            <w:div w:id="301809845">
              <w:marLeft w:val="0"/>
              <w:marRight w:val="0"/>
              <w:marTop w:val="0"/>
              <w:marBottom w:val="0"/>
              <w:divBdr>
                <w:top w:val="none" w:sz="0" w:space="0" w:color="auto"/>
                <w:left w:val="none" w:sz="0" w:space="0" w:color="auto"/>
                <w:bottom w:val="none" w:sz="0" w:space="0" w:color="auto"/>
                <w:right w:val="none" w:sz="0" w:space="0" w:color="auto"/>
              </w:divBdr>
            </w:div>
          </w:divsChild>
        </w:div>
        <w:div w:id="301809855">
          <w:marLeft w:val="0"/>
          <w:marRight w:val="0"/>
          <w:marTop w:val="0"/>
          <w:marBottom w:val="0"/>
          <w:divBdr>
            <w:top w:val="none" w:sz="0" w:space="0" w:color="auto"/>
            <w:left w:val="none" w:sz="0" w:space="0" w:color="auto"/>
            <w:bottom w:val="none" w:sz="0" w:space="0" w:color="auto"/>
            <w:right w:val="none" w:sz="0" w:space="0" w:color="auto"/>
          </w:divBdr>
        </w:div>
      </w:divsChild>
    </w:div>
    <w:div w:id="301809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dact.ru/law/rasporiazhenie-pravitelstva-rf-ot-29022016-n-326-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ukaz-prezidenta-rf-ot-07052018-n-20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52</Pages>
  <Words>19494</Words>
  <Characters>111122</Characters>
  <Application>Microsoft Office Word</Application>
  <DocSecurity>0</DocSecurity>
  <Lines>926</Lines>
  <Paragraphs>260</Paragraphs>
  <ScaleCrop>false</ScaleCrop>
  <Company>Krokoz™</Company>
  <LinksUpToDate>false</LinksUpToDate>
  <CharactersWithSpaces>130356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Kamkova</dc:creator>
  <cp:keywords/>
  <dc:description/>
  <cp:lastModifiedBy>Pivnenko</cp:lastModifiedBy>
  <cp:revision>22</cp:revision>
  <cp:lastPrinted>2022-08-01T12:30:00Z</cp:lastPrinted>
  <dcterms:created xsi:type="dcterms:W3CDTF">2021-05-25T11:31:00Z</dcterms:created>
  <dcterms:modified xsi:type="dcterms:W3CDTF">2022-09-23T12:26:00Z</dcterms:modified>
</cp:coreProperties>
</file>