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0523C6">
        <w:rPr>
          <w:rFonts w:ascii="Times New Roman CYR" w:hAnsi="Times New Roman CYR"/>
          <w:sz w:val="28"/>
          <w:szCs w:val="28"/>
        </w:rPr>
        <w:t>01.09.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6A43EE" w:rsidRPr="007E4A10">
        <w:rPr>
          <w:rFonts w:ascii="Times New Roman" w:hAnsi="Times New Roman"/>
          <w:sz w:val="28"/>
          <w:szCs w:val="28"/>
        </w:rPr>
        <w:t>7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11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7D7339">
        <w:rPr>
          <w:rFonts w:ascii="Times New Roman" w:hAnsi="Times New Roman"/>
          <w:sz w:val="28"/>
          <w:szCs w:val="28"/>
        </w:rPr>
        <w:t>33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7D7339">
        <w:rPr>
          <w:rFonts w:ascii="Times New Roman" w:hAnsi="Times New Roman"/>
          <w:sz w:val="28"/>
          <w:szCs w:val="28"/>
        </w:rPr>
        <w:t>Лебедевка, ул.Молодежная, д.2/2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7D7339">
        <w:rPr>
          <w:rFonts w:ascii="Times New Roman" w:hAnsi="Times New Roman"/>
          <w:sz w:val="28"/>
          <w:szCs w:val="28"/>
        </w:rPr>
        <w:t>Баранников Владимир Васильевич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7D7339">
        <w:rPr>
          <w:rFonts w:ascii="Times New Roman" w:hAnsi="Times New Roman"/>
          <w:sz w:val="28"/>
          <w:szCs w:val="28"/>
        </w:rPr>
        <w:t>Баранникова Владимира Васильевича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7D7339">
        <w:rPr>
          <w:rFonts w:ascii="Times New Roman" w:hAnsi="Times New Roman"/>
          <w:sz w:val="28"/>
          <w:szCs w:val="28"/>
        </w:rPr>
        <w:t>Лебедевского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80AA5"/>
    <w:rsid w:val="00181691"/>
    <w:rsid w:val="0019340D"/>
    <w:rsid w:val="001A3B8F"/>
    <w:rsid w:val="001B546A"/>
    <w:rsid w:val="001C2B4B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2632D-46C0-4D3F-B980-B7043DC1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15</cp:revision>
  <cp:lastPrinted>2022-08-22T06:45:00Z</cp:lastPrinted>
  <dcterms:created xsi:type="dcterms:W3CDTF">2022-08-22T06:20:00Z</dcterms:created>
  <dcterms:modified xsi:type="dcterms:W3CDTF">2022-08-31T04:52:00Z</dcterms:modified>
</cp:coreProperties>
</file>