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C2B4B">
        <w:rPr>
          <w:rFonts w:ascii="Times New Roman CYR" w:hAnsi="Times New Roman CYR"/>
          <w:b/>
          <w:spacing w:val="24"/>
          <w:szCs w:val="28"/>
        </w:rPr>
        <w:t>АДМИНИСТРАЦИЯ</w:t>
      </w:r>
      <w:r w:rsidRPr="001C2B4B">
        <w:rPr>
          <w:b/>
          <w:spacing w:val="24"/>
          <w:szCs w:val="28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1C2B4B">
        <w:rPr>
          <w:b/>
          <w:spacing w:val="24"/>
          <w:szCs w:val="28"/>
        </w:rPr>
        <w:t>КРАСНОКУТСКОГО МУНИЦИПАЛЬНОГО РАЙОНА</w:t>
      </w:r>
      <w:r w:rsidRPr="001C2B4B">
        <w:rPr>
          <w:b/>
          <w:spacing w:val="24"/>
          <w:szCs w:val="28"/>
        </w:rPr>
        <w:br/>
      </w:r>
      <w:r w:rsidRPr="001C2B4B">
        <w:rPr>
          <w:rFonts w:ascii="Times New Roman CYR" w:hAnsi="Times New Roman CYR"/>
          <w:b/>
          <w:spacing w:val="24"/>
          <w:szCs w:val="28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07368A" w:rsidP="00FB0BC9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           </w:t>
      </w:r>
      <w:r w:rsidR="00BA3017">
        <w:rPr>
          <w:rFonts w:ascii="Times New Roman CYR" w:hAnsi="Times New Roman CYR"/>
          <w:b/>
          <w:sz w:val="28"/>
        </w:rPr>
        <w:t>П О С Т А Н О В Л Е Н И Е</w:t>
      </w:r>
      <w:r>
        <w:rPr>
          <w:rFonts w:ascii="Times New Roman CYR" w:hAnsi="Times New Roman CYR"/>
          <w:b/>
          <w:sz w:val="28"/>
        </w:rPr>
        <w:t xml:space="preserve">                </w:t>
      </w:r>
      <w:r>
        <w:rPr>
          <w:sz w:val="28"/>
          <w:szCs w:val="28"/>
        </w:rPr>
        <w:t>Проект</w:t>
      </w:r>
    </w:p>
    <w:p w:rsidR="00BA3017" w:rsidRDefault="00BA3017" w:rsidP="00FB0BC9">
      <w:pPr>
        <w:jc w:val="center"/>
        <w:rPr>
          <w:b/>
          <w:sz w:val="28"/>
        </w:rPr>
      </w:pPr>
    </w:p>
    <w:p w:rsidR="00BA3017" w:rsidRDefault="001C2B4B" w:rsidP="001C2B4B">
      <w:pPr>
        <w:tabs>
          <w:tab w:val="left" w:pos="935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440E40">
        <w:rPr>
          <w:rFonts w:ascii="Times New Roman CYR" w:hAnsi="Times New Roman CYR"/>
        </w:rPr>
        <w:t>05.09.</w:t>
      </w:r>
      <w:bookmarkStart w:id="0" w:name="_GoBack"/>
      <w:bookmarkEnd w:id="0"/>
      <w:r w:rsidR="00380821">
        <w:rPr>
          <w:rFonts w:ascii="Times New Roman CYR" w:hAnsi="Times New Roman CYR"/>
        </w:rPr>
        <w:t>202</w:t>
      </w:r>
      <w:r w:rsidR="0010713F">
        <w:rPr>
          <w:rFonts w:ascii="Times New Roman CYR" w:hAnsi="Times New Roman CYR"/>
        </w:rPr>
        <w:t>3</w:t>
      </w:r>
      <w:r>
        <w:rPr>
          <w:rFonts w:ascii="Times New Roman CYR" w:hAnsi="Times New Roman CYR"/>
        </w:rPr>
        <w:t xml:space="preserve"> года № _______</w:t>
      </w:r>
    </w:p>
    <w:p w:rsidR="00BA3017" w:rsidRDefault="00BA3017" w:rsidP="00FB0BC9">
      <w:pPr>
        <w:jc w:val="center"/>
      </w:pPr>
    </w:p>
    <w:p w:rsidR="00BA3017" w:rsidRPr="001C2B4B" w:rsidRDefault="00BA3017" w:rsidP="00FB0BC9">
      <w:pPr>
        <w:jc w:val="center"/>
        <w:rPr>
          <w:sz w:val="28"/>
          <w:szCs w:val="28"/>
        </w:rPr>
      </w:pPr>
      <w:r w:rsidRPr="001C2B4B">
        <w:rPr>
          <w:rFonts w:ascii="Times New Roman CYR" w:hAnsi="Times New Roman CYR"/>
          <w:sz w:val="28"/>
          <w:szCs w:val="28"/>
        </w:rPr>
        <w:t>г. Красный Кут</w:t>
      </w:r>
    </w:p>
    <w:p w:rsidR="00506753" w:rsidRDefault="00506753" w:rsidP="00FB0BC9"/>
    <w:p w:rsidR="00ED7441" w:rsidRDefault="00ED7441" w:rsidP="00FB0BC9"/>
    <w:p w:rsidR="0007368A" w:rsidRDefault="0007368A" w:rsidP="000736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правообладателя ранее </w:t>
      </w:r>
    </w:p>
    <w:p w:rsidR="009D0445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учтенного </w:t>
      </w:r>
      <w:r w:rsidR="00D25FE5">
        <w:rPr>
          <w:sz w:val="28"/>
          <w:szCs w:val="28"/>
        </w:rPr>
        <w:t>земельного уча</w:t>
      </w:r>
      <w:r w:rsidR="00605D7B">
        <w:rPr>
          <w:sz w:val="28"/>
          <w:szCs w:val="28"/>
        </w:rPr>
        <w:t>ст</w:t>
      </w:r>
      <w:r w:rsidR="00D25FE5">
        <w:rPr>
          <w:sz w:val="28"/>
          <w:szCs w:val="28"/>
        </w:rPr>
        <w:t>ка</w:t>
      </w:r>
    </w:p>
    <w:p w:rsidR="00BA3017" w:rsidRDefault="00BA3017" w:rsidP="00AF34B6">
      <w:pPr>
        <w:spacing w:line="216" w:lineRule="auto"/>
        <w:rPr>
          <w:b/>
          <w:sz w:val="22"/>
          <w:szCs w:val="22"/>
        </w:rPr>
      </w:pPr>
    </w:p>
    <w:p w:rsidR="00506753" w:rsidRPr="003C44BA" w:rsidRDefault="00506753" w:rsidP="00AF34B6">
      <w:pPr>
        <w:spacing w:line="216" w:lineRule="auto"/>
        <w:rPr>
          <w:b/>
          <w:sz w:val="22"/>
          <w:szCs w:val="22"/>
        </w:rPr>
      </w:pPr>
    </w:p>
    <w:p w:rsidR="0007368A" w:rsidRPr="00D25FE5" w:rsidRDefault="00BA3017" w:rsidP="00D25FE5">
      <w:pPr>
        <w:pStyle w:val="11"/>
        <w:ind w:left="142" w:firstLine="566"/>
        <w:jc w:val="both"/>
        <w:rPr>
          <w:szCs w:val="28"/>
          <w:u w:val="single"/>
        </w:rPr>
      </w:pPr>
      <w:r w:rsidRPr="00AF34B6">
        <w:rPr>
          <w:sz w:val="27"/>
          <w:szCs w:val="27"/>
        </w:rPr>
        <w:tab/>
      </w:r>
      <w:r w:rsidR="00D25FE5" w:rsidRPr="00127207">
        <w:rPr>
          <w:szCs w:val="28"/>
        </w:rPr>
        <w:t>В соответствии с</w:t>
      </w:r>
      <w:r w:rsidR="00D25FE5">
        <w:rPr>
          <w:szCs w:val="28"/>
        </w:rPr>
        <w:t xml:space="preserve"> </w:t>
      </w:r>
      <w:r w:rsidR="00D25FE5" w:rsidRPr="00127207">
        <w:rPr>
          <w:szCs w:val="28"/>
        </w:rPr>
        <w:t>Федеральн</w:t>
      </w:r>
      <w:r w:rsidR="00D25FE5">
        <w:rPr>
          <w:szCs w:val="28"/>
        </w:rPr>
        <w:t>ым</w:t>
      </w:r>
      <w:r w:rsidR="00D25FE5" w:rsidRPr="00127207">
        <w:rPr>
          <w:szCs w:val="28"/>
        </w:rPr>
        <w:t xml:space="preserve"> закон</w:t>
      </w:r>
      <w:r w:rsidR="00D25FE5">
        <w:rPr>
          <w:szCs w:val="28"/>
        </w:rPr>
        <w:t>ом</w:t>
      </w:r>
      <w:r w:rsidR="00D25FE5" w:rsidRPr="00127207">
        <w:rPr>
          <w:szCs w:val="28"/>
        </w:rPr>
        <w:t xml:space="preserve"> от 13 июля 2015 года</w:t>
      </w:r>
      <w:r w:rsidR="00D25FE5">
        <w:rPr>
          <w:szCs w:val="28"/>
        </w:rPr>
        <w:t xml:space="preserve">     № 218-ФЗ </w:t>
      </w:r>
      <w:r w:rsidR="00D25FE5" w:rsidRPr="00127207">
        <w:rPr>
          <w:szCs w:val="28"/>
        </w:rPr>
        <w:t>«О государственной регистрации недвижимости»</w:t>
      </w:r>
      <w:r w:rsidR="00D25FE5">
        <w:rPr>
          <w:szCs w:val="28"/>
        </w:rPr>
        <w:t>,</w:t>
      </w:r>
      <w:r w:rsidR="00D25FE5" w:rsidRPr="00127207">
        <w:rPr>
          <w:szCs w:val="28"/>
        </w:rPr>
        <w:t xml:space="preserve"> </w:t>
      </w:r>
      <w:r w:rsidR="00D25FE5">
        <w:rPr>
          <w:szCs w:val="28"/>
        </w:rPr>
        <w:t xml:space="preserve">руководствуясь Уставом Краснокутского муниципального района Саратовской области, администрация района </w:t>
      </w:r>
      <w:r w:rsidR="00D25FE5">
        <w:rPr>
          <w:b/>
          <w:bCs/>
        </w:rPr>
        <w:t>ПОСТАНОВЛЯЕТ: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E96992">
        <w:rPr>
          <w:rFonts w:ascii="Times New Roman" w:hAnsi="Times New Roman"/>
          <w:sz w:val="28"/>
          <w:szCs w:val="28"/>
        </w:rPr>
        <w:t>611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E9699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 кадастровым номером 64:17:</w:t>
      </w:r>
      <w:r w:rsidR="00F43007">
        <w:rPr>
          <w:rFonts w:ascii="Times New Roman" w:hAnsi="Times New Roman"/>
          <w:sz w:val="28"/>
          <w:szCs w:val="28"/>
        </w:rPr>
        <w:t>080101:36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F43007">
        <w:rPr>
          <w:rFonts w:ascii="Times New Roman" w:hAnsi="Times New Roman"/>
          <w:sz w:val="28"/>
          <w:szCs w:val="28"/>
        </w:rPr>
        <w:t>Комсомольское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3007">
        <w:rPr>
          <w:rFonts w:ascii="Times New Roman" w:hAnsi="Times New Roman"/>
          <w:sz w:val="28"/>
          <w:szCs w:val="28"/>
        </w:rPr>
        <w:t>ул.им.Кирова</w:t>
      </w:r>
      <w:proofErr w:type="spellEnd"/>
      <w:r w:rsidR="00F43007">
        <w:rPr>
          <w:rFonts w:ascii="Times New Roman" w:hAnsi="Times New Roman"/>
          <w:sz w:val="28"/>
          <w:szCs w:val="28"/>
        </w:rPr>
        <w:t>, д.43</w:t>
      </w:r>
      <w:r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F430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F43007">
        <w:rPr>
          <w:rFonts w:ascii="Times New Roman" w:hAnsi="Times New Roman"/>
          <w:sz w:val="28"/>
          <w:szCs w:val="28"/>
        </w:rPr>
        <w:t>Абдулова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007">
        <w:rPr>
          <w:rFonts w:ascii="Times New Roman" w:hAnsi="Times New Roman"/>
          <w:sz w:val="28"/>
          <w:szCs w:val="28"/>
        </w:rPr>
        <w:t>Марфуга</w:t>
      </w:r>
      <w:proofErr w:type="spellEnd"/>
      <w:r>
        <w:rPr>
          <w:rFonts w:ascii="Times New Roman" w:hAnsi="Times New Roman"/>
          <w:sz w:val="28"/>
          <w:szCs w:val="28"/>
        </w:rPr>
        <w:t>… г.р., место рождения: …, паспорт гражданина Российской Федерации серия … № …, выдан …, код подразделения …, СНИЛС - …-…-… …, проживающая по адресу: …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43007">
        <w:rPr>
          <w:rFonts w:ascii="Times New Roman" w:hAnsi="Times New Roman"/>
          <w:sz w:val="28"/>
          <w:szCs w:val="28"/>
        </w:rPr>
        <w:t>Абдуловой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007">
        <w:rPr>
          <w:rFonts w:ascii="Times New Roman" w:hAnsi="Times New Roman"/>
          <w:sz w:val="28"/>
          <w:szCs w:val="28"/>
        </w:rPr>
        <w:t>Марфуги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F5B5E">
        <w:rPr>
          <w:rFonts w:ascii="Times New Roman" w:hAnsi="Times New Roman"/>
          <w:sz w:val="28"/>
          <w:szCs w:val="28"/>
        </w:rPr>
        <w:t xml:space="preserve">подтверждается </w:t>
      </w:r>
      <w:r w:rsidR="00F43007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книги от 05.07.2022г. №23</w:t>
      </w:r>
      <w:r w:rsidR="00870376">
        <w:rPr>
          <w:rFonts w:ascii="Times New Roman" w:hAnsi="Times New Roman"/>
          <w:sz w:val="28"/>
          <w:szCs w:val="28"/>
        </w:rPr>
        <w:t xml:space="preserve"> администрации </w:t>
      </w:r>
      <w:r w:rsidR="00F43007">
        <w:rPr>
          <w:rFonts w:ascii="Times New Roman" w:hAnsi="Times New Roman"/>
          <w:sz w:val="28"/>
          <w:szCs w:val="28"/>
        </w:rPr>
        <w:t>Комсомольского муниципального образования</w:t>
      </w:r>
      <w:r w:rsidR="00870376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земельных и имущественным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E1017A" w:rsidRP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25F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>
        <w:rPr>
          <w:rFonts w:ascii="Times New Roman" w:hAnsi="Times New Roman"/>
          <w:sz w:val="28"/>
          <w:szCs w:val="28"/>
        </w:rPr>
        <w:t xml:space="preserve">первого </w:t>
      </w:r>
      <w:r w:rsidRPr="00D25F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>
        <w:rPr>
          <w:rFonts w:ascii="Times New Roman" w:hAnsi="Times New Roman"/>
          <w:sz w:val="28"/>
          <w:szCs w:val="28"/>
        </w:rPr>
        <w:t>Краснокутского</w:t>
      </w:r>
      <w:r w:rsidRPr="00D25FE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1017A" w:rsidRDefault="00E1017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587C" w:rsidRDefault="0082587C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25FE5" w:rsidRPr="00AF34B6" w:rsidRDefault="00D25FE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Краснокутского</w:t>
      </w:r>
      <w:r w:rsidRPr="0057040F">
        <w:rPr>
          <w:b/>
          <w:sz w:val="28"/>
          <w:szCs w:val="28"/>
        </w:rPr>
        <w:t xml:space="preserve"> </w:t>
      </w:r>
    </w:p>
    <w:p w:rsidR="00BA3017" w:rsidRDefault="00DF3434" w:rsidP="00DF3434">
      <w:pPr>
        <w:spacing w:line="216" w:lineRule="auto"/>
        <w:jc w:val="both"/>
      </w:pPr>
      <w:r>
        <w:rPr>
          <w:b/>
          <w:sz w:val="28"/>
          <w:szCs w:val="28"/>
        </w:rPr>
        <w:t>муниципального района</w:t>
      </w:r>
      <w:r w:rsidRPr="0057040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57040F">
        <w:rPr>
          <w:b/>
          <w:sz w:val="28"/>
          <w:szCs w:val="28"/>
        </w:rPr>
        <w:t xml:space="preserve">                       </w:t>
      </w:r>
      <w:r w:rsidR="00CB7E3A">
        <w:rPr>
          <w:b/>
          <w:sz w:val="28"/>
          <w:szCs w:val="28"/>
        </w:rPr>
        <w:t xml:space="preserve">     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sectPr w:rsidR="00BA3017" w:rsidSect="00B23358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713F"/>
    <w:rsid w:val="001078EF"/>
    <w:rsid w:val="001319AE"/>
    <w:rsid w:val="00143B69"/>
    <w:rsid w:val="00145BD3"/>
    <w:rsid w:val="00146FE1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6BAD"/>
    <w:rsid w:val="001F7017"/>
    <w:rsid w:val="00216805"/>
    <w:rsid w:val="00221B63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0E40"/>
    <w:rsid w:val="00454390"/>
    <w:rsid w:val="004635DF"/>
    <w:rsid w:val="00486A3C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C0A64"/>
    <w:rsid w:val="006D0120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E0B72"/>
    <w:rsid w:val="007E0F76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F1EBF"/>
    <w:rsid w:val="00A037A2"/>
    <w:rsid w:val="00A20587"/>
    <w:rsid w:val="00A219BA"/>
    <w:rsid w:val="00A32165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6A92"/>
    <w:rsid w:val="00AF34B6"/>
    <w:rsid w:val="00B06E35"/>
    <w:rsid w:val="00B11D61"/>
    <w:rsid w:val="00B23358"/>
    <w:rsid w:val="00B349A8"/>
    <w:rsid w:val="00B56C0E"/>
    <w:rsid w:val="00B608C2"/>
    <w:rsid w:val="00B6273F"/>
    <w:rsid w:val="00B63F78"/>
    <w:rsid w:val="00B66315"/>
    <w:rsid w:val="00B7165E"/>
    <w:rsid w:val="00B74044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85E13"/>
    <w:rsid w:val="00C94F0F"/>
    <w:rsid w:val="00C97D84"/>
    <w:rsid w:val="00CB6D78"/>
    <w:rsid w:val="00CB7E3A"/>
    <w:rsid w:val="00CC56BB"/>
    <w:rsid w:val="00CC6549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96992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A374E"/>
  <w15:docId w15:val="{1430E450-0A56-4825-A6EF-595EAAE7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3088-6224-46D2-85B2-4455950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14</cp:revision>
  <cp:lastPrinted>2021-12-27T12:51:00Z</cp:lastPrinted>
  <dcterms:created xsi:type="dcterms:W3CDTF">2021-12-27T11:56:00Z</dcterms:created>
  <dcterms:modified xsi:type="dcterms:W3CDTF">2023-09-05T04:10:00Z</dcterms:modified>
</cp:coreProperties>
</file>