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96" w:rsidRDefault="00BB4096" w:rsidP="00BB4096">
      <w:pPr>
        <w:jc w:val="center"/>
        <w:rPr>
          <w:rFonts w:ascii="Times New Roman" w:hAnsi="Times New Roman" w:cs="Times New Roman"/>
          <w:b/>
          <w:sz w:val="28"/>
          <w:szCs w:val="28"/>
        </w:rPr>
      </w:pPr>
      <w:r>
        <w:rPr>
          <w:rFonts w:ascii="Times New Roman" w:hAnsi="Times New Roman" w:cs="Times New Roman"/>
          <w:b/>
          <w:sz w:val="28"/>
          <w:szCs w:val="28"/>
        </w:rPr>
        <w:t>АНАЛИЗ ИСПОЛНЕНИЯ И ОЦЕНКА ЭФФЕКТИВНОСТИ РЕАЛИЗАЦИИ МУНИЦИПАЛЬНЫХ ПРОГРАММ КРАСНОКУТСКОГО МУНИЦИПАЛЬНОГО РАЙОНА</w:t>
      </w:r>
      <w:r w:rsidR="007F4724">
        <w:rPr>
          <w:rFonts w:ascii="Times New Roman" w:hAnsi="Times New Roman" w:cs="Times New Roman"/>
          <w:b/>
          <w:sz w:val="28"/>
          <w:szCs w:val="28"/>
        </w:rPr>
        <w:t xml:space="preserve"> В 2019 ГОДУ</w:t>
      </w:r>
    </w:p>
    <w:p w:rsidR="00BB4096" w:rsidRPr="00346CEB" w:rsidRDefault="00BB4096" w:rsidP="00BB4096">
      <w:pPr>
        <w:jc w:val="center"/>
        <w:rPr>
          <w:rFonts w:ascii="Times New Roman" w:hAnsi="Times New Roman" w:cs="Times New Roman"/>
          <w:b/>
          <w:sz w:val="24"/>
          <w:szCs w:val="24"/>
        </w:rPr>
      </w:pPr>
      <w:r w:rsidRPr="00346CEB">
        <w:rPr>
          <w:rFonts w:ascii="Times New Roman" w:hAnsi="Times New Roman" w:cs="Times New Roman"/>
          <w:b/>
          <w:sz w:val="24"/>
          <w:szCs w:val="24"/>
        </w:rPr>
        <w:t xml:space="preserve"> (</w:t>
      </w:r>
      <w:proofErr w:type="gramStart"/>
      <w:r w:rsidRPr="00346CEB">
        <w:rPr>
          <w:rFonts w:ascii="Times New Roman" w:hAnsi="Times New Roman" w:cs="Times New Roman"/>
          <w:b/>
          <w:sz w:val="24"/>
          <w:szCs w:val="24"/>
        </w:rPr>
        <w:t>подготовлен</w:t>
      </w:r>
      <w:proofErr w:type="gramEnd"/>
      <w:r w:rsidRPr="00346CEB">
        <w:rPr>
          <w:rFonts w:ascii="Times New Roman" w:hAnsi="Times New Roman" w:cs="Times New Roman"/>
          <w:b/>
          <w:sz w:val="24"/>
          <w:szCs w:val="24"/>
        </w:rPr>
        <w:t xml:space="preserve"> на основании представленных ответственными исполнителями отчетов о ходе реализации муниципальных программ)</w:t>
      </w:r>
    </w:p>
    <w:p w:rsidR="00A64D7A" w:rsidRDefault="00A64D7A" w:rsidP="00A64D7A">
      <w:pPr>
        <w:shd w:val="clear" w:color="auto" w:fill="FFFFFF"/>
        <w:ind w:firstLine="709"/>
        <w:jc w:val="both"/>
        <w:rPr>
          <w:rFonts w:ascii="Times New Roman" w:hAnsi="Times New Roman" w:cs="Times New Roman"/>
          <w:sz w:val="28"/>
          <w:szCs w:val="28"/>
        </w:rPr>
      </w:pPr>
      <w:proofErr w:type="gramStart"/>
      <w:r w:rsidRPr="00FD6CD0">
        <w:rPr>
          <w:rFonts w:ascii="Times New Roman" w:hAnsi="Times New Roman" w:cs="Times New Roman"/>
          <w:sz w:val="28"/>
          <w:szCs w:val="28"/>
        </w:rPr>
        <w:t>В 2019 году муниципальные программы</w:t>
      </w:r>
      <w:r w:rsidRPr="00A64D7A">
        <w:rPr>
          <w:rFonts w:ascii="Times New Roman" w:hAnsi="Times New Roman" w:cs="Times New Roman"/>
          <w:sz w:val="28"/>
          <w:szCs w:val="28"/>
        </w:rPr>
        <w:t xml:space="preserve"> </w:t>
      </w:r>
      <w:r w:rsidRPr="00FD6CD0">
        <w:rPr>
          <w:rFonts w:ascii="Times New Roman" w:hAnsi="Times New Roman" w:cs="Times New Roman"/>
          <w:sz w:val="28"/>
          <w:szCs w:val="28"/>
        </w:rPr>
        <w:t xml:space="preserve">сформированы в соответствии с приоритетами социально-экономического развития, </w:t>
      </w:r>
      <w:r>
        <w:rPr>
          <w:rFonts w:ascii="Times New Roman" w:hAnsi="Times New Roman" w:cs="Times New Roman"/>
          <w:sz w:val="28"/>
          <w:szCs w:val="28"/>
        </w:rPr>
        <w:t>а также</w:t>
      </w:r>
      <w:r w:rsidRPr="00FD6CD0">
        <w:rPr>
          <w:rFonts w:ascii="Times New Roman" w:hAnsi="Times New Roman" w:cs="Times New Roman"/>
          <w:sz w:val="28"/>
          <w:szCs w:val="28"/>
        </w:rPr>
        <w:t xml:space="preserve"> в соответствии с положениями программных документов, иных правовых актов Российской Федерации, Правительства Саратовской области, муниципальных правовых актов Краснокутского района в соответствующей сфере деятельности.</w:t>
      </w:r>
      <w:proofErr w:type="gramEnd"/>
    </w:p>
    <w:p w:rsidR="0097268D" w:rsidRDefault="0097268D" w:rsidP="0097268D">
      <w:pPr>
        <w:pStyle w:val="1"/>
        <w:shd w:val="clear" w:color="auto" w:fill="FFFFFF"/>
        <w:rPr>
          <w:sz w:val="28"/>
        </w:rPr>
      </w:pPr>
      <w:proofErr w:type="gramStart"/>
      <w:r>
        <w:rPr>
          <w:sz w:val="28"/>
        </w:rPr>
        <w:t>Информация</w:t>
      </w:r>
      <w:r w:rsidRPr="0086573F">
        <w:rPr>
          <w:sz w:val="28"/>
        </w:rPr>
        <w:t xml:space="preserve"> «</w:t>
      </w:r>
      <w:r w:rsidR="000117B9">
        <w:rPr>
          <w:sz w:val="28"/>
        </w:rPr>
        <w:t xml:space="preserve">Анализ исполнения и оценка эффективности реализации муниципальных программ Краснокутского </w:t>
      </w:r>
      <w:r>
        <w:rPr>
          <w:sz w:val="28"/>
        </w:rPr>
        <w:t xml:space="preserve"> МР </w:t>
      </w:r>
      <w:r w:rsidRPr="0086573F">
        <w:rPr>
          <w:sz w:val="28"/>
        </w:rPr>
        <w:t xml:space="preserve"> </w:t>
      </w:r>
      <w:r>
        <w:rPr>
          <w:sz w:val="28"/>
        </w:rPr>
        <w:t xml:space="preserve">в  </w:t>
      </w:r>
      <w:r w:rsidRPr="0086573F">
        <w:rPr>
          <w:sz w:val="28"/>
        </w:rPr>
        <w:t xml:space="preserve"> 201</w:t>
      </w:r>
      <w:r>
        <w:rPr>
          <w:sz w:val="28"/>
        </w:rPr>
        <w:t>9</w:t>
      </w:r>
      <w:r w:rsidRPr="0086573F">
        <w:rPr>
          <w:sz w:val="28"/>
        </w:rPr>
        <w:t xml:space="preserve"> год</w:t>
      </w:r>
      <w:r>
        <w:rPr>
          <w:sz w:val="28"/>
        </w:rPr>
        <w:t>у</w:t>
      </w:r>
      <w:r w:rsidRPr="0086573F">
        <w:rPr>
          <w:sz w:val="28"/>
        </w:rPr>
        <w:t>» составлен</w:t>
      </w:r>
      <w:r>
        <w:rPr>
          <w:sz w:val="28"/>
        </w:rPr>
        <w:t>а</w:t>
      </w:r>
      <w:r w:rsidRPr="0086573F">
        <w:rPr>
          <w:sz w:val="28"/>
        </w:rPr>
        <w:t xml:space="preserve"> в соответствии с постановлени</w:t>
      </w:r>
      <w:r>
        <w:rPr>
          <w:sz w:val="28"/>
        </w:rPr>
        <w:t>е</w:t>
      </w:r>
      <w:r w:rsidRPr="0086573F">
        <w:rPr>
          <w:sz w:val="28"/>
        </w:rPr>
        <w:t xml:space="preserve">м Администрации </w:t>
      </w:r>
      <w:r>
        <w:rPr>
          <w:sz w:val="28"/>
        </w:rPr>
        <w:t>Краснокутского МР</w:t>
      </w:r>
      <w:r w:rsidRPr="0086573F">
        <w:rPr>
          <w:sz w:val="28"/>
        </w:rPr>
        <w:t xml:space="preserve"> </w:t>
      </w:r>
      <w:r w:rsidRPr="0097268D">
        <w:rPr>
          <w:sz w:val="28"/>
        </w:rPr>
        <w:t>от 30.07.2019 г. №875 «Об утверждении Порядка принятия решений о разработке муниципальных программ муниципального образования г. Красный Кут Краснокутского муниципального района, их формирования, реализации и проведения оценки эффективности», от 30.07.2019 г. № 874 «Об утверждении Порядка принятия решений о</w:t>
      </w:r>
      <w:proofErr w:type="gramEnd"/>
      <w:r w:rsidRPr="0097268D">
        <w:rPr>
          <w:sz w:val="28"/>
        </w:rPr>
        <w:t xml:space="preserve"> разработке муниципальных программ  Краснокутского муниципального района, их формирования, реализации и порядка оценки эффективности</w:t>
      </w:r>
      <w:r>
        <w:rPr>
          <w:sz w:val="28"/>
        </w:rPr>
        <w:t>».</w:t>
      </w:r>
    </w:p>
    <w:p w:rsidR="0097268D" w:rsidRPr="00FD6CD0" w:rsidRDefault="0097268D" w:rsidP="0097268D">
      <w:pPr>
        <w:pStyle w:val="1"/>
        <w:shd w:val="clear" w:color="auto" w:fill="FFFFFF"/>
        <w:rPr>
          <w:sz w:val="28"/>
          <w:szCs w:val="28"/>
        </w:rPr>
      </w:pPr>
    </w:p>
    <w:p w:rsidR="00A64D7A" w:rsidRPr="00FD6CD0" w:rsidRDefault="00904A14" w:rsidP="00A64D7A">
      <w:pPr>
        <w:pStyle w:val="1"/>
        <w:shd w:val="clear" w:color="auto" w:fill="FFFFFF"/>
        <w:rPr>
          <w:sz w:val="28"/>
          <w:szCs w:val="28"/>
        </w:rPr>
      </w:pPr>
      <w:r w:rsidRPr="0086573F">
        <w:rPr>
          <w:sz w:val="28"/>
        </w:rPr>
        <w:t xml:space="preserve">В соответствии с постановлением Администрации </w:t>
      </w:r>
      <w:r>
        <w:rPr>
          <w:sz w:val="28"/>
        </w:rPr>
        <w:t>Краснокутского муниципального района</w:t>
      </w:r>
      <w:r w:rsidRPr="0086573F">
        <w:rPr>
          <w:sz w:val="28"/>
        </w:rPr>
        <w:t xml:space="preserve"> от </w:t>
      </w:r>
      <w:r>
        <w:rPr>
          <w:sz w:val="28"/>
        </w:rPr>
        <w:t>30</w:t>
      </w:r>
      <w:r w:rsidRPr="0086573F">
        <w:rPr>
          <w:sz w:val="28"/>
        </w:rPr>
        <w:t>.</w:t>
      </w:r>
      <w:r>
        <w:rPr>
          <w:sz w:val="28"/>
        </w:rPr>
        <w:t>10</w:t>
      </w:r>
      <w:r w:rsidRPr="0086573F">
        <w:rPr>
          <w:sz w:val="28"/>
        </w:rPr>
        <w:t>.201</w:t>
      </w:r>
      <w:r>
        <w:rPr>
          <w:sz w:val="28"/>
        </w:rPr>
        <w:t>8 г.</w:t>
      </w:r>
      <w:r w:rsidRPr="0086573F">
        <w:rPr>
          <w:sz w:val="28"/>
        </w:rPr>
        <w:t xml:space="preserve"> №</w:t>
      </w:r>
      <w:r>
        <w:rPr>
          <w:sz w:val="28"/>
        </w:rPr>
        <w:t>1539</w:t>
      </w:r>
      <w:r w:rsidRPr="0086573F">
        <w:rPr>
          <w:sz w:val="28"/>
        </w:rPr>
        <w:t xml:space="preserve"> «Об утверждении перечня муниципальных программ</w:t>
      </w:r>
      <w:r>
        <w:rPr>
          <w:sz w:val="28"/>
        </w:rPr>
        <w:t xml:space="preserve"> МО г. Красный Кут и Краснокутского муниципального района на 2019 год и плановый период 2020-2021 годы» в</w:t>
      </w:r>
      <w:r w:rsidRPr="0086573F">
        <w:rPr>
          <w:sz w:val="28"/>
        </w:rPr>
        <w:t xml:space="preserve"> состав </w:t>
      </w:r>
      <w:proofErr w:type="gramStart"/>
      <w:r w:rsidRPr="0086573F">
        <w:rPr>
          <w:sz w:val="28"/>
        </w:rPr>
        <w:t xml:space="preserve">программ, реализуемых в муниципальном </w:t>
      </w:r>
      <w:r>
        <w:rPr>
          <w:sz w:val="28"/>
        </w:rPr>
        <w:t>районе</w:t>
      </w:r>
      <w:r w:rsidRPr="0086573F">
        <w:rPr>
          <w:sz w:val="28"/>
        </w:rPr>
        <w:t xml:space="preserve"> входит</w:t>
      </w:r>
      <w:proofErr w:type="gramEnd"/>
      <w:r w:rsidRPr="0086573F">
        <w:rPr>
          <w:sz w:val="28"/>
        </w:rPr>
        <w:t xml:space="preserve"> </w:t>
      </w:r>
      <w:r w:rsidR="00A64D7A" w:rsidRPr="00FD6CD0">
        <w:rPr>
          <w:sz w:val="28"/>
          <w:szCs w:val="28"/>
        </w:rPr>
        <w:t xml:space="preserve">21 муниципальная программа </w:t>
      </w:r>
      <w:r w:rsidR="00A64D7A">
        <w:rPr>
          <w:sz w:val="28"/>
          <w:szCs w:val="28"/>
        </w:rPr>
        <w:t xml:space="preserve">в т.ч. </w:t>
      </w:r>
      <w:r w:rsidR="00A64D7A" w:rsidRPr="00FD6CD0">
        <w:rPr>
          <w:sz w:val="28"/>
          <w:szCs w:val="28"/>
        </w:rPr>
        <w:t>24 подпрограммы.</w:t>
      </w:r>
    </w:p>
    <w:p w:rsidR="00A64D7A" w:rsidRPr="00FD6CD0" w:rsidRDefault="00A64D7A" w:rsidP="00A64D7A">
      <w:pPr>
        <w:pStyle w:val="1"/>
        <w:shd w:val="clear" w:color="auto" w:fill="FFFFFF"/>
        <w:rPr>
          <w:sz w:val="28"/>
          <w:szCs w:val="28"/>
        </w:rPr>
      </w:pPr>
      <w:r w:rsidRPr="00FD6CD0">
        <w:rPr>
          <w:sz w:val="28"/>
          <w:szCs w:val="28"/>
        </w:rPr>
        <w:t xml:space="preserve">На реализацию программ Краснокутского района </w:t>
      </w:r>
      <w:r w:rsidR="0094494F">
        <w:rPr>
          <w:sz w:val="28"/>
          <w:szCs w:val="28"/>
        </w:rPr>
        <w:t xml:space="preserve">в </w:t>
      </w:r>
      <w:r w:rsidRPr="00FD6CD0">
        <w:rPr>
          <w:sz w:val="28"/>
          <w:szCs w:val="28"/>
        </w:rPr>
        <w:t>2019 г</w:t>
      </w:r>
      <w:r w:rsidR="0094494F">
        <w:rPr>
          <w:sz w:val="28"/>
          <w:szCs w:val="28"/>
        </w:rPr>
        <w:t>оду</w:t>
      </w:r>
      <w:r w:rsidRPr="00FD6CD0">
        <w:rPr>
          <w:sz w:val="28"/>
          <w:szCs w:val="28"/>
        </w:rPr>
        <w:t xml:space="preserve"> ответственными исполнителями запланировано мероприятий на сумму </w:t>
      </w:r>
      <w:r w:rsidR="0094494F" w:rsidRPr="0094494F">
        <w:rPr>
          <w:sz w:val="28"/>
          <w:szCs w:val="28"/>
        </w:rPr>
        <w:t>597</w:t>
      </w:r>
      <w:r w:rsidRPr="0094494F">
        <w:rPr>
          <w:sz w:val="28"/>
          <w:szCs w:val="28"/>
        </w:rPr>
        <w:t> </w:t>
      </w:r>
      <w:r w:rsidR="0094494F" w:rsidRPr="0094494F">
        <w:rPr>
          <w:sz w:val="28"/>
          <w:szCs w:val="28"/>
        </w:rPr>
        <w:t>036</w:t>
      </w:r>
      <w:r w:rsidRPr="0094494F">
        <w:rPr>
          <w:sz w:val="28"/>
          <w:szCs w:val="28"/>
        </w:rPr>
        <w:t>,</w:t>
      </w:r>
      <w:r w:rsidR="0094494F" w:rsidRPr="0094494F">
        <w:rPr>
          <w:sz w:val="28"/>
          <w:szCs w:val="28"/>
        </w:rPr>
        <w:t>9</w:t>
      </w:r>
      <w:r w:rsidRPr="0094494F">
        <w:rPr>
          <w:sz w:val="28"/>
          <w:szCs w:val="28"/>
        </w:rPr>
        <w:t xml:space="preserve"> тыс. руб.</w:t>
      </w:r>
    </w:p>
    <w:p w:rsidR="00A64D7A" w:rsidRDefault="00A64D7A" w:rsidP="00A64D7A">
      <w:pPr>
        <w:pStyle w:val="1"/>
        <w:shd w:val="clear" w:color="auto" w:fill="FFFFFF"/>
        <w:rPr>
          <w:sz w:val="28"/>
          <w:szCs w:val="28"/>
        </w:rPr>
      </w:pPr>
      <w:r w:rsidRPr="00741FDC">
        <w:rPr>
          <w:sz w:val="28"/>
          <w:szCs w:val="28"/>
        </w:rPr>
        <w:t xml:space="preserve">Фактическое финансирование за 12 месяцев составило:  </w:t>
      </w:r>
      <w:r w:rsidR="00741FDC" w:rsidRPr="00741FDC">
        <w:rPr>
          <w:sz w:val="28"/>
          <w:szCs w:val="28"/>
        </w:rPr>
        <w:t>582</w:t>
      </w:r>
      <w:r w:rsidRPr="00741FDC">
        <w:rPr>
          <w:sz w:val="28"/>
          <w:szCs w:val="28"/>
        </w:rPr>
        <w:t> </w:t>
      </w:r>
      <w:r w:rsidR="00741FDC" w:rsidRPr="00741FDC">
        <w:rPr>
          <w:sz w:val="28"/>
          <w:szCs w:val="28"/>
        </w:rPr>
        <w:t>593</w:t>
      </w:r>
      <w:r w:rsidRPr="00741FDC">
        <w:rPr>
          <w:sz w:val="28"/>
          <w:szCs w:val="28"/>
        </w:rPr>
        <w:t>,</w:t>
      </w:r>
      <w:r w:rsidR="00741FDC" w:rsidRPr="00741FDC">
        <w:rPr>
          <w:sz w:val="28"/>
          <w:szCs w:val="28"/>
        </w:rPr>
        <w:t>6</w:t>
      </w:r>
      <w:r w:rsidRPr="00741FDC">
        <w:rPr>
          <w:sz w:val="28"/>
          <w:szCs w:val="28"/>
        </w:rPr>
        <w:t xml:space="preserve"> тыс. руб., </w:t>
      </w:r>
      <w:r w:rsidR="00741FDC" w:rsidRPr="00741FDC">
        <w:rPr>
          <w:sz w:val="28"/>
          <w:szCs w:val="28"/>
        </w:rPr>
        <w:t xml:space="preserve">или </w:t>
      </w:r>
      <w:r w:rsidRPr="00741FDC">
        <w:rPr>
          <w:sz w:val="28"/>
          <w:szCs w:val="28"/>
        </w:rPr>
        <w:t xml:space="preserve"> </w:t>
      </w:r>
      <w:r w:rsidR="00741FDC" w:rsidRPr="00741FDC">
        <w:rPr>
          <w:sz w:val="28"/>
          <w:szCs w:val="28"/>
        </w:rPr>
        <w:t>98</w:t>
      </w:r>
      <w:r w:rsidRPr="00741FDC">
        <w:rPr>
          <w:sz w:val="28"/>
          <w:szCs w:val="28"/>
        </w:rPr>
        <w:t>% от запланированного объема финансирования.</w:t>
      </w:r>
    </w:p>
    <w:p w:rsidR="00904A14" w:rsidRPr="005077E9" w:rsidRDefault="00904A14" w:rsidP="00904A14">
      <w:pPr>
        <w:pStyle w:val="1"/>
        <w:shd w:val="clear" w:color="auto" w:fill="FFFFFF"/>
        <w:rPr>
          <w:sz w:val="28"/>
        </w:rPr>
      </w:pPr>
      <w:r w:rsidRPr="005077E9">
        <w:rPr>
          <w:sz w:val="28"/>
        </w:rPr>
        <w:t>Исполнители в течение года проводят корректировку муниципальных программ в соответствии с объемами финансирования.</w:t>
      </w:r>
    </w:p>
    <w:p w:rsidR="00904A14" w:rsidRDefault="00904A14" w:rsidP="00904A14">
      <w:pPr>
        <w:pStyle w:val="1"/>
        <w:shd w:val="clear" w:color="auto" w:fill="FFFFFF"/>
        <w:rPr>
          <w:sz w:val="28"/>
        </w:rPr>
      </w:pPr>
      <w:r w:rsidRPr="005077E9">
        <w:rPr>
          <w:sz w:val="28"/>
        </w:rPr>
        <w:t xml:space="preserve">Финансировались </w:t>
      </w:r>
      <w:r w:rsidR="007F18D0">
        <w:rPr>
          <w:sz w:val="28"/>
        </w:rPr>
        <w:t>13</w:t>
      </w:r>
      <w:r w:rsidRPr="005077E9">
        <w:rPr>
          <w:sz w:val="28"/>
        </w:rPr>
        <w:t xml:space="preserve"> программ</w:t>
      </w:r>
      <w:r w:rsidR="007F18D0">
        <w:rPr>
          <w:sz w:val="28"/>
        </w:rPr>
        <w:t xml:space="preserve"> (подпрограмм)</w:t>
      </w:r>
      <w:r w:rsidR="00626D6D">
        <w:rPr>
          <w:sz w:val="28"/>
        </w:rPr>
        <w:t>.</w:t>
      </w:r>
    </w:p>
    <w:p w:rsidR="003468F6" w:rsidRDefault="003468F6" w:rsidP="00904A14">
      <w:pPr>
        <w:pStyle w:val="1"/>
        <w:shd w:val="clear" w:color="auto" w:fill="FFFFFF"/>
        <w:rPr>
          <w:sz w:val="28"/>
        </w:rPr>
      </w:pPr>
    </w:p>
    <w:p w:rsidR="003468F6" w:rsidRDefault="003468F6" w:rsidP="00904A14">
      <w:pPr>
        <w:pStyle w:val="1"/>
        <w:shd w:val="clear" w:color="auto" w:fill="FFFFFF"/>
        <w:rPr>
          <w:sz w:val="28"/>
        </w:rPr>
      </w:pPr>
    </w:p>
    <w:p w:rsidR="003468F6" w:rsidRDefault="003468F6" w:rsidP="00904A14">
      <w:pPr>
        <w:pStyle w:val="1"/>
        <w:shd w:val="clear" w:color="auto" w:fill="FFFFFF"/>
        <w:rPr>
          <w:sz w:val="28"/>
        </w:rPr>
      </w:pPr>
    </w:p>
    <w:p w:rsidR="003468F6" w:rsidRDefault="003468F6" w:rsidP="00904A14">
      <w:pPr>
        <w:pStyle w:val="1"/>
        <w:shd w:val="clear" w:color="auto" w:fill="FFFFFF"/>
        <w:rPr>
          <w:sz w:val="28"/>
        </w:rPr>
      </w:pPr>
    </w:p>
    <w:p w:rsidR="003468F6" w:rsidRDefault="003468F6" w:rsidP="00904A14">
      <w:pPr>
        <w:pStyle w:val="1"/>
        <w:shd w:val="clear" w:color="auto" w:fill="FFFFFF"/>
        <w:rPr>
          <w:sz w:val="28"/>
        </w:rPr>
      </w:pPr>
    </w:p>
    <w:p w:rsidR="003468F6" w:rsidRDefault="003468F6" w:rsidP="00904A14">
      <w:pPr>
        <w:pStyle w:val="1"/>
        <w:shd w:val="clear" w:color="auto" w:fill="FFFFFF"/>
        <w:rPr>
          <w:sz w:val="28"/>
        </w:rPr>
      </w:pPr>
    </w:p>
    <w:p w:rsidR="003468F6" w:rsidRDefault="003468F6" w:rsidP="00904A14">
      <w:pPr>
        <w:pStyle w:val="1"/>
        <w:shd w:val="clear" w:color="auto" w:fill="FFFFFF"/>
        <w:rPr>
          <w:sz w:val="28"/>
        </w:rPr>
      </w:pPr>
    </w:p>
    <w:p w:rsidR="0007697C" w:rsidRDefault="0007697C" w:rsidP="00904A14">
      <w:pPr>
        <w:pStyle w:val="1"/>
        <w:shd w:val="clear" w:color="auto" w:fill="FFFFFF"/>
        <w:rPr>
          <w:sz w:val="28"/>
        </w:rPr>
      </w:pPr>
    </w:p>
    <w:p w:rsidR="0007697C" w:rsidRDefault="0007697C" w:rsidP="00904A14">
      <w:pPr>
        <w:pStyle w:val="1"/>
        <w:shd w:val="clear" w:color="auto" w:fill="FFFFFF"/>
        <w:rPr>
          <w:sz w:val="28"/>
        </w:rPr>
      </w:pPr>
    </w:p>
    <w:p w:rsidR="0007697C" w:rsidRDefault="0007697C" w:rsidP="00904A14">
      <w:pPr>
        <w:pStyle w:val="1"/>
        <w:shd w:val="clear" w:color="auto" w:fill="FFFFFF"/>
        <w:rPr>
          <w:sz w:val="28"/>
        </w:rPr>
      </w:pPr>
    </w:p>
    <w:p w:rsidR="0007697C" w:rsidRDefault="0007697C" w:rsidP="00904A14">
      <w:pPr>
        <w:pStyle w:val="1"/>
        <w:shd w:val="clear" w:color="auto" w:fill="FFFFFF"/>
        <w:rPr>
          <w:sz w:val="28"/>
        </w:rPr>
      </w:pPr>
    </w:p>
    <w:p w:rsidR="003468F6" w:rsidRDefault="003468F6" w:rsidP="007A6E95">
      <w:pPr>
        <w:pStyle w:val="1"/>
        <w:shd w:val="clear" w:color="auto" w:fill="FFFFFF"/>
        <w:ind w:left="-709"/>
        <w:rPr>
          <w:b/>
          <w:bCs/>
          <w:color w:val="000000"/>
          <w:sz w:val="28"/>
          <w:szCs w:val="28"/>
        </w:rPr>
      </w:pPr>
      <w:r w:rsidRPr="00BF2E53">
        <w:rPr>
          <w:b/>
          <w:bCs/>
          <w:color w:val="000000"/>
          <w:sz w:val="28"/>
          <w:szCs w:val="28"/>
        </w:rPr>
        <w:lastRenderedPageBreak/>
        <w:t>1. Развитие  системы образования Краснокутского муниципа</w:t>
      </w:r>
      <w:r>
        <w:rPr>
          <w:b/>
          <w:bCs/>
          <w:color w:val="000000"/>
          <w:sz w:val="28"/>
          <w:szCs w:val="28"/>
        </w:rPr>
        <w:t>льного района на 2019-2022 годы</w:t>
      </w:r>
    </w:p>
    <w:p w:rsidR="003468F6" w:rsidRPr="00BF2E53" w:rsidRDefault="003468F6" w:rsidP="007A6E95">
      <w:pPr>
        <w:pStyle w:val="1"/>
        <w:shd w:val="clear" w:color="auto" w:fill="FFFFFF"/>
        <w:ind w:left="-709"/>
        <w:rPr>
          <w:b/>
          <w:bCs/>
          <w:color w:val="000000"/>
          <w:sz w:val="28"/>
          <w:szCs w:val="28"/>
        </w:rPr>
      </w:pPr>
    </w:p>
    <w:p w:rsidR="003468F6" w:rsidRPr="00BA4E96" w:rsidRDefault="003468F6" w:rsidP="007A6E95">
      <w:pPr>
        <w:pStyle w:val="a3"/>
        <w:ind w:left="-709" w:firstLine="709"/>
        <w:jc w:val="both"/>
        <w:rPr>
          <w:rFonts w:ascii="Times New Roman" w:hAnsi="Times New Roman" w:cs="Times New Roman"/>
        </w:rPr>
      </w:pPr>
      <w:r w:rsidRPr="00BA4E96">
        <w:rPr>
          <w:rFonts w:ascii="Times New Roman" w:hAnsi="Times New Roman" w:cs="Times New Roman"/>
          <w:b/>
        </w:rPr>
        <w:t>Ответственный исполнитель  МП: у</w:t>
      </w:r>
      <w:r w:rsidRPr="00BA4E96">
        <w:rPr>
          <w:rFonts w:ascii="Times New Roman" w:hAnsi="Times New Roman" w:cs="Times New Roman"/>
        </w:rPr>
        <w:t xml:space="preserve">правление образования </w:t>
      </w:r>
      <w:r w:rsidRPr="00BA4E96">
        <w:rPr>
          <w:rFonts w:ascii="Times New Roman" w:hAnsi="Times New Roman" w:cs="Times New Roman"/>
          <w:lang w:eastAsia="en-US"/>
        </w:rPr>
        <w:t xml:space="preserve"> администрации Краснокутского муниципального района</w:t>
      </w:r>
      <w:r w:rsidRPr="00BA4E96">
        <w:rPr>
          <w:rFonts w:ascii="Times New Roman" w:hAnsi="Times New Roman" w:cs="Times New Roman"/>
        </w:rPr>
        <w:t xml:space="preserve">. </w:t>
      </w:r>
    </w:p>
    <w:p w:rsidR="003468F6" w:rsidRDefault="003468F6" w:rsidP="007A6E95">
      <w:pPr>
        <w:pStyle w:val="a3"/>
        <w:ind w:left="-709" w:firstLine="709"/>
        <w:jc w:val="both"/>
        <w:rPr>
          <w:rFonts w:ascii="Times New Roman" w:hAnsi="Times New Roman" w:cs="Times New Roman"/>
        </w:rPr>
      </w:pPr>
      <w:proofErr w:type="gramStart"/>
      <w:r w:rsidRPr="00BA4E96">
        <w:rPr>
          <w:rFonts w:ascii="Times New Roman" w:hAnsi="Times New Roman" w:cs="Times New Roman"/>
          <w:b/>
        </w:rPr>
        <w:t>Цель</w:t>
      </w:r>
      <w:r w:rsidRPr="00BA4E96">
        <w:rPr>
          <w:rFonts w:ascii="Times New Roman" w:hAnsi="Times New Roman" w:cs="Times New Roman"/>
        </w:rPr>
        <w:t xml:space="preserve"> </w:t>
      </w:r>
      <w:r w:rsidRPr="003468F6">
        <w:rPr>
          <w:rFonts w:ascii="Times New Roman" w:hAnsi="Times New Roman" w:cs="Times New Roman"/>
          <w:b/>
        </w:rPr>
        <w:t>МП</w:t>
      </w:r>
      <w:r w:rsidRPr="00BA4E96">
        <w:rPr>
          <w:rFonts w:ascii="Times New Roman" w:hAnsi="Times New Roman" w:cs="Times New Roman"/>
        </w:rPr>
        <w:t>: комплексное и эффективное развитие муниципальной системы образования,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 обеспечение доступности и вариативности качественных образовательных услуг с учетом современных вызовов к системе дошкольного образования; выявление и развитие одаренных детей района;</w:t>
      </w:r>
      <w:proofErr w:type="gramEnd"/>
      <w:r w:rsidRPr="00BA4E96">
        <w:rPr>
          <w:rFonts w:ascii="Times New Roman" w:hAnsi="Times New Roman" w:cs="Times New Roman"/>
        </w:rPr>
        <w:t xml:space="preserve"> развитие системы дополнительного образования и воспитания детей.</w:t>
      </w:r>
    </w:p>
    <w:p w:rsidR="0007697C" w:rsidRDefault="0007697C" w:rsidP="007A6E95">
      <w:pPr>
        <w:pStyle w:val="a3"/>
        <w:ind w:left="-709" w:firstLine="709"/>
        <w:jc w:val="both"/>
        <w:rPr>
          <w:rFonts w:ascii="Times New Roman" w:hAnsi="Times New Roman" w:cs="Times New Roman"/>
        </w:rPr>
      </w:pPr>
      <w:r w:rsidRPr="00BA4E96">
        <w:rPr>
          <w:rFonts w:ascii="Times New Roman" w:hAnsi="Times New Roman" w:cs="Times New Roman"/>
        </w:rPr>
        <w:t xml:space="preserve">Реализация программы осуществлялась за счет средств </w:t>
      </w:r>
      <w:r>
        <w:rPr>
          <w:rFonts w:ascii="Times New Roman" w:hAnsi="Times New Roman" w:cs="Times New Roman"/>
        </w:rPr>
        <w:t xml:space="preserve">федерального, </w:t>
      </w:r>
      <w:r w:rsidRPr="00BA4E96">
        <w:rPr>
          <w:rFonts w:ascii="Times New Roman" w:hAnsi="Times New Roman" w:cs="Times New Roman"/>
        </w:rPr>
        <w:t xml:space="preserve">областного и местного бюджетов, на ее исполнение направлено </w:t>
      </w:r>
      <w:r>
        <w:rPr>
          <w:rFonts w:ascii="Times New Roman" w:hAnsi="Times New Roman" w:cs="Times New Roman"/>
        </w:rPr>
        <w:t>372 713,6 тыс. руб.</w:t>
      </w:r>
      <w:r w:rsidRPr="00BA4E96">
        <w:rPr>
          <w:rFonts w:ascii="Times New Roman" w:hAnsi="Times New Roman" w:cs="Times New Roman"/>
        </w:rPr>
        <w:t xml:space="preserve">, что </w:t>
      </w:r>
      <w:r w:rsidRPr="00874D28">
        <w:rPr>
          <w:rFonts w:ascii="Times New Roman" w:hAnsi="Times New Roman" w:cs="Times New Roman"/>
        </w:rPr>
        <w:t xml:space="preserve">составляет </w:t>
      </w:r>
      <w:r>
        <w:rPr>
          <w:rFonts w:ascii="Times New Roman" w:hAnsi="Times New Roman" w:cs="Times New Roman"/>
        </w:rPr>
        <w:t>98</w:t>
      </w:r>
      <w:r w:rsidRPr="00874D28">
        <w:rPr>
          <w:rFonts w:ascii="Times New Roman" w:hAnsi="Times New Roman" w:cs="Times New Roman"/>
        </w:rPr>
        <w:t>,</w:t>
      </w:r>
      <w:r>
        <w:rPr>
          <w:rFonts w:ascii="Times New Roman" w:hAnsi="Times New Roman" w:cs="Times New Roman"/>
        </w:rPr>
        <w:t>5</w:t>
      </w:r>
      <w:r w:rsidRPr="00BA4E96">
        <w:rPr>
          <w:rFonts w:ascii="Times New Roman" w:hAnsi="Times New Roman" w:cs="Times New Roman"/>
        </w:rPr>
        <w:t xml:space="preserve"> % от утвержденного в программе параметра финансирования. Доля средств </w:t>
      </w:r>
      <w:r>
        <w:rPr>
          <w:rFonts w:ascii="Times New Roman" w:hAnsi="Times New Roman" w:cs="Times New Roman"/>
        </w:rPr>
        <w:t xml:space="preserve">федерального бюджета </w:t>
      </w:r>
      <w:r w:rsidRPr="00BA4E96">
        <w:rPr>
          <w:rFonts w:ascii="Times New Roman" w:hAnsi="Times New Roman" w:cs="Times New Roman"/>
        </w:rPr>
        <w:t xml:space="preserve">в общем объеме финансирования составила </w:t>
      </w:r>
      <w:r>
        <w:rPr>
          <w:rFonts w:ascii="Times New Roman" w:hAnsi="Times New Roman" w:cs="Times New Roman"/>
        </w:rPr>
        <w:t xml:space="preserve">– 1%, </w:t>
      </w:r>
      <w:r w:rsidRPr="00BA4E96">
        <w:rPr>
          <w:rFonts w:ascii="Times New Roman" w:hAnsi="Times New Roman" w:cs="Times New Roman"/>
        </w:rPr>
        <w:t xml:space="preserve"> областного бюджета </w:t>
      </w:r>
      <w:r>
        <w:rPr>
          <w:rFonts w:ascii="Times New Roman" w:hAnsi="Times New Roman" w:cs="Times New Roman"/>
        </w:rPr>
        <w:t>80%, местного бюджета - 19</w:t>
      </w:r>
      <w:r w:rsidRPr="00BA4E96">
        <w:rPr>
          <w:rFonts w:ascii="Times New Roman" w:hAnsi="Times New Roman" w:cs="Times New Roman"/>
        </w:rPr>
        <w:t>%.</w:t>
      </w:r>
    </w:p>
    <w:p w:rsidR="0007697C" w:rsidRPr="00BA4E96" w:rsidRDefault="0007697C" w:rsidP="007A6E95">
      <w:pPr>
        <w:pStyle w:val="a3"/>
        <w:ind w:left="-709" w:firstLine="709"/>
        <w:jc w:val="both"/>
        <w:rPr>
          <w:rFonts w:ascii="Times New Roman" w:hAnsi="Times New Roman" w:cs="Times New Roman"/>
        </w:rPr>
      </w:pPr>
    </w:p>
    <w:p w:rsidR="0007697C" w:rsidRPr="00BA4E96" w:rsidRDefault="0007697C" w:rsidP="007A6E95">
      <w:pPr>
        <w:pStyle w:val="a3"/>
        <w:ind w:left="-709" w:firstLine="709"/>
        <w:jc w:val="both"/>
        <w:rPr>
          <w:rFonts w:ascii="Times New Roman" w:hAnsi="Times New Roman" w:cs="Times New Roman"/>
        </w:rPr>
      </w:pPr>
      <w:r>
        <w:rPr>
          <w:rFonts w:ascii="Times New Roman" w:hAnsi="Times New Roman" w:cs="Times New Roman"/>
        </w:rPr>
        <w:t xml:space="preserve">Программа включает в себя </w:t>
      </w:r>
      <w:r w:rsidR="00051490">
        <w:rPr>
          <w:rFonts w:ascii="Times New Roman" w:hAnsi="Times New Roman" w:cs="Times New Roman"/>
        </w:rPr>
        <w:t>3</w:t>
      </w:r>
      <w:r w:rsidRPr="00BA4E96">
        <w:rPr>
          <w:rFonts w:ascii="Times New Roman" w:hAnsi="Times New Roman" w:cs="Times New Roman"/>
        </w:rPr>
        <w:t xml:space="preserve">  подпрограммы. </w:t>
      </w:r>
    </w:p>
    <w:p w:rsidR="0007697C" w:rsidRPr="00BA4E96" w:rsidRDefault="0007697C" w:rsidP="007A6E95">
      <w:pPr>
        <w:pStyle w:val="a3"/>
        <w:ind w:left="-709" w:firstLine="709"/>
        <w:jc w:val="both"/>
        <w:rPr>
          <w:rFonts w:ascii="Times New Roman" w:hAnsi="Times New Roman" w:cs="Times New Roman"/>
        </w:rPr>
      </w:pPr>
    </w:p>
    <w:p w:rsidR="0007697C" w:rsidRPr="00EF0A2C" w:rsidRDefault="0007697C" w:rsidP="007A6E95">
      <w:pPr>
        <w:ind w:left="-709" w:firstLine="709"/>
        <w:jc w:val="both"/>
        <w:rPr>
          <w:rFonts w:ascii="Times New Roman" w:hAnsi="Times New Roman" w:cs="Times New Roman"/>
          <w:i/>
          <w:color w:val="000000"/>
          <w:sz w:val="24"/>
          <w:szCs w:val="24"/>
        </w:rPr>
      </w:pPr>
      <w:r w:rsidRPr="00741083">
        <w:rPr>
          <w:rFonts w:ascii="Times New Roman" w:hAnsi="Times New Roman" w:cs="Times New Roman"/>
          <w:b/>
          <w:i/>
          <w:color w:val="000000"/>
          <w:sz w:val="24"/>
          <w:szCs w:val="24"/>
          <w:u w:val="single"/>
        </w:rPr>
        <w:t>Подпрограмма</w:t>
      </w:r>
      <w:r w:rsidRPr="00EF0A2C">
        <w:rPr>
          <w:rFonts w:ascii="Times New Roman" w:hAnsi="Times New Roman" w:cs="Times New Roman"/>
          <w:b/>
          <w:i/>
          <w:color w:val="000000"/>
          <w:sz w:val="24"/>
          <w:szCs w:val="24"/>
        </w:rPr>
        <w:t xml:space="preserve"> 1: Развитие системы дошкольного образования.</w:t>
      </w:r>
    </w:p>
    <w:p w:rsidR="0007697C" w:rsidRDefault="0007697C" w:rsidP="007A6E95">
      <w:pPr>
        <w:ind w:left="-709" w:firstLine="709"/>
        <w:jc w:val="both"/>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На финансирование подпрограммы направлено  </w:t>
      </w:r>
      <w:r>
        <w:rPr>
          <w:rFonts w:ascii="Times New Roman" w:hAnsi="Times New Roman" w:cs="Times New Roman"/>
          <w:color w:val="000000"/>
          <w:sz w:val="24"/>
          <w:szCs w:val="24"/>
        </w:rPr>
        <w:t>125833,9</w:t>
      </w:r>
      <w:r w:rsidRPr="00BA4E96">
        <w:rPr>
          <w:rFonts w:ascii="Times New Roman" w:hAnsi="Times New Roman" w:cs="Times New Roman"/>
          <w:color w:val="000000"/>
          <w:sz w:val="24"/>
          <w:szCs w:val="24"/>
        </w:rPr>
        <w:t xml:space="preserve"> тыс. руб.</w:t>
      </w:r>
    </w:p>
    <w:p w:rsidR="00051490" w:rsidRPr="00A14798"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В течение 2019 года в  рамках мероприятия «Содержание детей в дошкольных образовательных учреждениях Краснокутского МР» </w:t>
      </w:r>
      <w:r w:rsidRPr="00A14798">
        <w:rPr>
          <w:rFonts w:ascii="Times New Roman" w:hAnsi="Times New Roman" w:cs="Times New Roman"/>
          <w:color w:val="26282F"/>
          <w:sz w:val="24"/>
          <w:szCs w:val="24"/>
        </w:rPr>
        <w:t>были проведены следующие мероприятия, которые привели к расходованию денежных средств:</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Оплата труда: 101</w:t>
      </w:r>
      <w:r w:rsidR="003C2E65">
        <w:rPr>
          <w:rFonts w:ascii="Times New Roman" w:hAnsi="Times New Roman" w:cs="Times New Roman"/>
          <w:color w:val="26282F"/>
          <w:sz w:val="24"/>
          <w:szCs w:val="24"/>
        </w:rPr>
        <w:t xml:space="preserve"> </w:t>
      </w:r>
      <w:r>
        <w:rPr>
          <w:rFonts w:ascii="Times New Roman" w:hAnsi="Times New Roman" w:cs="Times New Roman"/>
          <w:color w:val="26282F"/>
          <w:sz w:val="24"/>
          <w:szCs w:val="24"/>
        </w:rPr>
        <w:t>9</w:t>
      </w:r>
      <w:r w:rsidR="001E1BF7">
        <w:rPr>
          <w:rFonts w:ascii="Times New Roman" w:hAnsi="Times New Roman" w:cs="Times New Roman"/>
          <w:color w:val="26282F"/>
          <w:sz w:val="24"/>
          <w:szCs w:val="24"/>
        </w:rPr>
        <w:t>00,2</w:t>
      </w:r>
      <w:r>
        <w:rPr>
          <w:rFonts w:ascii="Times New Roman" w:hAnsi="Times New Roman" w:cs="Times New Roman"/>
          <w:color w:val="26282F"/>
          <w:sz w:val="24"/>
          <w:szCs w:val="24"/>
        </w:rPr>
        <w:t xml:space="preserve">  тыс. руб. в т.ч. обеспечение </w:t>
      </w:r>
      <w:proofErr w:type="gramStart"/>
      <w:r>
        <w:rPr>
          <w:rFonts w:ascii="Times New Roman" w:hAnsi="Times New Roman" w:cs="Times New Roman"/>
          <w:color w:val="26282F"/>
          <w:sz w:val="24"/>
          <w:szCs w:val="24"/>
        </w:rPr>
        <w:t>повышения оплаты труда некоторых категорий работников муниципальных</w:t>
      </w:r>
      <w:proofErr w:type="gramEnd"/>
      <w:r>
        <w:rPr>
          <w:rFonts w:ascii="Times New Roman" w:hAnsi="Times New Roman" w:cs="Times New Roman"/>
          <w:color w:val="26282F"/>
          <w:sz w:val="24"/>
          <w:szCs w:val="24"/>
        </w:rPr>
        <w:t xml:space="preserve"> учреждений: 4 439,03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Коммунальные услуги: </w:t>
      </w:r>
      <w:r w:rsidR="007736A6">
        <w:rPr>
          <w:rFonts w:ascii="Times New Roman" w:hAnsi="Times New Roman" w:cs="Times New Roman"/>
          <w:color w:val="26282F"/>
          <w:sz w:val="24"/>
          <w:szCs w:val="24"/>
        </w:rPr>
        <w:t>11 488,2</w:t>
      </w:r>
      <w:r>
        <w:rPr>
          <w:rFonts w:ascii="Times New Roman" w:hAnsi="Times New Roman" w:cs="Times New Roman"/>
          <w:color w:val="26282F"/>
          <w:sz w:val="24"/>
          <w:szCs w:val="24"/>
        </w:rPr>
        <w:t xml:space="preserve">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Налоговые платежи: </w:t>
      </w:r>
      <w:r w:rsidR="007736A6">
        <w:rPr>
          <w:rFonts w:ascii="Times New Roman" w:hAnsi="Times New Roman" w:cs="Times New Roman"/>
          <w:color w:val="26282F"/>
          <w:sz w:val="24"/>
          <w:szCs w:val="24"/>
        </w:rPr>
        <w:t>1251,4</w:t>
      </w:r>
      <w:r>
        <w:rPr>
          <w:rFonts w:ascii="Times New Roman" w:hAnsi="Times New Roman" w:cs="Times New Roman"/>
          <w:color w:val="26282F"/>
          <w:sz w:val="24"/>
          <w:szCs w:val="24"/>
        </w:rPr>
        <w:t xml:space="preserve">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Расходы на питание: </w:t>
      </w:r>
      <w:r w:rsidR="007736A6">
        <w:rPr>
          <w:rFonts w:ascii="Times New Roman" w:hAnsi="Times New Roman" w:cs="Times New Roman"/>
          <w:color w:val="26282F"/>
          <w:sz w:val="24"/>
          <w:szCs w:val="24"/>
        </w:rPr>
        <w:t>1790,6</w:t>
      </w:r>
      <w:r>
        <w:rPr>
          <w:rFonts w:ascii="Times New Roman" w:hAnsi="Times New Roman" w:cs="Times New Roman"/>
          <w:color w:val="26282F"/>
          <w:sz w:val="24"/>
          <w:szCs w:val="24"/>
        </w:rPr>
        <w:t xml:space="preserve">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Приобретение игр и игрушек: </w:t>
      </w:r>
      <w:r w:rsidR="007736A6">
        <w:rPr>
          <w:rFonts w:ascii="Times New Roman" w:hAnsi="Times New Roman" w:cs="Times New Roman"/>
          <w:color w:val="26282F"/>
          <w:sz w:val="24"/>
          <w:szCs w:val="24"/>
        </w:rPr>
        <w:t>579,2</w:t>
      </w:r>
      <w:r>
        <w:rPr>
          <w:rFonts w:ascii="Times New Roman" w:hAnsi="Times New Roman" w:cs="Times New Roman"/>
          <w:color w:val="26282F"/>
          <w:sz w:val="24"/>
          <w:szCs w:val="24"/>
        </w:rPr>
        <w:t xml:space="preserve">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Приобретение мягкого инвентаря: </w:t>
      </w:r>
      <w:r w:rsidR="007736A6">
        <w:rPr>
          <w:rFonts w:ascii="Times New Roman" w:hAnsi="Times New Roman" w:cs="Times New Roman"/>
          <w:color w:val="26282F"/>
          <w:sz w:val="24"/>
          <w:szCs w:val="24"/>
        </w:rPr>
        <w:t>115,4</w:t>
      </w:r>
      <w:r>
        <w:rPr>
          <w:rFonts w:ascii="Times New Roman" w:hAnsi="Times New Roman" w:cs="Times New Roman"/>
          <w:color w:val="26282F"/>
          <w:sz w:val="24"/>
          <w:szCs w:val="24"/>
        </w:rPr>
        <w:t xml:space="preserve">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Приобретение оргтехники: 40,0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Медосмотр сотрудников: </w:t>
      </w:r>
      <w:r w:rsidR="007736A6">
        <w:rPr>
          <w:rFonts w:ascii="Times New Roman" w:hAnsi="Times New Roman" w:cs="Times New Roman"/>
          <w:color w:val="26282F"/>
          <w:sz w:val="24"/>
          <w:szCs w:val="24"/>
        </w:rPr>
        <w:t>336,3</w:t>
      </w:r>
      <w:r>
        <w:rPr>
          <w:rFonts w:ascii="Times New Roman" w:hAnsi="Times New Roman" w:cs="Times New Roman"/>
          <w:color w:val="26282F"/>
          <w:sz w:val="24"/>
          <w:szCs w:val="24"/>
        </w:rPr>
        <w:t xml:space="preserve">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Погашение кредиторской задолженности на 1.01.2019 г. по ТЭР: 394,5  тыс. руб.</w:t>
      </w:r>
    </w:p>
    <w:p w:rsidR="00051490" w:rsidRDefault="00051490" w:rsidP="007A6E95">
      <w:pPr>
        <w:widowControl w:val="0"/>
        <w:autoSpaceDE w:val="0"/>
        <w:autoSpaceDN w:val="0"/>
        <w:adjustRightInd w:val="0"/>
        <w:spacing w:after="0" w:line="240" w:lineRule="auto"/>
        <w:ind w:left="-709"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w:t>
      </w:r>
      <w:r w:rsidR="007736A6">
        <w:rPr>
          <w:rFonts w:ascii="Times New Roman" w:hAnsi="Times New Roman" w:cs="Times New Roman"/>
          <w:color w:val="26282F"/>
          <w:sz w:val="24"/>
          <w:szCs w:val="24"/>
        </w:rPr>
        <w:t xml:space="preserve"> </w:t>
      </w:r>
      <w:r>
        <w:rPr>
          <w:rFonts w:ascii="Times New Roman" w:hAnsi="Times New Roman" w:cs="Times New Roman"/>
          <w:color w:val="26282F"/>
          <w:sz w:val="24"/>
          <w:szCs w:val="24"/>
        </w:rPr>
        <w:t xml:space="preserve"> Компенсация родительской платы за присмотр и уход за детьми: </w:t>
      </w:r>
      <w:r w:rsidR="001E1BF7">
        <w:rPr>
          <w:rFonts w:ascii="Times New Roman" w:hAnsi="Times New Roman" w:cs="Times New Roman"/>
          <w:color w:val="26282F"/>
          <w:sz w:val="24"/>
          <w:szCs w:val="24"/>
        </w:rPr>
        <w:t>6767,3</w:t>
      </w:r>
      <w:r>
        <w:rPr>
          <w:rFonts w:ascii="Times New Roman" w:hAnsi="Times New Roman" w:cs="Times New Roman"/>
          <w:color w:val="26282F"/>
          <w:sz w:val="24"/>
          <w:szCs w:val="24"/>
        </w:rPr>
        <w:t xml:space="preserve">  тыс. руб.</w:t>
      </w:r>
    </w:p>
    <w:p w:rsidR="001E1BF7" w:rsidRDefault="001E1BF7" w:rsidP="001E1BF7">
      <w:pPr>
        <w:jc w:val="center"/>
        <w:rPr>
          <w:rFonts w:ascii="Times New Roman" w:hAnsi="Times New Roman" w:cs="Times New Roman"/>
          <w:color w:val="000000"/>
          <w:sz w:val="24"/>
          <w:szCs w:val="24"/>
        </w:rPr>
      </w:pPr>
    </w:p>
    <w:p w:rsidR="001E1BF7" w:rsidRPr="00EC6ACB" w:rsidRDefault="001E1BF7" w:rsidP="001E1BF7">
      <w:pPr>
        <w:jc w:val="center"/>
        <w:rPr>
          <w:rFonts w:ascii="Times New Roman" w:hAnsi="Times New Roman" w:cs="Times New Roman"/>
          <w:color w:val="000000"/>
          <w:sz w:val="24"/>
          <w:szCs w:val="24"/>
        </w:rPr>
      </w:pPr>
      <w:r w:rsidRPr="00EC6ACB">
        <w:rPr>
          <w:rFonts w:ascii="Times New Roman" w:hAnsi="Times New Roman" w:cs="Times New Roman"/>
          <w:color w:val="000000"/>
          <w:sz w:val="24"/>
          <w:szCs w:val="24"/>
        </w:rPr>
        <w:t>Показатели эффективности реализации подпрограммы</w:t>
      </w:r>
    </w:p>
    <w:tbl>
      <w:tblPr>
        <w:tblW w:w="9923"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134"/>
        <w:gridCol w:w="992"/>
        <w:gridCol w:w="2977"/>
      </w:tblGrid>
      <w:tr w:rsidR="001E1BF7" w:rsidRPr="0074271E" w:rsidTr="000631CF">
        <w:tc>
          <w:tcPr>
            <w:tcW w:w="4820" w:type="dxa"/>
            <w:tcBorders>
              <w:top w:val="single" w:sz="4" w:space="0" w:color="auto"/>
              <w:left w:val="single" w:sz="4" w:space="0" w:color="auto"/>
              <w:bottom w:val="single" w:sz="4" w:space="0" w:color="auto"/>
              <w:right w:val="single" w:sz="4" w:space="0" w:color="auto"/>
            </w:tcBorders>
          </w:tcPr>
          <w:p w:rsidR="001E1BF7" w:rsidRDefault="001E1BF7" w:rsidP="000631CF">
            <w:pPr>
              <w:jc w:val="center"/>
              <w:rPr>
                <w:rFonts w:ascii="Times New Roman" w:hAnsi="Times New Roman" w:cs="Times New Roman"/>
                <w:color w:val="000000"/>
              </w:rPr>
            </w:pPr>
            <w:r>
              <w:rPr>
                <w:rFonts w:ascii="Times New Roman" w:hAnsi="Times New Roman" w:cs="Times New Roman"/>
                <w:color w:val="000000"/>
              </w:rPr>
              <w:t>Целевой показатель</w:t>
            </w:r>
          </w:p>
        </w:tc>
        <w:tc>
          <w:tcPr>
            <w:tcW w:w="1134" w:type="dxa"/>
            <w:tcBorders>
              <w:top w:val="single" w:sz="4" w:space="0" w:color="auto"/>
              <w:left w:val="single" w:sz="4" w:space="0" w:color="auto"/>
              <w:bottom w:val="single" w:sz="4" w:space="0" w:color="auto"/>
              <w:right w:val="single" w:sz="4" w:space="0" w:color="auto"/>
            </w:tcBorders>
          </w:tcPr>
          <w:p w:rsidR="001E1BF7" w:rsidRPr="000D5CC3" w:rsidRDefault="001E1BF7" w:rsidP="000631CF">
            <w:pPr>
              <w:pStyle w:val="a5"/>
              <w:jc w:val="center"/>
              <w:rPr>
                <w:rFonts w:ascii="Times New Roman" w:hAnsi="Times New Roman" w:cs="Times New Roman"/>
              </w:rPr>
            </w:pPr>
            <w:r w:rsidRPr="000D5CC3">
              <w:rPr>
                <w:rFonts w:ascii="Times New Roman" w:hAnsi="Times New Roman" w:cs="Times New Roman"/>
              </w:rPr>
              <w:t>Значение показателя</w:t>
            </w:r>
          </w:p>
          <w:p w:rsidR="001E1BF7" w:rsidRPr="000D5CC3" w:rsidRDefault="001E1BF7" w:rsidP="000631CF">
            <w:pPr>
              <w:jc w:val="center"/>
              <w:rPr>
                <w:rFonts w:ascii="Times New Roman" w:hAnsi="Times New Roman" w:cs="Times New Roman"/>
                <w:lang w:eastAsia="ru-RU"/>
              </w:rPr>
            </w:pPr>
            <w:r>
              <w:rPr>
                <w:rFonts w:ascii="Times New Roman" w:hAnsi="Times New Roman" w:cs="Times New Roman"/>
                <w:lang w:eastAsia="ru-RU"/>
              </w:rPr>
              <w:t>п</w:t>
            </w:r>
            <w:r w:rsidRPr="000D5CC3">
              <w:rPr>
                <w:rFonts w:ascii="Times New Roman" w:hAnsi="Times New Roman" w:cs="Times New Roman"/>
                <w:lang w:eastAsia="ru-RU"/>
              </w:rPr>
              <w:t>лан</w:t>
            </w:r>
          </w:p>
        </w:tc>
        <w:tc>
          <w:tcPr>
            <w:tcW w:w="992" w:type="dxa"/>
            <w:tcBorders>
              <w:top w:val="single" w:sz="4" w:space="0" w:color="auto"/>
              <w:left w:val="single" w:sz="4" w:space="0" w:color="auto"/>
              <w:bottom w:val="single" w:sz="4" w:space="0" w:color="auto"/>
              <w:right w:val="single" w:sz="4" w:space="0" w:color="auto"/>
            </w:tcBorders>
          </w:tcPr>
          <w:p w:rsidR="001E1BF7" w:rsidRPr="000D5CC3" w:rsidRDefault="001E1BF7" w:rsidP="000631CF">
            <w:pPr>
              <w:pStyle w:val="a5"/>
              <w:jc w:val="center"/>
              <w:rPr>
                <w:rFonts w:ascii="Times New Roman" w:hAnsi="Times New Roman" w:cs="Times New Roman"/>
              </w:rPr>
            </w:pPr>
            <w:r w:rsidRPr="000D5CC3">
              <w:rPr>
                <w:rFonts w:ascii="Times New Roman" w:hAnsi="Times New Roman" w:cs="Times New Roman"/>
              </w:rPr>
              <w:t>Значение показателя</w:t>
            </w:r>
          </w:p>
          <w:p w:rsidR="001E1BF7" w:rsidRPr="000D5CC3" w:rsidRDefault="001E1BF7" w:rsidP="000631CF">
            <w:pPr>
              <w:pStyle w:val="a5"/>
              <w:jc w:val="center"/>
              <w:rPr>
                <w:rFonts w:ascii="Times New Roman" w:hAnsi="Times New Roman" w:cs="Times New Roman"/>
              </w:rPr>
            </w:pPr>
            <w:r w:rsidRPr="000D5CC3">
              <w:rPr>
                <w:rFonts w:ascii="Times New Roman" w:hAnsi="Times New Roman" w:cs="Times New Roman"/>
              </w:rPr>
              <w:t>факт</w:t>
            </w:r>
          </w:p>
        </w:tc>
        <w:tc>
          <w:tcPr>
            <w:tcW w:w="2977" w:type="dxa"/>
            <w:tcBorders>
              <w:top w:val="single" w:sz="4" w:space="0" w:color="auto"/>
              <w:left w:val="single" w:sz="4" w:space="0" w:color="auto"/>
              <w:bottom w:val="single" w:sz="4" w:space="0" w:color="auto"/>
              <w:right w:val="single" w:sz="4" w:space="0" w:color="auto"/>
            </w:tcBorders>
          </w:tcPr>
          <w:p w:rsidR="001E1BF7" w:rsidRPr="000D5CC3" w:rsidRDefault="001E1BF7" w:rsidP="000631CF">
            <w:pPr>
              <w:pStyle w:val="a5"/>
              <w:jc w:val="center"/>
              <w:rPr>
                <w:rFonts w:ascii="Times New Roman" w:hAnsi="Times New Roman" w:cs="Times New Roman"/>
              </w:rPr>
            </w:pPr>
            <w:r w:rsidRPr="00921C4A">
              <w:rPr>
                <w:rFonts w:ascii="Times New Roman" w:hAnsi="Times New Roman" w:cs="Times New Roman"/>
                <w:sz w:val="22"/>
                <w:szCs w:val="22"/>
              </w:rPr>
              <w:t>Обоснование отклонений значений показателя на конец отчетного года (при наличии)</w:t>
            </w:r>
          </w:p>
        </w:tc>
      </w:tr>
      <w:tr w:rsidR="00334525" w:rsidRPr="0074271E" w:rsidTr="000631CF">
        <w:tc>
          <w:tcPr>
            <w:tcW w:w="4820" w:type="dxa"/>
            <w:tcBorders>
              <w:top w:val="single" w:sz="4" w:space="0" w:color="auto"/>
              <w:left w:val="single" w:sz="4" w:space="0" w:color="auto"/>
              <w:bottom w:val="single" w:sz="4" w:space="0" w:color="auto"/>
              <w:right w:val="single" w:sz="4" w:space="0" w:color="auto"/>
            </w:tcBorders>
          </w:tcPr>
          <w:p w:rsidR="00334525" w:rsidRPr="00FC0A96" w:rsidRDefault="00334525" w:rsidP="000631CF">
            <w:pPr>
              <w:pStyle w:val="a3"/>
              <w:rPr>
                <w:rFonts w:ascii="Times New Roman" w:hAnsi="Times New Roman" w:cs="Times New Roman"/>
              </w:rPr>
            </w:pPr>
            <w:r w:rsidRPr="00FC0A96">
              <w:rPr>
                <w:rFonts w:ascii="Times New Roman" w:hAnsi="Times New Roman" w:cs="Times New Roman"/>
              </w:rPr>
              <w:t>- удельный вес детей дошкольного возраста, получающих услуги дошкольного образования, от общего количества детей в возрасте от 3 до 7 лет</w:t>
            </w:r>
          </w:p>
        </w:tc>
        <w:tc>
          <w:tcPr>
            <w:tcW w:w="1134" w:type="dxa"/>
            <w:tcBorders>
              <w:top w:val="single" w:sz="4" w:space="0" w:color="auto"/>
              <w:left w:val="single" w:sz="4" w:space="0" w:color="auto"/>
              <w:bottom w:val="single" w:sz="4" w:space="0" w:color="auto"/>
              <w:right w:val="single" w:sz="4" w:space="0" w:color="auto"/>
            </w:tcBorders>
          </w:tcPr>
          <w:p w:rsidR="00334525" w:rsidRPr="00E738F5" w:rsidRDefault="00334525" w:rsidP="000631CF">
            <w:pPr>
              <w:pStyle w:val="a5"/>
              <w:jc w:val="center"/>
              <w:rPr>
                <w:rFonts w:ascii="Times New Roman" w:hAnsi="Times New Roman" w:cs="Times New Roman"/>
              </w:rPr>
            </w:pPr>
            <w:r w:rsidRPr="00E738F5">
              <w:rPr>
                <w:rFonts w:ascii="Times New Roman" w:hAnsi="Times New Roman" w:cs="Times New Roman"/>
              </w:rPr>
              <w:t>97</w:t>
            </w:r>
          </w:p>
        </w:tc>
        <w:tc>
          <w:tcPr>
            <w:tcW w:w="992" w:type="dxa"/>
            <w:tcBorders>
              <w:top w:val="single" w:sz="4" w:space="0" w:color="auto"/>
              <w:left w:val="single" w:sz="4" w:space="0" w:color="auto"/>
              <w:bottom w:val="single" w:sz="4" w:space="0" w:color="auto"/>
              <w:right w:val="single" w:sz="4" w:space="0" w:color="auto"/>
            </w:tcBorders>
          </w:tcPr>
          <w:p w:rsidR="00334525" w:rsidRPr="0074271E" w:rsidRDefault="00334525" w:rsidP="000631CF">
            <w:pPr>
              <w:pStyle w:val="a5"/>
              <w:jc w:val="center"/>
              <w:rPr>
                <w:rFonts w:ascii="Times New Roman" w:hAnsi="Times New Roman" w:cs="Times New Roman"/>
              </w:rPr>
            </w:pPr>
            <w:r>
              <w:rPr>
                <w:rFonts w:ascii="Times New Roman" w:hAnsi="Times New Roman" w:cs="Times New Roman"/>
              </w:rPr>
              <w:t>95</w:t>
            </w:r>
          </w:p>
        </w:tc>
        <w:tc>
          <w:tcPr>
            <w:tcW w:w="2977" w:type="dxa"/>
            <w:tcBorders>
              <w:top w:val="single" w:sz="4" w:space="0" w:color="auto"/>
              <w:left w:val="single" w:sz="4" w:space="0" w:color="auto"/>
              <w:bottom w:val="single" w:sz="4" w:space="0" w:color="auto"/>
              <w:right w:val="single" w:sz="4" w:space="0" w:color="auto"/>
            </w:tcBorders>
          </w:tcPr>
          <w:p w:rsidR="00334525" w:rsidRDefault="00334525" w:rsidP="000631CF">
            <w:pPr>
              <w:pStyle w:val="a5"/>
              <w:jc w:val="left"/>
              <w:rPr>
                <w:rFonts w:ascii="Times New Roman" w:hAnsi="Times New Roman" w:cs="Times New Roman"/>
              </w:rPr>
            </w:pPr>
            <w:r>
              <w:rPr>
                <w:rFonts w:ascii="Times New Roman" w:hAnsi="Times New Roman" w:cs="Times New Roman"/>
              </w:rPr>
              <w:t>Возможность получать услуги дошкольного образования имеется у всех желающих</w:t>
            </w:r>
          </w:p>
        </w:tc>
      </w:tr>
      <w:tr w:rsidR="00334525" w:rsidRPr="0074271E" w:rsidTr="000631CF">
        <w:tc>
          <w:tcPr>
            <w:tcW w:w="4820" w:type="dxa"/>
            <w:tcBorders>
              <w:top w:val="single" w:sz="4" w:space="0" w:color="auto"/>
              <w:left w:val="single" w:sz="4" w:space="0" w:color="auto"/>
              <w:bottom w:val="single" w:sz="4" w:space="0" w:color="auto"/>
              <w:right w:val="single" w:sz="4" w:space="0" w:color="auto"/>
            </w:tcBorders>
          </w:tcPr>
          <w:p w:rsidR="00334525" w:rsidRPr="00FC0A96" w:rsidRDefault="00334525" w:rsidP="000631CF">
            <w:pPr>
              <w:pStyle w:val="a3"/>
              <w:rPr>
                <w:rFonts w:ascii="Times New Roman" w:hAnsi="Times New Roman" w:cs="Times New Roman"/>
              </w:rPr>
            </w:pPr>
            <w:r w:rsidRPr="00FC0A96">
              <w:rPr>
                <w:rFonts w:ascii="Times New Roman" w:hAnsi="Times New Roman" w:cs="Times New Roman"/>
              </w:rPr>
              <w:t>Удельный вес педагогических и руководящих работников дошкольных образовательных организаций, прошедших курсы повышения квалификации и/или профессиональной переподготовки</w:t>
            </w:r>
          </w:p>
        </w:tc>
        <w:tc>
          <w:tcPr>
            <w:tcW w:w="1134" w:type="dxa"/>
            <w:tcBorders>
              <w:top w:val="single" w:sz="4" w:space="0" w:color="auto"/>
              <w:left w:val="single" w:sz="4" w:space="0" w:color="auto"/>
              <w:bottom w:val="single" w:sz="4" w:space="0" w:color="auto"/>
              <w:right w:val="single" w:sz="4" w:space="0" w:color="auto"/>
            </w:tcBorders>
          </w:tcPr>
          <w:p w:rsidR="00334525" w:rsidRPr="00E738F5" w:rsidRDefault="00334525" w:rsidP="000631CF">
            <w:pPr>
              <w:pStyle w:val="a5"/>
              <w:jc w:val="center"/>
              <w:rPr>
                <w:rFonts w:ascii="Times New Roman" w:hAnsi="Times New Roman" w:cs="Times New Roman"/>
              </w:rPr>
            </w:pPr>
            <w:r w:rsidRPr="00E738F5">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334525" w:rsidRPr="0074271E" w:rsidRDefault="00334525" w:rsidP="000631CF">
            <w:pPr>
              <w:pStyle w:val="a5"/>
              <w:jc w:val="center"/>
              <w:rPr>
                <w:rFonts w:ascii="Times New Roman" w:hAnsi="Times New Roman" w:cs="Times New Roman"/>
              </w:rPr>
            </w:pPr>
            <w:r>
              <w:rPr>
                <w:rFonts w:ascii="Times New Roman" w:hAnsi="Times New Roman" w:cs="Times New Roman"/>
              </w:rPr>
              <w:t>100</w:t>
            </w:r>
          </w:p>
        </w:tc>
        <w:tc>
          <w:tcPr>
            <w:tcW w:w="2977" w:type="dxa"/>
            <w:tcBorders>
              <w:top w:val="single" w:sz="4" w:space="0" w:color="auto"/>
              <w:left w:val="single" w:sz="4" w:space="0" w:color="auto"/>
              <w:bottom w:val="single" w:sz="4" w:space="0" w:color="auto"/>
              <w:right w:val="single" w:sz="4" w:space="0" w:color="auto"/>
            </w:tcBorders>
          </w:tcPr>
          <w:p w:rsidR="00334525" w:rsidRDefault="00334525" w:rsidP="000631CF">
            <w:pPr>
              <w:pStyle w:val="a5"/>
              <w:jc w:val="center"/>
              <w:rPr>
                <w:rFonts w:ascii="Times New Roman" w:hAnsi="Times New Roman" w:cs="Times New Roman"/>
              </w:rPr>
            </w:pPr>
            <w:r>
              <w:rPr>
                <w:rFonts w:ascii="Times New Roman" w:hAnsi="Times New Roman" w:cs="Times New Roman"/>
              </w:rPr>
              <w:t>-</w:t>
            </w:r>
          </w:p>
        </w:tc>
      </w:tr>
      <w:tr w:rsidR="00334525" w:rsidRPr="0074271E" w:rsidTr="000631CF">
        <w:tc>
          <w:tcPr>
            <w:tcW w:w="4820" w:type="dxa"/>
            <w:tcBorders>
              <w:top w:val="single" w:sz="4" w:space="0" w:color="auto"/>
              <w:left w:val="single" w:sz="4" w:space="0" w:color="auto"/>
              <w:bottom w:val="single" w:sz="4" w:space="0" w:color="auto"/>
              <w:right w:val="single" w:sz="4" w:space="0" w:color="auto"/>
            </w:tcBorders>
          </w:tcPr>
          <w:p w:rsidR="00334525" w:rsidRPr="00FC0A96" w:rsidRDefault="00334525" w:rsidP="000631CF">
            <w:pPr>
              <w:pStyle w:val="a3"/>
              <w:rPr>
                <w:rFonts w:ascii="Times New Roman" w:hAnsi="Times New Roman" w:cs="Times New Roman"/>
              </w:rPr>
            </w:pPr>
            <w:r w:rsidRPr="00FC0A96">
              <w:rPr>
                <w:rFonts w:ascii="Times New Roman" w:hAnsi="Times New Roman" w:cs="Times New Roman"/>
              </w:rPr>
              <w:lastRenderedPageBreak/>
              <w:t>Удельный вес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334525" w:rsidRPr="00E738F5" w:rsidRDefault="00334525" w:rsidP="000631CF">
            <w:pPr>
              <w:pStyle w:val="a5"/>
              <w:jc w:val="center"/>
              <w:rPr>
                <w:rFonts w:ascii="Times New Roman" w:hAnsi="Times New Roman" w:cs="Times New Roman"/>
              </w:rPr>
            </w:pPr>
            <w:r w:rsidRPr="00E738F5">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334525" w:rsidRPr="0074271E" w:rsidRDefault="00334525" w:rsidP="000631CF">
            <w:pPr>
              <w:pStyle w:val="a5"/>
              <w:jc w:val="center"/>
              <w:rPr>
                <w:rFonts w:ascii="Times New Roman" w:hAnsi="Times New Roman" w:cs="Times New Roman"/>
              </w:rPr>
            </w:pPr>
            <w:r>
              <w:rPr>
                <w:rFonts w:ascii="Times New Roman" w:hAnsi="Times New Roman" w:cs="Times New Roman"/>
              </w:rPr>
              <w:t>100</w:t>
            </w:r>
          </w:p>
        </w:tc>
        <w:tc>
          <w:tcPr>
            <w:tcW w:w="2977" w:type="dxa"/>
            <w:tcBorders>
              <w:top w:val="single" w:sz="4" w:space="0" w:color="auto"/>
              <w:left w:val="single" w:sz="4" w:space="0" w:color="auto"/>
              <w:bottom w:val="single" w:sz="4" w:space="0" w:color="auto"/>
              <w:right w:val="single" w:sz="4" w:space="0" w:color="auto"/>
            </w:tcBorders>
          </w:tcPr>
          <w:p w:rsidR="00334525" w:rsidRDefault="00334525" w:rsidP="000631CF">
            <w:pPr>
              <w:pStyle w:val="a5"/>
              <w:jc w:val="left"/>
              <w:rPr>
                <w:rFonts w:ascii="Times New Roman" w:hAnsi="Times New Roman" w:cs="Times New Roman"/>
              </w:rPr>
            </w:pPr>
            <w:r w:rsidRPr="000C2129">
              <w:rPr>
                <w:rFonts w:ascii="Times New Roman" w:hAnsi="Times New Roman" w:cs="Times New Roman"/>
              </w:rPr>
              <w:t>С 2015 года все дети, посещающие дошкольные образовательные учреждения обучаются в соответствии с ФГОС</w:t>
            </w:r>
            <w:r>
              <w:rPr>
                <w:rFonts w:ascii="Times New Roman" w:hAnsi="Times New Roman" w:cs="Times New Roman"/>
              </w:rPr>
              <w:t>.</w:t>
            </w:r>
          </w:p>
        </w:tc>
      </w:tr>
    </w:tbl>
    <w:p w:rsidR="003468F6" w:rsidRDefault="003468F6" w:rsidP="00904A14">
      <w:pPr>
        <w:pStyle w:val="1"/>
        <w:shd w:val="clear" w:color="auto" w:fill="FFFFFF"/>
        <w:rPr>
          <w:sz w:val="28"/>
        </w:rPr>
      </w:pPr>
    </w:p>
    <w:p w:rsidR="00845142" w:rsidRPr="00BA4E96" w:rsidRDefault="00845142" w:rsidP="007A6E95">
      <w:pPr>
        <w:spacing w:after="0" w:line="240" w:lineRule="auto"/>
        <w:ind w:right="-427" w:firstLine="709"/>
        <w:jc w:val="both"/>
        <w:rPr>
          <w:rFonts w:ascii="Times New Roman" w:hAnsi="Times New Roman" w:cs="Times New Roman"/>
          <w:color w:val="000000"/>
          <w:sz w:val="24"/>
          <w:szCs w:val="24"/>
        </w:rPr>
      </w:pPr>
      <w:r w:rsidRPr="00BA4E96">
        <w:rPr>
          <w:rFonts w:ascii="Times New Roman" w:hAnsi="Times New Roman" w:cs="Times New Roman"/>
          <w:sz w:val="24"/>
          <w:szCs w:val="24"/>
        </w:rPr>
        <w:t xml:space="preserve">Полнота  использования </w:t>
      </w:r>
      <w:proofErr w:type="gramStart"/>
      <w:r w:rsidRPr="00BA4E96">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BA4E96">
        <w:rPr>
          <w:rFonts w:ascii="Times New Roman" w:hAnsi="Times New Roman" w:cs="Times New Roman"/>
          <w:sz w:val="24"/>
          <w:szCs w:val="24"/>
        </w:rPr>
        <w:t xml:space="preserve"> 9</w:t>
      </w:r>
      <w:r>
        <w:rPr>
          <w:rFonts w:ascii="Times New Roman" w:hAnsi="Times New Roman" w:cs="Times New Roman"/>
          <w:sz w:val="24"/>
          <w:szCs w:val="24"/>
        </w:rPr>
        <w:t>9</w:t>
      </w:r>
      <w:r w:rsidRPr="00BA4E96">
        <w:rPr>
          <w:rFonts w:ascii="Times New Roman" w:hAnsi="Times New Roman" w:cs="Times New Roman"/>
          <w:sz w:val="24"/>
          <w:szCs w:val="24"/>
        </w:rPr>
        <w:t>,</w:t>
      </w:r>
      <w:r>
        <w:rPr>
          <w:rFonts w:ascii="Times New Roman" w:hAnsi="Times New Roman" w:cs="Times New Roman"/>
          <w:sz w:val="24"/>
          <w:szCs w:val="24"/>
        </w:rPr>
        <w:t>2</w:t>
      </w:r>
      <w:r w:rsidRPr="00BA4E96">
        <w:rPr>
          <w:rFonts w:ascii="Times New Roman" w:hAnsi="Times New Roman" w:cs="Times New Roman"/>
          <w:sz w:val="24"/>
          <w:szCs w:val="24"/>
        </w:rPr>
        <w:t>%, это связано с текущей  кредиторской  задолженностью, кото</w:t>
      </w:r>
      <w:r>
        <w:rPr>
          <w:rFonts w:ascii="Times New Roman" w:hAnsi="Times New Roman" w:cs="Times New Roman"/>
          <w:sz w:val="24"/>
          <w:szCs w:val="24"/>
        </w:rPr>
        <w:t>рая будет оплачена в январе 2020</w:t>
      </w:r>
      <w:r w:rsidRPr="00BA4E96">
        <w:rPr>
          <w:rFonts w:ascii="Times New Roman" w:hAnsi="Times New Roman" w:cs="Times New Roman"/>
          <w:sz w:val="24"/>
          <w:szCs w:val="24"/>
        </w:rPr>
        <w:t xml:space="preserve"> года.</w:t>
      </w:r>
    </w:p>
    <w:p w:rsidR="001E1BF7" w:rsidRPr="00BA4E96" w:rsidRDefault="001E1BF7" w:rsidP="007A6E95">
      <w:pPr>
        <w:spacing w:after="0" w:line="240" w:lineRule="auto"/>
        <w:ind w:right="-427" w:firstLine="709"/>
        <w:jc w:val="both"/>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BA4E96">
        <w:rPr>
          <w:rFonts w:ascii="Times New Roman" w:hAnsi="Times New Roman" w:cs="Times New Roman"/>
          <w:b/>
          <w:bCs/>
          <w:color w:val="000000"/>
          <w:sz w:val="24"/>
          <w:szCs w:val="24"/>
        </w:rPr>
        <w:t xml:space="preserve">признать высокую степень эффективности подпрограммы </w:t>
      </w:r>
      <w:r w:rsidRPr="00BA4E96">
        <w:rPr>
          <w:rFonts w:ascii="Times New Roman" w:hAnsi="Times New Roman" w:cs="Times New Roman"/>
          <w:color w:val="000000"/>
          <w:sz w:val="24"/>
          <w:szCs w:val="24"/>
        </w:rPr>
        <w:t xml:space="preserve">(оценка – </w:t>
      </w:r>
      <w:r w:rsidR="00D9683F">
        <w:rPr>
          <w:rFonts w:ascii="Times New Roman" w:hAnsi="Times New Roman" w:cs="Times New Roman"/>
          <w:color w:val="000000"/>
          <w:sz w:val="24"/>
          <w:szCs w:val="24"/>
        </w:rPr>
        <w:t>97,3</w:t>
      </w:r>
      <w:r w:rsidRPr="00BA4E96">
        <w:rPr>
          <w:rFonts w:ascii="Times New Roman" w:hAnsi="Times New Roman" w:cs="Times New Roman"/>
          <w:color w:val="000000"/>
          <w:sz w:val="24"/>
          <w:szCs w:val="24"/>
        </w:rPr>
        <w:t>%).</w:t>
      </w:r>
    </w:p>
    <w:p w:rsidR="007B7C58" w:rsidRDefault="007B7C58" w:rsidP="007A6E95">
      <w:pPr>
        <w:spacing w:after="0"/>
        <w:ind w:right="-427" w:firstLine="709"/>
        <w:jc w:val="center"/>
        <w:rPr>
          <w:rFonts w:ascii="Times New Roman" w:hAnsi="Times New Roman" w:cs="Times New Roman"/>
          <w:b/>
          <w:i/>
          <w:color w:val="000000"/>
          <w:sz w:val="24"/>
          <w:szCs w:val="24"/>
          <w:u w:val="single"/>
        </w:rPr>
      </w:pPr>
    </w:p>
    <w:p w:rsidR="005E4737" w:rsidRPr="00EF0A2C" w:rsidRDefault="005E4737" w:rsidP="007A6E95">
      <w:pPr>
        <w:spacing w:after="0"/>
        <w:ind w:left="-567" w:right="-427" w:firstLine="709"/>
        <w:jc w:val="center"/>
        <w:rPr>
          <w:rFonts w:ascii="Times New Roman" w:hAnsi="Times New Roman" w:cs="Times New Roman"/>
          <w:b/>
          <w:i/>
          <w:color w:val="000000"/>
          <w:sz w:val="24"/>
          <w:szCs w:val="24"/>
        </w:rPr>
      </w:pPr>
      <w:r w:rsidRPr="00741083">
        <w:rPr>
          <w:rFonts w:ascii="Times New Roman" w:hAnsi="Times New Roman" w:cs="Times New Roman"/>
          <w:b/>
          <w:i/>
          <w:color w:val="000000"/>
          <w:sz w:val="24"/>
          <w:szCs w:val="24"/>
          <w:u w:val="single"/>
        </w:rPr>
        <w:t>Подпрограмма</w:t>
      </w:r>
      <w:r w:rsidRPr="00EF0A2C">
        <w:rPr>
          <w:rFonts w:ascii="Times New Roman" w:hAnsi="Times New Roman" w:cs="Times New Roman"/>
          <w:b/>
          <w:i/>
          <w:color w:val="000000"/>
          <w:sz w:val="24"/>
          <w:szCs w:val="24"/>
        </w:rPr>
        <w:t xml:space="preserve"> 2: Развитие системы общего  дополнительного образования.</w:t>
      </w:r>
    </w:p>
    <w:p w:rsidR="005E4737" w:rsidRPr="00BA4E96" w:rsidRDefault="005E4737" w:rsidP="007A6E95">
      <w:pPr>
        <w:ind w:left="-567" w:right="-427" w:firstLine="709"/>
        <w:jc w:val="both"/>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На финансирование подпрограммы направлено  </w:t>
      </w:r>
      <w:r>
        <w:rPr>
          <w:rFonts w:ascii="Times New Roman" w:hAnsi="Times New Roman" w:cs="Times New Roman"/>
          <w:color w:val="000000"/>
          <w:sz w:val="24"/>
          <w:szCs w:val="24"/>
        </w:rPr>
        <w:t>246 767,9</w:t>
      </w:r>
      <w:r w:rsidRPr="00BA4E96">
        <w:rPr>
          <w:rFonts w:ascii="Times New Roman" w:hAnsi="Times New Roman" w:cs="Times New Roman"/>
          <w:color w:val="000000"/>
          <w:sz w:val="24"/>
          <w:szCs w:val="24"/>
        </w:rPr>
        <w:t xml:space="preserve"> тыс. руб.</w:t>
      </w:r>
      <w:r>
        <w:rPr>
          <w:rFonts w:ascii="Times New Roman" w:hAnsi="Times New Roman" w:cs="Times New Roman"/>
          <w:color w:val="000000"/>
          <w:sz w:val="24"/>
          <w:szCs w:val="24"/>
        </w:rPr>
        <w:t xml:space="preserve"> </w:t>
      </w:r>
    </w:p>
    <w:p w:rsidR="005E4737" w:rsidRPr="00A14798"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В течение</w:t>
      </w:r>
      <w:r w:rsidRPr="00A14798">
        <w:rPr>
          <w:rFonts w:ascii="Times New Roman" w:hAnsi="Times New Roman" w:cs="Times New Roman"/>
          <w:color w:val="26282F"/>
          <w:sz w:val="24"/>
          <w:szCs w:val="24"/>
        </w:rPr>
        <w:t xml:space="preserve"> 2019 года были проведены следующие мероприятия, которые привели к расходованию денежных средств:</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Оплата труда: 191 086,2  тыс. руб. в т.ч. обеспечение </w:t>
      </w:r>
      <w:proofErr w:type="gramStart"/>
      <w:r>
        <w:rPr>
          <w:rFonts w:ascii="Times New Roman" w:hAnsi="Times New Roman" w:cs="Times New Roman"/>
          <w:color w:val="26282F"/>
          <w:sz w:val="24"/>
          <w:szCs w:val="24"/>
        </w:rPr>
        <w:t>повышения оплаты труда некоторых категорий работников муниципальных</w:t>
      </w:r>
      <w:proofErr w:type="gramEnd"/>
      <w:r>
        <w:rPr>
          <w:rFonts w:ascii="Times New Roman" w:hAnsi="Times New Roman" w:cs="Times New Roman"/>
          <w:color w:val="26282F"/>
          <w:sz w:val="24"/>
          <w:szCs w:val="24"/>
        </w:rPr>
        <w:t xml:space="preserve"> учреждений: 1</w:t>
      </w:r>
      <w:r w:rsidR="0075325B">
        <w:rPr>
          <w:rFonts w:ascii="Times New Roman" w:hAnsi="Times New Roman" w:cs="Times New Roman"/>
          <w:color w:val="26282F"/>
          <w:sz w:val="24"/>
          <w:szCs w:val="24"/>
        </w:rPr>
        <w:t>80</w:t>
      </w:r>
      <w:r>
        <w:rPr>
          <w:rFonts w:ascii="Times New Roman" w:hAnsi="Times New Roman" w:cs="Times New Roman"/>
          <w:color w:val="26282F"/>
          <w:sz w:val="24"/>
          <w:szCs w:val="24"/>
        </w:rPr>
        <w:t>,9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Коммунальные услуги: 1</w:t>
      </w:r>
      <w:r w:rsidR="00475C7E">
        <w:rPr>
          <w:rFonts w:ascii="Times New Roman" w:hAnsi="Times New Roman" w:cs="Times New Roman"/>
          <w:color w:val="26282F"/>
          <w:sz w:val="24"/>
          <w:szCs w:val="24"/>
        </w:rPr>
        <w:t>7</w:t>
      </w:r>
      <w:r>
        <w:rPr>
          <w:rFonts w:ascii="Times New Roman" w:hAnsi="Times New Roman" w:cs="Times New Roman"/>
          <w:color w:val="26282F"/>
          <w:sz w:val="24"/>
          <w:szCs w:val="24"/>
        </w:rPr>
        <w:t xml:space="preserve"> </w:t>
      </w:r>
      <w:r w:rsidR="00475C7E">
        <w:rPr>
          <w:rFonts w:ascii="Times New Roman" w:hAnsi="Times New Roman" w:cs="Times New Roman"/>
          <w:color w:val="26282F"/>
          <w:sz w:val="24"/>
          <w:szCs w:val="24"/>
        </w:rPr>
        <w:t>904</w:t>
      </w:r>
      <w:r>
        <w:rPr>
          <w:rFonts w:ascii="Times New Roman" w:hAnsi="Times New Roman" w:cs="Times New Roman"/>
          <w:color w:val="26282F"/>
          <w:sz w:val="24"/>
          <w:szCs w:val="24"/>
        </w:rPr>
        <w:t>,</w:t>
      </w:r>
      <w:r w:rsidR="00475C7E">
        <w:rPr>
          <w:rFonts w:ascii="Times New Roman" w:hAnsi="Times New Roman" w:cs="Times New Roman"/>
          <w:color w:val="26282F"/>
          <w:sz w:val="24"/>
          <w:szCs w:val="24"/>
        </w:rPr>
        <w:t>9</w:t>
      </w:r>
      <w:r>
        <w:rPr>
          <w:rFonts w:ascii="Times New Roman" w:hAnsi="Times New Roman" w:cs="Times New Roman"/>
          <w:color w:val="26282F"/>
          <w:sz w:val="24"/>
          <w:szCs w:val="24"/>
        </w:rPr>
        <w:t xml:space="preserve">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Налоговые платежи: </w:t>
      </w:r>
      <w:r w:rsidR="00475C7E">
        <w:rPr>
          <w:rFonts w:ascii="Times New Roman" w:hAnsi="Times New Roman" w:cs="Times New Roman"/>
          <w:color w:val="26282F"/>
          <w:sz w:val="24"/>
          <w:szCs w:val="24"/>
        </w:rPr>
        <w:t>2</w:t>
      </w:r>
      <w:r>
        <w:rPr>
          <w:rFonts w:ascii="Times New Roman" w:hAnsi="Times New Roman" w:cs="Times New Roman"/>
          <w:color w:val="26282F"/>
          <w:sz w:val="24"/>
          <w:szCs w:val="24"/>
        </w:rPr>
        <w:t xml:space="preserve"> </w:t>
      </w:r>
      <w:r w:rsidR="00475C7E">
        <w:rPr>
          <w:rFonts w:ascii="Times New Roman" w:hAnsi="Times New Roman" w:cs="Times New Roman"/>
          <w:color w:val="26282F"/>
          <w:sz w:val="24"/>
          <w:szCs w:val="24"/>
        </w:rPr>
        <w:t>739</w:t>
      </w:r>
      <w:r>
        <w:rPr>
          <w:rFonts w:ascii="Times New Roman" w:hAnsi="Times New Roman" w:cs="Times New Roman"/>
          <w:color w:val="26282F"/>
          <w:sz w:val="24"/>
          <w:szCs w:val="24"/>
        </w:rPr>
        <w:t>,</w:t>
      </w:r>
      <w:r w:rsidR="00475C7E">
        <w:rPr>
          <w:rFonts w:ascii="Times New Roman" w:hAnsi="Times New Roman" w:cs="Times New Roman"/>
          <w:color w:val="26282F"/>
          <w:sz w:val="24"/>
          <w:szCs w:val="24"/>
        </w:rPr>
        <w:t>8</w:t>
      </w:r>
      <w:r>
        <w:rPr>
          <w:rFonts w:ascii="Times New Roman" w:hAnsi="Times New Roman" w:cs="Times New Roman"/>
          <w:color w:val="26282F"/>
          <w:sz w:val="24"/>
          <w:szCs w:val="24"/>
        </w:rPr>
        <w:t xml:space="preserve">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Приобретение учебных пособий - 1 934,2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Лицензии на программы - 540,8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ГСМ - 1 </w:t>
      </w:r>
      <w:r w:rsidR="00475C7E">
        <w:rPr>
          <w:rFonts w:ascii="Times New Roman" w:hAnsi="Times New Roman" w:cs="Times New Roman"/>
          <w:color w:val="26282F"/>
          <w:sz w:val="24"/>
          <w:szCs w:val="24"/>
        </w:rPr>
        <w:t>946</w:t>
      </w:r>
      <w:r>
        <w:rPr>
          <w:rFonts w:ascii="Times New Roman" w:hAnsi="Times New Roman" w:cs="Times New Roman"/>
          <w:color w:val="26282F"/>
          <w:sz w:val="24"/>
          <w:szCs w:val="24"/>
        </w:rPr>
        <w:t>,</w:t>
      </w:r>
      <w:r w:rsidR="00475C7E">
        <w:rPr>
          <w:rFonts w:ascii="Times New Roman" w:hAnsi="Times New Roman" w:cs="Times New Roman"/>
          <w:color w:val="26282F"/>
          <w:sz w:val="24"/>
          <w:szCs w:val="24"/>
        </w:rPr>
        <w:t>6</w:t>
      </w:r>
      <w:r>
        <w:rPr>
          <w:rFonts w:ascii="Times New Roman" w:hAnsi="Times New Roman" w:cs="Times New Roman"/>
          <w:color w:val="26282F"/>
          <w:sz w:val="24"/>
          <w:szCs w:val="24"/>
        </w:rPr>
        <w:t xml:space="preserve">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Медосмотр сотрудников: </w:t>
      </w:r>
      <w:r w:rsidR="00475C7E">
        <w:rPr>
          <w:rFonts w:ascii="Times New Roman" w:hAnsi="Times New Roman" w:cs="Times New Roman"/>
          <w:color w:val="26282F"/>
          <w:sz w:val="24"/>
          <w:szCs w:val="24"/>
        </w:rPr>
        <w:t>673,</w:t>
      </w:r>
      <w:r>
        <w:rPr>
          <w:rFonts w:ascii="Times New Roman" w:hAnsi="Times New Roman" w:cs="Times New Roman"/>
          <w:color w:val="26282F"/>
          <w:sz w:val="24"/>
          <w:szCs w:val="24"/>
        </w:rPr>
        <w:t>4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Ремонт крыши МОУ СОШ с. </w:t>
      </w:r>
      <w:proofErr w:type="gramStart"/>
      <w:r>
        <w:rPr>
          <w:rFonts w:ascii="Times New Roman" w:hAnsi="Times New Roman" w:cs="Times New Roman"/>
          <w:color w:val="26282F"/>
          <w:sz w:val="24"/>
          <w:szCs w:val="24"/>
        </w:rPr>
        <w:t>Первомайское</w:t>
      </w:r>
      <w:proofErr w:type="gramEnd"/>
      <w:r>
        <w:rPr>
          <w:rFonts w:ascii="Times New Roman" w:hAnsi="Times New Roman" w:cs="Times New Roman"/>
          <w:color w:val="26282F"/>
          <w:sz w:val="24"/>
          <w:szCs w:val="24"/>
        </w:rPr>
        <w:t xml:space="preserve"> - 244,5 тыс. руб.;</w:t>
      </w:r>
    </w:p>
    <w:p w:rsidR="0073473F" w:rsidRDefault="0073473F"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Ремонт крыши МОУ СОШ №1 - 3047,3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Услуги связи и интернета - 3</w:t>
      </w:r>
      <w:r w:rsidR="00475C7E">
        <w:rPr>
          <w:rFonts w:ascii="Times New Roman" w:hAnsi="Times New Roman" w:cs="Times New Roman"/>
          <w:color w:val="26282F"/>
          <w:sz w:val="24"/>
          <w:szCs w:val="24"/>
        </w:rPr>
        <w:t>8</w:t>
      </w:r>
      <w:r>
        <w:rPr>
          <w:rFonts w:ascii="Times New Roman" w:hAnsi="Times New Roman" w:cs="Times New Roman"/>
          <w:color w:val="26282F"/>
          <w:sz w:val="24"/>
          <w:szCs w:val="24"/>
        </w:rPr>
        <w:t>4,0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Приобретение мебели в МОУ СОШ </w:t>
      </w:r>
      <w:proofErr w:type="gramStart"/>
      <w:r>
        <w:rPr>
          <w:rFonts w:ascii="Times New Roman" w:hAnsi="Times New Roman" w:cs="Times New Roman"/>
          <w:color w:val="26282F"/>
          <w:sz w:val="24"/>
          <w:szCs w:val="24"/>
        </w:rPr>
        <w:t>с</w:t>
      </w:r>
      <w:proofErr w:type="gramEnd"/>
      <w:r>
        <w:rPr>
          <w:rFonts w:ascii="Times New Roman" w:hAnsi="Times New Roman" w:cs="Times New Roman"/>
          <w:color w:val="26282F"/>
          <w:sz w:val="24"/>
          <w:szCs w:val="24"/>
        </w:rPr>
        <w:t xml:space="preserve">. </w:t>
      </w:r>
      <w:r w:rsidR="00475C7E">
        <w:rPr>
          <w:rFonts w:ascii="Times New Roman" w:hAnsi="Times New Roman" w:cs="Times New Roman"/>
          <w:color w:val="26282F"/>
          <w:sz w:val="24"/>
          <w:szCs w:val="24"/>
        </w:rPr>
        <w:t>Интернациональное</w:t>
      </w:r>
      <w:r>
        <w:rPr>
          <w:rFonts w:ascii="Times New Roman" w:hAnsi="Times New Roman" w:cs="Times New Roman"/>
          <w:color w:val="26282F"/>
          <w:sz w:val="24"/>
          <w:szCs w:val="24"/>
        </w:rPr>
        <w:t xml:space="preserve"> - 63,0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Ремонт и приобретение запчастей автобусов - 104,8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Обслуживание АПС: </w:t>
      </w:r>
      <w:r w:rsidR="00475C7E">
        <w:rPr>
          <w:rFonts w:ascii="Times New Roman" w:hAnsi="Times New Roman" w:cs="Times New Roman"/>
          <w:color w:val="26282F"/>
          <w:sz w:val="24"/>
          <w:szCs w:val="24"/>
        </w:rPr>
        <w:t>173,2</w:t>
      </w:r>
      <w:r>
        <w:rPr>
          <w:rFonts w:ascii="Times New Roman" w:hAnsi="Times New Roman" w:cs="Times New Roman"/>
          <w:color w:val="26282F"/>
          <w:sz w:val="24"/>
          <w:szCs w:val="24"/>
        </w:rPr>
        <w:t xml:space="preserve">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Охрана  объекта: 126,5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Приобретение мягкого инвентаря: 101,6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Приобретение оргтехники: 40,0  тыс. руб.;</w:t>
      </w:r>
    </w:p>
    <w:p w:rsidR="005E4737" w:rsidRDefault="005E4737" w:rsidP="007A6E95">
      <w:pPr>
        <w:widowControl w:val="0"/>
        <w:tabs>
          <w:tab w:val="left" w:pos="142"/>
        </w:tabs>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Погашение кредиторской задолженности на 1.01.2019 г. по ТЭР: 394,5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Компенсация родительской платы за присмотр и уход за детьми: 4 519,1  тыс. руб.;</w:t>
      </w:r>
    </w:p>
    <w:p w:rsidR="00475C7E" w:rsidRDefault="00475C7E"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 Исполнительные листы</w:t>
      </w:r>
      <w:r w:rsidR="00207D16">
        <w:rPr>
          <w:rFonts w:ascii="Times New Roman" w:hAnsi="Times New Roman" w:cs="Times New Roman"/>
          <w:color w:val="26282F"/>
          <w:sz w:val="24"/>
          <w:szCs w:val="24"/>
        </w:rPr>
        <w:t>: 4147,3 тыс. руб.</w:t>
      </w:r>
    </w:p>
    <w:p w:rsidR="00475C7E" w:rsidRDefault="003D1DDC"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w:t>
      </w:r>
      <w:r w:rsidR="00207D16">
        <w:rPr>
          <w:rFonts w:ascii="Times New Roman" w:hAnsi="Times New Roman" w:cs="Times New Roman"/>
          <w:color w:val="26282F"/>
          <w:sz w:val="24"/>
          <w:szCs w:val="24"/>
        </w:rPr>
        <w:t xml:space="preserve">Предоставление </w:t>
      </w:r>
      <w:r>
        <w:rPr>
          <w:rFonts w:ascii="Times New Roman" w:hAnsi="Times New Roman" w:cs="Times New Roman"/>
          <w:color w:val="26282F"/>
          <w:sz w:val="24"/>
          <w:szCs w:val="24"/>
        </w:rPr>
        <w:t xml:space="preserve"> питания отдельным категориям граждан обучающихся в муниципальных образовательных учреждениях: 5 096,1 тыс. руб.;</w:t>
      </w:r>
    </w:p>
    <w:p w:rsidR="005E4737" w:rsidRDefault="005E4737" w:rsidP="007A6E95">
      <w:pPr>
        <w:widowControl w:val="0"/>
        <w:autoSpaceDE w:val="0"/>
        <w:autoSpaceDN w:val="0"/>
        <w:adjustRightInd w:val="0"/>
        <w:spacing w:after="0" w:line="240" w:lineRule="auto"/>
        <w:ind w:left="-567" w:right="-427" w:firstLine="709"/>
        <w:jc w:val="both"/>
        <w:rPr>
          <w:rFonts w:ascii="Times New Roman" w:hAnsi="Times New Roman" w:cs="Times New Roman"/>
          <w:color w:val="26282F"/>
          <w:sz w:val="24"/>
          <w:szCs w:val="24"/>
        </w:rPr>
      </w:pPr>
    </w:p>
    <w:p w:rsidR="005E4737" w:rsidRPr="001A1AFD" w:rsidRDefault="005E4737" w:rsidP="007A6E95">
      <w:pPr>
        <w:spacing w:after="0"/>
        <w:ind w:left="-567" w:right="-427" w:firstLine="709"/>
        <w:jc w:val="both"/>
        <w:rPr>
          <w:rFonts w:ascii="Times New Roman" w:hAnsi="Times New Roman" w:cs="Times New Roman"/>
          <w:color w:val="000000"/>
          <w:sz w:val="24"/>
          <w:szCs w:val="24"/>
        </w:rPr>
      </w:pPr>
      <w:r w:rsidRPr="001A1AFD">
        <w:rPr>
          <w:rFonts w:ascii="Times New Roman" w:hAnsi="Times New Roman" w:cs="Times New Roman"/>
          <w:color w:val="000000"/>
          <w:sz w:val="24"/>
          <w:szCs w:val="24"/>
        </w:rPr>
        <w:t xml:space="preserve">Национальный проект «Образование». В рамках Проекта реализуется федеральный проект «Успех каждого ребенка». Запланированы следующие мероприятия: </w:t>
      </w:r>
    </w:p>
    <w:p w:rsidR="005E4737" w:rsidRPr="001A1AFD" w:rsidRDefault="005E4737" w:rsidP="007A6E95">
      <w:pPr>
        <w:spacing w:after="0"/>
        <w:ind w:left="-567" w:right="-427" w:firstLine="709"/>
        <w:jc w:val="both"/>
        <w:rPr>
          <w:rFonts w:ascii="Times New Roman" w:hAnsi="Times New Roman" w:cs="Times New Roman"/>
          <w:color w:val="000000"/>
          <w:sz w:val="24"/>
          <w:szCs w:val="24"/>
        </w:rPr>
      </w:pPr>
      <w:proofErr w:type="gramStart"/>
      <w:r w:rsidRPr="001A1AFD">
        <w:rPr>
          <w:rFonts w:ascii="Times New Roman" w:hAnsi="Times New Roman" w:cs="Times New Roman"/>
          <w:color w:val="000000"/>
          <w:sz w:val="24"/>
          <w:szCs w:val="24"/>
        </w:rPr>
        <w:t>-приобретение оборудования на создание новых мест для дополнительного образования в МОУ СОШ с. Первомайское</w:t>
      </w:r>
      <w:r w:rsidR="0073473F">
        <w:rPr>
          <w:rFonts w:ascii="Times New Roman" w:hAnsi="Times New Roman" w:cs="Times New Roman"/>
          <w:color w:val="000000"/>
          <w:sz w:val="24"/>
          <w:szCs w:val="24"/>
        </w:rPr>
        <w:t>, в</w:t>
      </w:r>
      <w:r w:rsidRPr="001A1AFD">
        <w:rPr>
          <w:rFonts w:ascii="Times New Roman" w:hAnsi="Times New Roman" w:cs="Times New Roman"/>
          <w:color w:val="000000"/>
          <w:sz w:val="24"/>
          <w:szCs w:val="24"/>
        </w:rPr>
        <w:t xml:space="preserve"> МОУ СОШ с. Лебедевка на сумму </w:t>
      </w:r>
      <w:r w:rsidR="0073473F">
        <w:rPr>
          <w:rFonts w:ascii="Times New Roman" w:hAnsi="Times New Roman" w:cs="Times New Roman"/>
          <w:color w:val="000000"/>
          <w:sz w:val="24"/>
          <w:szCs w:val="24"/>
        </w:rPr>
        <w:t>6 867,3</w:t>
      </w:r>
      <w:r w:rsidRPr="001A1AFD">
        <w:rPr>
          <w:rFonts w:ascii="Times New Roman" w:hAnsi="Times New Roman" w:cs="Times New Roman"/>
          <w:color w:val="000000"/>
          <w:sz w:val="24"/>
          <w:szCs w:val="24"/>
        </w:rPr>
        <w:t xml:space="preserve"> тыс. руб. </w:t>
      </w:r>
      <w:proofErr w:type="gramEnd"/>
    </w:p>
    <w:p w:rsidR="005E4737" w:rsidRDefault="005E4737" w:rsidP="007A6E95">
      <w:pPr>
        <w:spacing w:after="0"/>
        <w:ind w:left="-567" w:right="-427" w:firstLine="709"/>
        <w:jc w:val="both"/>
        <w:rPr>
          <w:rFonts w:ascii="Times New Roman" w:hAnsi="Times New Roman" w:cs="Times New Roman"/>
          <w:color w:val="000000"/>
          <w:sz w:val="24"/>
          <w:szCs w:val="24"/>
        </w:rPr>
      </w:pPr>
      <w:r w:rsidRPr="001A1AFD">
        <w:rPr>
          <w:rFonts w:ascii="Times New Roman" w:hAnsi="Times New Roman" w:cs="Times New Roman"/>
          <w:color w:val="000000"/>
          <w:sz w:val="24"/>
          <w:szCs w:val="24"/>
        </w:rPr>
        <w:t>-создание в муниципальном общеобразовательном учреждении – основной общеобразовательной школе с. Чкалово Краснокутского района, расположенного в сельской местности, условий для занятий физической культурой и спортом на территории Краснокутского муниципального района  на сумму 1</w:t>
      </w:r>
      <w:r w:rsidR="0073473F">
        <w:rPr>
          <w:rFonts w:ascii="Times New Roman" w:hAnsi="Times New Roman" w:cs="Times New Roman"/>
          <w:color w:val="000000"/>
          <w:sz w:val="24"/>
          <w:szCs w:val="24"/>
        </w:rPr>
        <w:t>779</w:t>
      </w:r>
      <w:r w:rsidRPr="001A1AFD">
        <w:rPr>
          <w:rFonts w:ascii="Times New Roman" w:hAnsi="Times New Roman" w:cs="Times New Roman"/>
          <w:color w:val="000000"/>
          <w:sz w:val="24"/>
          <w:szCs w:val="24"/>
        </w:rPr>
        <w:t xml:space="preserve"> тыс. руб. </w:t>
      </w:r>
    </w:p>
    <w:p w:rsidR="003D1DDC" w:rsidRDefault="003D1DDC" w:rsidP="005E4737">
      <w:pPr>
        <w:spacing w:after="0"/>
        <w:jc w:val="both"/>
        <w:rPr>
          <w:rFonts w:ascii="Times New Roman" w:hAnsi="Times New Roman" w:cs="Times New Roman"/>
          <w:color w:val="000000"/>
          <w:sz w:val="24"/>
          <w:szCs w:val="24"/>
        </w:rPr>
      </w:pPr>
    </w:p>
    <w:p w:rsidR="003D1DDC" w:rsidRDefault="003D1DDC" w:rsidP="003D1DDC">
      <w:pPr>
        <w:spacing w:after="0"/>
        <w:jc w:val="center"/>
        <w:rPr>
          <w:rFonts w:ascii="Times New Roman" w:hAnsi="Times New Roman" w:cs="Times New Roman"/>
          <w:color w:val="000000"/>
          <w:sz w:val="24"/>
          <w:szCs w:val="24"/>
        </w:rPr>
      </w:pPr>
      <w:r w:rsidRPr="006F4623">
        <w:rPr>
          <w:rFonts w:ascii="Times New Roman" w:hAnsi="Times New Roman" w:cs="Times New Roman"/>
          <w:color w:val="000000"/>
          <w:sz w:val="24"/>
          <w:szCs w:val="24"/>
        </w:rPr>
        <w:lastRenderedPageBreak/>
        <w:t>Показатели эффективности реализации подпрограммы</w:t>
      </w:r>
    </w:p>
    <w:p w:rsidR="005E4737" w:rsidRPr="001A1AFD" w:rsidRDefault="005E4737" w:rsidP="005E4737">
      <w:pPr>
        <w:spacing w:after="0"/>
        <w:jc w:val="both"/>
        <w:rPr>
          <w:rFonts w:ascii="Times New Roman" w:hAnsi="Times New Roman" w:cs="Times New Roman"/>
          <w:color w:val="000000"/>
          <w:sz w:val="24"/>
          <w:szCs w:val="24"/>
        </w:rPr>
      </w:pPr>
    </w:p>
    <w:tbl>
      <w:tblPr>
        <w:tblW w:w="10632"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5104"/>
        <w:gridCol w:w="850"/>
        <w:gridCol w:w="849"/>
        <w:gridCol w:w="3829"/>
      </w:tblGrid>
      <w:tr w:rsidR="003D1DDC" w:rsidRPr="00EB2D5A" w:rsidTr="002E6BD0">
        <w:tc>
          <w:tcPr>
            <w:tcW w:w="5104"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jc w:val="center"/>
              <w:rPr>
                <w:rFonts w:ascii="Times New Roman" w:hAnsi="Times New Roman" w:cs="Times New Roman"/>
                <w:color w:val="000000"/>
              </w:rPr>
            </w:pPr>
            <w:r w:rsidRPr="00EA0CF7">
              <w:rPr>
                <w:rFonts w:ascii="Times New Roman" w:hAnsi="Times New Roman" w:cs="Times New Roman"/>
                <w:color w:val="000000"/>
              </w:rPr>
              <w:t>Целевой показатель</w:t>
            </w:r>
          </w:p>
        </w:tc>
        <w:tc>
          <w:tcPr>
            <w:tcW w:w="850"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Значение показателя</w:t>
            </w:r>
          </w:p>
          <w:p w:rsidR="003D1DDC" w:rsidRPr="00EA0CF7" w:rsidRDefault="003D1DDC" w:rsidP="000631CF">
            <w:pPr>
              <w:jc w:val="center"/>
              <w:rPr>
                <w:rFonts w:ascii="Times New Roman" w:hAnsi="Times New Roman" w:cs="Times New Roman"/>
                <w:lang w:eastAsia="ru-RU"/>
              </w:rPr>
            </w:pPr>
            <w:r w:rsidRPr="00EA0CF7">
              <w:rPr>
                <w:rFonts w:ascii="Times New Roman" w:hAnsi="Times New Roman" w:cs="Times New Roman"/>
                <w:lang w:eastAsia="ru-RU"/>
              </w:rPr>
              <w:t>план</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Значение показателя</w:t>
            </w:r>
          </w:p>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факт</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Обоснование отклонений значений показателя на конец отчетного года (при наличии)</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pStyle w:val="a3"/>
              <w:rPr>
                <w:rFonts w:ascii="Times New Roman" w:hAnsi="Times New Roman" w:cs="Times New Roman"/>
              </w:rPr>
            </w:pPr>
            <w:r w:rsidRPr="00C449B3">
              <w:rPr>
                <w:rFonts w:ascii="Times New Roman" w:hAnsi="Times New Roman" w:cs="Times New Roman"/>
              </w:rPr>
              <w:t>- удельный вес обучающихся общеобразовательных организаций, которые обучаются в соответствии с требованиями федеральных государственных образовательных стандартов от общего количества обучающихся</w:t>
            </w:r>
            <w:r w:rsidR="00250310">
              <w:rPr>
                <w:rFonts w:ascii="Times New Roman" w:hAnsi="Times New Roman" w:cs="Times New Roman"/>
              </w:rPr>
              <w:t>, %</w:t>
            </w: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89</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92</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widowControl w:val="0"/>
              <w:autoSpaceDE w:val="0"/>
              <w:autoSpaceDN w:val="0"/>
              <w:adjustRightInd w:val="0"/>
              <w:spacing w:after="0" w:line="240" w:lineRule="auto"/>
              <w:ind w:firstLine="35"/>
              <w:rPr>
                <w:rFonts w:ascii="Times New Roman CYR" w:hAnsi="Times New Roman CYR" w:cs="Times New Roman CYR"/>
              </w:rPr>
            </w:pPr>
            <w:r w:rsidRPr="00EA0CF7">
              <w:rPr>
                <w:rFonts w:ascii="Times New Roman CYR" w:hAnsi="Times New Roman CYR" w:cs="Times New Roman CYR"/>
              </w:rPr>
              <w:t>100 % обучающихся 1-</w:t>
            </w:r>
            <w:r>
              <w:rPr>
                <w:rFonts w:ascii="Times New Roman CYR" w:hAnsi="Times New Roman CYR" w:cs="Times New Roman CYR"/>
              </w:rPr>
              <w:t>9</w:t>
            </w:r>
            <w:r w:rsidRPr="00EA0CF7">
              <w:rPr>
                <w:rFonts w:ascii="Times New Roman CYR" w:hAnsi="Times New Roman CYR" w:cs="Times New Roman CYR"/>
              </w:rPr>
              <w:t>-х классов, всех 18 школ</w:t>
            </w:r>
            <w:r>
              <w:rPr>
                <w:rFonts w:ascii="Times New Roman CYR" w:hAnsi="Times New Roman CYR" w:cs="Times New Roman CYR"/>
              </w:rPr>
              <w:t xml:space="preserve">; 10-11 </w:t>
            </w:r>
            <w:proofErr w:type="spellStart"/>
            <w:r>
              <w:rPr>
                <w:rFonts w:ascii="Times New Roman CYR" w:hAnsi="Times New Roman CYR" w:cs="Times New Roman CYR"/>
              </w:rPr>
              <w:t>кл</w:t>
            </w:r>
            <w:proofErr w:type="spellEnd"/>
            <w:r w:rsidR="002E6BD0">
              <w:rPr>
                <w:rFonts w:ascii="Times New Roman CYR" w:hAnsi="Times New Roman CYR" w:cs="Times New Roman CYR"/>
              </w:rPr>
              <w:t>.</w:t>
            </w:r>
            <w:r>
              <w:rPr>
                <w:rFonts w:ascii="Times New Roman CYR" w:hAnsi="Times New Roman CYR" w:cs="Times New Roman CYR"/>
              </w:rPr>
              <w:t xml:space="preserve"> </w:t>
            </w:r>
            <w:proofErr w:type="spellStart"/>
            <w:r>
              <w:rPr>
                <w:rFonts w:ascii="Times New Roman CYR" w:hAnsi="Times New Roman CYR" w:cs="Times New Roman CYR"/>
              </w:rPr>
              <w:t>сош</w:t>
            </w:r>
            <w:proofErr w:type="spellEnd"/>
            <w:r>
              <w:rPr>
                <w:rFonts w:ascii="Times New Roman CYR" w:hAnsi="Times New Roman CYR" w:cs="Times New Roman CYR"/>
              </w:rPr>
              <w:t xml:space="preserve"> №1,2,3 </w:t>
            </w:r>
          </w:p>
          <w:p w:rsidR="003D1DDC" w:rsidRPr="00EA0CF7" w:rsidRDefault="003D1DDC" w:rsidP="000631CF">
            <w:pPr>
              <w:ind w:firstLine="35"/>
              <w:rPr>
                <w:lang w:eastAsia="ru-RU"/>
              </w:rPr>
            </w:pP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pStyle w:val="a3"/>
              <w:rPr>
                <w:rFonts w:ascii="Times New Roman" w:hAnsi="Times New Roman" w:cs="Times New Roman"/>
              </w:rPr>
            </w:pPr>
            <w:r w:rsidRPr="00C449B3">
              <w:rPr>
                <w:rFonts w:ascii="Times New Roman" w:hAnsi="Times New Roman" w:cs="Times New Roman"/>
              </w:rPr>
              <w:t xml:space="preserve">доля участников всероссийской олимпиады школьников, научных конференций, конкурсов, фестивалей, </w:t>
            </w:r>
            <w:proofErr w:type="spellStart"/>
            <w:proofErr w:type="gramStart"/>
            <w:r w:rsidRPr="00C449B3">
              <w:rPr>
                <w:rFonts w:ascii="Times New Roman" w:hAnsi="Times New Roman" w:cs="Times New Roman"/>
              </w:rPr>
              <w:t>интернет-марафонов</w:t>
            </w:r>
            <w:proofErr w:type="gramEnd"/>
            <w:r w:rsidR="00250310">
              <w:rPr>
                <w:rFonts w:ascii="Times New Roman" w:hAnsi="Times New Roman" w:cs="Times New Roman"/>
              </w:rPr>
              <w:t>,%</w:t>
            </w:r>
            <w:proofErr w:type="spellEnd"/>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30</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6</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ind w:firstLine="35"/>
              <w:jc w:val="left"/>
              <w:rPr>
                <w:rFonts w:ascii="Times New Roman" w:hAnsi="Times New Roman" w:cs="Times New Roman"/>
                <w:sz w:val="22"/>
                <w:szCs w:val="22"/>
              </w:rPr>
            </w:pPr>
            <w:r w:rsidRPr="00EA0CF7">
              <w:rPr>
                <w:rFonts w:ascii="Times New Roman" w:hAnsi="Times New Roman" w:cs="Times New Roman"/>
                <w:sz w:val="22"/>
                <w:szCs w:val="22"/>
              </w:rPr>
              <w:t>Дистанционное обучение организовано в МОУ-СОШ №3 г. Красный Кут для детей – инвалидов. Возможность для дистанционного обучения в других школах связано с отсутствием таких детей.</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spacing w:line="240" w:lineRule="auto"/>
              <w:rPr>
                <w:rFonts w:ascii="Times New Roman" w:hAnsi="Times New Roman" w:cs="Times New Roman"/>
                <w:sz w:val="24"/>
                <w:szCs w:val="24"/>
              </w:rPr>
            </w:pPr>
            <w:r w:rsidRPr="00C449B3">
              <w:rPr>
                <w:rFonts w:ascii="Times New Roman" w:hAnsi="Times New Roman" w:cs="Times New Roman"/>
                <w:sz w:val="24"/>
                <w:szCs w:val="24"/>
              </w:rPr>
              <w:t xml:space="preserve">доля детей и </w:t>
            </w:r>
            <w:proofErr w:type="gramStart"/>
            <w:r w:rsidRPr="00C449B3">
              <w:rPr>
                <w:rFonts w:ascii="Times New Roman" w:hAnsi="Times New Roman" w:cs="Times New Roman"/>
                <w:sz w:val="24"/>
                <w:szCs w:val="24"/>
              </w:rPr>
              <w:t>подростков</w:t>
            </w:r>
            <w:proofErr w:type="gramEnd"/>
            <w:r w:rsidRPr="00C449B3">
              <w:rPr>
                <w:rFonts w:ascii="Times New Roman" w:hAnsi="Times New Roman" w:cs="Times New Roman"/>
                <w:sz w:val="24"/>
                <w:szCs w:val="24"/>
              </w:rPr>
              <w:t xml:space="preserve"> охваченных общественными мероприятиями, направленными на гражданско-патриотическое и военно-патриотическое </w:t>
            </w:r>
            <w:proofErr w:type="spellStart"/>
            <w:r w:rsidRPr="00C449B3">
              <w:rPr>
                <w:rFonts w:ascii="Times New Roman" w:hAnsi="Times New Roman" w:cs="Times New Roman"/>
                <w:sz w:val="24"/>
                <w:szCs w:val="24"/>
              </w:rPr>
              <w:t>воспитание</w:t>
            </w:r>
            <w:r w:rsidR="00250310">
              <w:rPr>
                <w:rFonts w:ascii="Times New Roman" w:hAnsi="Times New Roman" w:cs="Times New Roman"/>
                <w:sz w:val="24"/>
                <w:szCs w:val="24"/>
              </w:rPr>
              <w:t>,%</w:t>
            </w:r>
            <w:proofErr w:type="spellEnd"/>
            <w:r w:rsidRPr="00C449B3">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85</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100</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ind w:firstLine="35"/>
              <w:jc w:val="center"/>
              <w:rPr>
                <w:rFonts w:ascii="Times New Roman" w:hAnsi="Times New Roman" w:cs="Times New Roman"/>
                <w:sz w:val="22"/>
                <w:szCs w:val="22"/>
              </w:rPr>
            </w:pPr>
            <w:r>
              <w:rPr>
                <w:rFonts w:ascii="Times New Roman" w:hAnsi="Times New Roman" w:cs="Times New Roman"/>
                <w:sz w:val="22"/>
                <w:szCs w:val="22"/>
              </w:rPr>
              <w:t>-</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pStyle w:val="a3"/>
              <w:rPr>
                <w:rFonts w:ascii="Times New Roman" w:hAnsi="Times New Roman" w:cs="Times New Roman"/>
              </w:rPr>
            </w:pPr>
            <w:r w:rsidRPr="00C449B3">
              <w:rPr>
                <w:rFonts w:ascii="Times New Roman" w:hAnsi="Times New Roman" w:cs="Times New Roman"/>
              </w:rPr>
              <w:t xml:space="preserve">доля педагогических и административных работников дошкольного, начального и основного образования, прошедших обучение для работы в условиях ФГОС, в общей численности педагогических </w:t>
            </w:r>
            <w:proofErr w:type="spellStart"/>
            <w:r w:rsidRPr="00C449B3">
              <w:rPr>
                <w:rFonts w:ascii="Times New Roman" w:hAnsi="Times New Roman" w:cs="Times New Roman"/>
              </w:rPr>
              <w:t>работников</w:t>
            </w:r>
            <w:r w:rsidR="00250310">
              <w:rPr>
                <w:rFonts w:ascii="Times New Roman" w:hAnsi="Times New Roman" w:cs="Times New Roman"/>
              </w:rPr>
              <w:t>,%</w:t>
            </w:r>
            <w:proofErr w:type="spellEnd"/>
            <w:r w:rsidRPr="00C449B3">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89</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ind w:firstLine="35"/>
              <w:jc w:val="center"/>
              <w:rPr>
                <w:rFonts w:ascii="Times New Roman" w:hAnsi="Times New Roman" w:cs="Times New Roman"/>
                <w:sz w:val="22"/>
                <w:szCs w:val="22"/>
              </w:rPr>
            </w:pPr>
            <w:r w:rsidRPr="00EA0CF7">
              <w:rPr>
                <w:rFonts w:ascii="Times New Roman" w:hAnsi="Times New Roman" w:cs="Times New Roman"/>
                <w:sz w:val="22"/>
                <w:szCs w:val="22"/>
              </w:rPr>
              <w:t>-</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pStyle w:val="a3"/>
              <w:rPr>
                <w:rFonts w:ascii="Times New Roman" w:hAnsi="Times New Roman" w:cs="Times New Roman"/>
              </w:rPr>
            </w:pPr>
            <w:r w:rsidRPr="00C449B3">
              <w:rPr>
                <w:rFonts w:ascii="Times New Roman" w:hAnsi="Times New Roman" w:cs="Times New Roman"/>
              </w:rPr>
              <w:t>удельный вес численности молодых педагогов в возрасте до 30 лет в образовательных учреждениях системы образования муниципального района</w:t>
            </w:r>
            <w:r w:rsidR="00250310">
              <w:rPr>
                <w:rFonts w:ascii="Times New Roman" w:hAnsi="Times New Roman" w:cs="Times New Roman"/>
              </w:rPr>
              <w:t>, %</w:t>
            </w:r>
            <w:r w:rsidRPr="00C449B3">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10</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Pr>
                <w:rFonts w:ascii="Times New Roman" w:hAnsi="Times New Roman" w:cs="Times New Roman"/>
                <w:sz w:val="22"/>
                <w:szCs w:val="22"/>
              </w:rPr>
              <w:t>17</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ind w:firstLine="35"/>
              <w:jc w:val="center"/>
              <w:rPr>
                <w:rFonts w:ascii="Times New Roman" w:hAnsi="Times New Roman" w:cs="Times New Roman"/>
                <w:sz w:val="22"/>
                <w:szCs w:val="22"/>
              </w:rPr>
            </w:pPr>
            <w:r>
              <w:rPr>
                <w:rFonts w:ascii="Times New Roman" w:hAnsi="Times New Roman" w:cs="Times New Roman"/>
                <w:sz w:val="22"/>
                <w:szCs w:val="22"/>
              </w:rPr>
              <w:t>-</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pStyle w:val="a3"/>
              <w:rPr>
                <w:rFonts w:ascii="Times New Roman" w:hAnsi="Times New Roman" w:cs="Times New Roman"/>
              </w:rPr>
            </w:pPr>
            <w:r w:rsidRPr="00C449B3">
              <w:rPr>
                <w:rFonts w:ascii="Times New Roman" w:hAnsi="Times New Roman" w:cs="Times New Roman"/>
              </w:rPr>
              <w:t>-уровень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w:t>
            </w:r>
            <w:r w:rsidR="00250310">
              <w:rPr>
                <w:rFonts w:ascii="Times New Roman" w:hAnsi="Times New Roman" w:cs="Times New Roman"/>
              </w:rPr>
              <w:t>, %</w:t>
            </w: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90</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sidRPr="00EA0CF7">
              <w:rPr>
                <w:rFonts w:ascii="Times New Roman" w:hAnsi="Times New Roman" w:cs="Times New Roman"/>
                <w:sz w:val="22"/>
                <w:szCs w:val="22"/>
              </w:rPr>
              <w:t>70</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ind w:firstLine="35"/>
              <w:jc w:val="left"/>
              <w:rPr>
                <w:rFonts w:ascii="Times New Roman" w:hAnsi="Times New Roman" w:cs="Times New Roman"/>
                <w:sz w:val="22"/>
                <w:szCs w:val="22"/>
              </w:rPr>
            </w:pPr>
            <w:r w:rsidRPr="00EA0CF7">
              <w:rPr>
                <w:rFonts w:ascii="Times New Roman" w:hAnsi="Times New Roman" w:cs="Times New Roman"/>
                <w:sz w:val="22"/>
                <w:szCs w:val="22"/>
              </w:rPr>
              <w:t xml:space="preserve">В связи с увеличением контингента </w:t>
            </w:r>
            <w:proofErr w:type="gramStart"/>
            <w:r w:rsidRPr="00EA0CF7">
              <w:rPr>
                <w:rFonts w:ascii="Times New Roman" w:hAnsi="Times New Roman" w:cs="Times New Roman"/>
                <w:sz w:val="22"/>
                <w:szCs w:val="22"/>
              </w:rPr>
              <w:t>обучающихся</w:t>
            </w:r>
            <w:proofErr w:type="gramEnd"/>
            <w:r w:rsidRPr="00EA0CF7">
              <w:rPr>
                <w:rFonts w:ascii="Times New Roman" w:hAnsi="Times New Roman" w:cs="Times New Roman"/>
                <w:sz w:val="22"/>
                <w:szCs w:val="22"/>
              </w:rPr>
              <w:t xml:space="preserve"> увеличен и контингент обучающихся, занимающихся физической культурой и спортом во внеурочное время.</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57EA4" w:rsidRDefault="003D1DDC" w:rsidP="004D342A">
            <w:pPr>
              <w:spacing w:after="0" w:line="240" w:lineRule="auto"/>
              <w:rPr>
                <w:rFonts w:ascii="Times New Roman" w:hAnsi="Times New Roman" w:cs="Times New Roman"/>
                <w:sz w:val="24"/>
                <w:szCs w:val="24"/>
              </w:rPr>
            </w:pPr>
            <w:bookmarkStart w:id="0" w:name="_GoBack"/>
            <w:bookmarkEnd w:id="0"/>
            <w:r w:rsidRPr="00C57EA4">
              <w:rPr>
                <w:rFonts w:ascii="Times New Roman" w:hAnsi="Times New Roman" w:cs="Times New Roman"/>
                <w:sz w:val="24"/>
                <w:szCs w:val="24"/>
              </w:rPr>
              <w:t>-оказание социальной поддержки и временного трудоустройства несовершеннолетних в возрасте от 14 до 18 лет в количестве 150 человек;</w:t>
            </w:r>
            <w:r w:rsidR="00250310">
              <w:rPr>
                <w:rFonts w:ascii="Times New Roman" w:hAnsi="Times New Roman" w:cs="Times New Roman"/>
                <w:sz w:val="24"/>
                <w:szCs w:val="24"/>
              </w:rPr>
              <w:t xml:space="preserve"> чел.</w:t>
            </w:r>
          </w:p>
          <w:p w:rsidR="003D1DDC" w:rsidRPr="00C57EA4" w:rsidRDefault="003D1DDC" w:rsidP="004D342A">
            <w:pPr>
              <w:pStyle w:val="a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D1DDC" w:rsidRPr="00C57EA4" w:rsidRDefault="003D1DDC" w:rsidP="000631CF">
            <w:pPr>
              <w:pStyle w:val="a5"/>
              <w:jc w:val="center"/>
              <w:rPr>
                <w:rFonts w:ascii="Times New Roman" w:hAnsi="Times New Roman" w:cs="Times New Roman"/>
              </w:rPr>
            </w:pPr>
            <w:r w:rsidRPr="00C57EA4">
              <w:rPr>
                <w:rFonts w:ascii="Times New Roman" w:hAnsi="Times New Roman" w:cs="Times New Roman"/>
              </w:rPr>
              <w:t>80</w:t>
            </w:r>
          </w:p>
        </w:tc>
        <w:tc>
          <w:tcPr>
            <w:tcW w:w="849" w:type="dxa"/>
            <w:tcBorders>
              <w:top w:val="single" w:sz="4" w:space="0" w:color="auto"/>
              <w:left w:val="single" w:sz="4" w:space="0" w:color="auto"/>
              <w:bottom w:val="single" w:sz="4" w:space="0" w:color="auto"/>
              <w:right w:val="single" w:sz="4" w:space="0" w:color="auto"/>
            </w:tcBorders>
          </w:tcPr>
          <w:p w:rsidR="003D1DDC" w:rsidRPr="00C57EA4" w:rsidRDefault="003D1DDC" w:rsidP="000631CF">
            <w:pPr>
              <w:pStyle w:val="a5"/>
              <w:jc w:val="center"/>
              <w:rPr>
                <w:rFonts w:ascii="Times New Roman" w:hAnsi="Times New Roman" w:cs="Times New Roman"/>
                <w:sz w:val="22"/>
                <w:szCs w:val="22"/>
              </w:rPr>
            </w:pPr>
            <w:r w:rsidRPr="00C57EA4">
              <w:rPr>
                <w:rFonts w:ascii="Times New Roman" w:hAnsi="Times New Roman" w:cs="Times New Roman"/>
                <w:sz w:val="22"/>
                <w:szCs w:val="22"/>
              </w:rPr>
              <w:t>104</w:t>
            </w:r>
          </w:p>
        </w:tc>
        <w:tc>
          <w:tcPr>
            <w:tcW w:w="3829" w:type="dxa"/>
            <w:tcBorders>
              <w:top w:val="single" w:sz="4" w:space="0" w:color="auto"/>
              <w:left w:val="single" w:sz="4" w:space="0" w:color="auto"/>
              <w:bottom w:val="single" w:sz="4" w:space="0" w:color="auto"/>
              <w:right w:val="single" w:sz="4" w:space="0" w:color="auto"/>
            </w:tcBorders>
          </w:tcPr>
          <w:p w:rsidR="003D1DDC" w:rsidRPr="00C57EA4" w:rsidRDefault="003D1DDC" w:rsidP="000631CF">
            <w:pPr>
              <w:pStyle w:val="a5"/>
              <w:ind w:firstLine="35"/>
              <w:jc w:val="center"/>
              <w:rPr>
                <w:rFonts w:ascii="Times New Roman" w:hAnsi="Times New Roman" w:cs="Times New Roman"/>
                <w:sz w:val="22"/>
                <w:szCs w:val="22"/>
              </w:rPr>
            </w:pPr>
            <w:r w:rsidRPr="00C57EA4">
              <w:rPr>
                <w:rFonts w:ascii="Times New Roman" w:hAnsi="Times New Roman" w:cs="Times New Roman"/>
                <w:sz w:val="22"/>
                <w:szCs w:val="22"/>
              </w:rPr>
              <w:t>-</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spacing w:after="0" w:line="240" w:lineRule="auto"/>
              <w:ind w:left="30" w:right="30"/>
              <w:rPr>
                <w:rFonts w:ascii="Times New Roman" w:hAnsi="Times New Roman" w:cs="Times New Roman"/>
                <w:sz w:val="24"/>
                <w:szCs w:val="24"/>
              </w:rPr>
            </w:pPr>
            <w:r w:rsidRPr="00C449B3">
              <w:rPr>
                <w:rFonts w:ascii="Times New Roman" w:hAnsi="Times New Roman" w:cs="Times New Roman"/>
                <w:sz w:val="24"/>
                <w:szCs w:val="24"/>
              </w:rPr>
              <w:t>-удельный вес объектов образования, в которых созданы необходимые условия для детей с ограниченными возможностями здоровья и детей – инвалидов</w:t>
            </w:r>
            <w:r w:rsidR="00250310">
              <w:rPr>
                <w:rFonts w:ascii="Times New Roman" w:hAnsi="Times New Roman" w:cs="Times New Roman"/>
                <w:sz w:val="24"/>
                <w:szCs w:val="24"/>
              </w:rPr>
              <w:t>, %</w:t>
            </w:r>
          </w:p>
          <w:p w:rsidR="003D1DDC" w:rsidRPr="00C449B3" w:rsidRDefault="003D1DDC" w:rsidP="004D342A">
            <w:pPr>
              <w:pStyle w:val="a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80</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ind w:firstLine="35"/>
              <w:jc w:val="center"/>
              <w:rPr>
                <w:rFonts w:ascii="Times New Roman" w:hAnsi="Times New Roman" w:cs="Times New Roman"/>
                <w:sz w:val="22"/>
                <w:szCs w:val="22"/>
              </w:rPr>
            </w:pPr>
            <w:r>
              <w:rPr>
                <w:rFonts w:ascii="Times New Roman" w:hAnsi="Times New Roman" w:cs="Times New Roman"/>
                <w:sz w:val="22"/>
                <w:szCs w:val="22"/>
              </w:rPr>
              <w:t>-</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spacing w:line="240" w:lineRule="auto"/>
              <w:ind w:left="30" w:right="30"/>
              <w:rPr>
                <w:rFonts w:ascii="Times New Roman" w:hAnsi="Times New Roman" w:cs="Times New Roman"/>
                <w:sz w:val="24"/>
                <w:szCs w:val="24"/>
              </w:rPr>
            </w:pPr>
            <w:proofErr w:type="gramStart"/>
            <w:r w:rsidRPr="00C449B3">
              <w:rPr>
                <w:rFonts w:ascii="Times New Roman" w:hAnsi="Times New Roman" w:cs="Times New Roman"/>
                <w:sz w:val="24"/>
                <w:szCs w:val="24"/>
              </w:rPr>
              <w:t>-доля педагогических работников дошкольных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в общей численности педагогических работников</w:t>
            </w:r>
            <w:r w:rsidR="00250310">
              <w:rPr>
                <w:rFonts w:ascii="Times New Roman" w:hAnsi="Times New Roman" w:cs="Times New Roman"/>
                <w:sz w:val="24"/>
                <w:szCs w:val="24"/>
              </w:rPr>
              <w:t>, %</w:t>
            </w:r>
            <w:r w:rsidRPr="00C449B3">
              <w:rPr>
                <w:rFonts w:ascii="Times New Roman" w:hAnsi="Times New Roman" w:cs="Times New Roman"/>
                <w:sz w:val="24"/>
                <w:szCs w:val="24"/>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17</w:t>
            </w:r>
          </w:p>
        </w:tc>
        <w:tc>
          <w:tcPr>
            <w:tcW w:w="84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pStyle w:val="a5"/>
              <w:rPr>
                <w:rFonts w:ascii="Times New Roman" w:hAnsi="Times New Roman" w:cs="Times New Roman"/>
                <w:sz w:val="22"/>
                <w:szCs w:val="22"/>
              </w:rPr>
            </w:pPr>
            <w:r>
              <w:rPr>
                <w:rFonts w:ascii="Times New Roman" w:hAnsi="Times New Roman" w:cs="Times New Roman"/>
                <w:sz w:val="22"/>
                <w:szCs w:val="22"/>
              </w:rPr>
              <w:t>25</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widowControl w:val="0"/>
              <w:autoSpaceDE w:val="0"/>
              <w:autoSpaceDN w:val="0"/>
              <w:adjustRightInd w:val="0"/>
              <w:spacing w:after="0" w:line="240" w:lineRule="auto"/>
              <w:ind w:firstLine="35"/>
              <w:jc w:val="center"/>
              <w:rPr>
                <w:rFonts w:ascii="Times New Roman" w:hAnsi="Times New Roman" w:cs="Times New Roman"/>
              </w:rPr>
            </w:pPr>
            <w:r>
              <w:rPr>
                <w:rFonts w:ascii="Times New Roman" w:hAnsi="Times New Roman" w:cs="Times New Roman"/>
              </w:rPr>
              <w:t>-</w:t>
            </w: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spacing w:line="240" w:lineRule="auto"/>
              <w:ind w:right="30"/>
              <w:rPr>
                <w:rFonts w:ascii="Times New Roman" w:hAnsi="Times New Roman" w:cs="Times New Roman"/>
                <w:sz w:val="24"/>
                <w:szCs w:val="24"/>
              </w:rPr>
            </w:pPr>
            <w:r w:rsidRPr="00C449B3">
              <w:rPr>
                <w:rFonts w:ascii="Times New Roman" w:hAnsi="Times New Roman" w:cs="Times New Roman"/>
                <w:sz w:val="24"/>
                <w:szCs w:val="24"/>
              </w:rPr>
              <w:t xml:space="preserve">-доля детей с ограниченными возможностями </w:t>
            </w:r>
            <w:r w:rsidRPr="00C449B3">
              <w:rPr>
                <w:rFonts w:ascii="Times New Roman" w:hAnsi="Times New Roman" w:cs="Times New Roman"/>
                <w:sz w:val="24"/>
                <w:szCs w:val="24"/>
              </w:rPr>
              <w:lastRenderedPageBreak/>
              <w:t>здоровья и детей – инвалидов, получающих образование в образовательных учреждениях общего типа по месту жительства</w:t>
            </w:r>
            <w:r w:rsidR="00250310">
              <w:rPr>
                <w:rFonts w:ascii="Times New Roman" w:hAnsi="Times New Roman" w:cs="Times New Roman"/>
                <w:sz w:val="24"/>
                <w:szCs w:val="24"/>
              </w:rPr>
              <w:t>, %</w:t>
            </w:r>
          </w:p>
          <w:p w:rsidR="003D1DDC" w:rsidRPr="00C449B3" w:rsidRDefault="003D1DDC" w:rsidP="004D342A">
            <w:pPr>
              <w:spacing w:line="240" w:lineRule="auto"/>
              <w:ind w:left="30" w:right="3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lastRenderedPageBreak/>
              <w:t>100</w:t>
            </w:r>
          </w:p>
        </w:tc>
        <w:tc>
          <w:tcPr>
            <w:tcW w:w="849" w:type="dxa"/>
            <w:tcBorders>
              <w:top w:val="single" w:sz="4" w:space="0" w:color="auto"/>
              <w:left w:val="single" w:sz="4" w:space="0" w:color="auto"/>
              <w:bottom w:val="single" w:sz="4" w:space="0" w:color="auto"/>
              <w:right w:val="single" w:sz="4" w:space="0" w:color="auto"/>
            </w:tcBorders>
          </w:tcPr>
          <w:p w:rsidR="003D1DDC" w:rsidRDefault="003D1DDC" w:rsidP="000631CF">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3829" w:type="dxa"/>
            <w:tcBorders>
              <w:top w:val="single" w:sz="4" w:space="0" w:color="auto"/>
              <w:left w:val="single" w:sz="4" w:space="0" w:color="auto"/>
              <w:bottom w:val="single" w:sz="4" w:space="0" w:color="auto"/>
              <w:right w:val="single" w:sz="4" w:space="0" w:color="auto"/>
            </w:tcBorders>
          </w:tcPr>
          <w:p w:rsidR="003D1DDC" w:rsidRPr="00EA0CF7" w:rsidRDefault="003D1DDC" w:rsidP="000631CF">
            <w:pPr>
              <w:widowControl w:val="0"/>
              <w:autoSpaceDE w:val="0"/>
              <w:autoSpaceDN w:val="0"/>
              <w:adjustRightInd w:val="0"/>
              <w:spacing w:after="0" w:line="240" w:lineRule="auto"/>
              <w:ind w:firstLine="35"/>
              <w:rPr>
                <w:rFonts w:ascii="Times New Roman CYR" w:hAnsi="Times New Roman CYR" w:cs="Times New Roman CYR"/>
              </w:rPr>
            </w:pPr>
            <w:r w:rsidRPr="00EA0CF7">
              <w:rPr>
                <w:rFonts w:ascii="Times New Roman CYR" w:hAnsi="Times New Roman CYR" w:cs="Times New Roman CYR"/>
              </w:rPr>
              <w:t>В соответствии со ст.79 ФЗ -273</w:t>
            </w:r>
            <w:proofErr w:type="gramStart"/>
            <w:r w:rsidRPr="00EA0CF7">
              <w:rPr>
                <w:rFonts w:ascii="Times New Roman CYR" w:hAnsi="Times New Roman CYR" w:cs="Times New Roman CYR"/>
              </w:rPr>
              <w:t xml:space="preserve"> О</w:t>
            </w:r>
            <w:proofErr w:type="gramEnd"/>
            <w:r w:rsidRPr="00EA0CF7">
              <w:rPr>
                <w:rFonts w:ascii="Times New Roman CYR" w:hAnsi="Times New Roman CYR" w:cs="Times New Roman CYR"/>
              </w:rPr>
              <w:t xml:space="preserve">б </w:t>
            </w:r>
            <w:r w:rsidRPr="00EA0CF7">
              <w:rPr>
                <w:rFonts w:ascii="Times New Roman CYR" w:hAnsi="Times New Roman CYR" w:cs="Times New Roman CYR"/>
              </w:rPr>
              <w:lastRenderedPageBreak/>
              <w:t xml:space="preserve">образовании, все дети с ограниченными возможностями здоровья, которым показано обучение, имеют возможность получения общего образования в форме инклюзивного образования и соответствующего </w:t>
            </w:r>
            <w:proofErr w:type="spellStart"/>
            <w:r w:rsidRPr="00EA0CF7">
              <w:rPr>
                <w:rFonts w:ascii="Times New Roman CYR" w:hAnsi="Times New Roman CYR" w:cs="Times New Roman CYR"/>
              </w:rPr>
              <w:t>психолого-медико-социального</w:t>
            </w:r>
            <w:proofErr w:type="spellEnd"/>
            <w:r w:rsidRPr="00EA0CF7">
              <w:rPr>
                <w:rFonts w:ascii="Times New Roman CYR" w:hAnsi="Times New Roman CYR" w:cs="Times New Roman CYR"/>
              </w:rPr>
              <w:t xml:space="preserve"> сопровождения</w:t>
            </w:r>
          </w:p>
          <w:p w:rsidR="003D1DDC" w:rsidRPr="00E738F5" w:rsidRDefault="003D1DDC" w:rsidP="000631CF">
            <w:pPr>
              <w:pStyle w:val="a5"/>
              <w:jc w:val="center"/>
              <w:rPr>
                <w:rFonts w:ascii="Times New Roman" w:hAnsi="Times New Roman" w:cs="Times New Roman"/>
              </w:rPr>
            </w:pPr>
          </w:p>
        </w:tc>
      </w:tr>
      <w:tr w:rsidR="003D1DDC" w:rsidRPr="0074271E" w:rsidTr="002E6BD0">
        <w:tc>
          <w:tcPr>
            <w:tcW w:w="5104" w:type="dxa"/>
            <w:tcBorders>
              <w:top w:val="single" w:sz="4" w:space="0" w:color="auto"/>
              <w:left w:val="single" w:sz="4" w:space="0" w:color="auto"/>
              <w:bottom w:val="single" w:sz="4" w:space="0" w:color="auto"/>
              <w:right w:val="single" w:sz="4" w:space="0" w:color="auto"/>
            </w:tcBorders>
          </w:tcPr>
          <w:p w:rsidR="003D1DDC" w:rsidRPr="00C449B3" w:rsidRDefault="003D1DDC" w:rsidP="004D342A">
            <w:pPr>
              <w:spacing w:line="240" w:lineRule="auto"/>
              <w:ind w:right="30"/>
              <w:rPr>
                <w:rFonts w:ascii="Times New Roman" w:hAnsi="Times New Roman" w:cs="Times New Roman"/>
                <w:sz w:val="24"/>
                <w:szCs w:val="24"/>
              </w:rPr>
            </w:pPr>
            <w:r w:rsidRPr="00C449B3">
              <w:rPr>
                <w:rFonts w:ascii="Times New Roman" w:hAnsi="Times New Roman" w:cs="Times New Roman"/>
                <w:sz w:val="24"/>
                <w:szCs w:val="24"/>
              </w:rPr>
              <w:lastRenderedPageBreak/>
              <w:t>- доля обучающихся охваченных дополнительным образованием в центрах образования цифрового и гуманитарного профилей «Точка роста» по предметным областям «Технология», «Информатика», «Основы безопасности жизнедеятельности»</w:t>
            </w:r>
            <w:r w:rsidR="00250310">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sidRPr="00E738F5">
              <w:rPr>
                <w:rFonts w:ascii="Times New Roman" w:hAnsi="Times New Roman" w:cs="Times New Roman"/>
              </w:rPr>
              <w:t>30</w:t>
            </w:r>
          </w:p>
        </w:tc>
        <w:tc>
          <w:tcPr>
            <w:tcW w:w="849" w:type="dxa"/>
            <w:tcBorders>
              <w:top w:val="single" w:sz="4" w:space="0" w:color="auto"/>
              <w:left w:val="single" w:sz="4" w:space="0" w:color="auto"/>
              <w:bottom w:val="single" w:sz="4" w:space="0" w:color="auto"/>
              <w:right w:val="single" w:sz="4" w:space="0" w:color="auto"/>
            </w:tcBorders>
          </w:tcPr>
          <w:p w:rsidR="003D1DDC" w:rsidRDefault="003D1DDC" w:rsidP="000631CF">
            <w:pPr>
              <w:pStyle w:val="a5"/>
              <w:jc w:val="center"/>
              <w:rPr>
                <w:rFonts w:ascii="Times New Roman" w:hAnsi="Times New Roman" w:cs="Times New Roman"/>
                <w:sz w:val="22"/>
                <w:szCs w:val="22"/>
              </w:rPr>
            </w:pPr>
            <w:r>
              <w:rPr>
                <w:rFonts w:ascii="Times New Roman" w:hAnsi="Times New Roman" w:cs="Times New Roman"/>
                <w:sz w:val="22"/>
                <w:szCs w:val="22"/>
              </w:rPr>
              <w:t>30</w:t>
            </w:r>
          </w:p>
        </w:tc>
        <w:tc>
          <w:tcPr>
            <w:tcW w:w="3829" w:type="dxa"/>
            <w:tcBorders>
              <w:top w:val="single" w:sz="4" w:space="0" w:color="auto"/>
              <w:left w:val="single" w:sz="4" w:space="0" w:color="auto"/>
              <w:bottom w:val="single" w:sz="4" w:space="0" w:color="auto"/>
              <w:right w:val="single" w:sz="4" w:space="0" w:color="auto"/>
            </w:tcBorders>
          </w:tcPr>
          <w:p w:rsidR="003D1DDC" w:rsidRPr="00E738F5" w:rsidRDefault="003D1DDC" w:rsidP="000631CF">
            <w:pPr>
              <w:pStyle w:val="a5"/>
              <w:jc w:val="center"/>
              <w:rPr>
                <w:rFonts w:ascii="Times New Roman" w:hAnsi="Times New Roman" w:cs="Times New Roman"/>
              </w:rPr>
            </w:pPr>
            <w:r>
              <w:rPr>
                <w:rFonts w:ascii="Times New Roman" w:hAnsi="Times New Roman" w:cs="Times New Roman"/>
              </w:rPr>
              <w:t>-</w:t>
            </w:r>
          </w:p>
        </w:tc>
      </w:tr>
    </w:tbl>
    <w:p w:rsidR="00C96DF9" w:rsidRDefault="00C96DF9" w:rsidP="007A6E95">
      <w:pPr>
        <w:pStyle w:val="1"/>
        <w:shd w:val="clear" w:color="auto" w:fill="FFFFFF"/>
        <w:ind w:left="-851" w:right="-285"/>
        <w:rPr>
          <w:sz w:val="28"/>
        </w:rPr>
      </w:pPr>
    </w:p>
    <w:p w:rsidR="00250310" w:rsidRDefault="00250310" w:rsidP="007A6E95">
      <w:pPr>
        <w:spacing w:after="0" w:line="240" w:lineRule="auto"/>
        <w:ind w:left="-851" w:right="-285" w:firstLine="709"/>
        <w:rPr>
          <w:rFonts w:ascii="Times New Roman" w:hAnsi="Times New Roman" w:cs="Times New Roman"/>
          <w:sz w:val="24"/>
          <w:szCs w:val="24"/>
        </w:rPr>
      </w:pPr>
      <w:r w:rsidRPr="00BA4E96">
        <w:rPr>
          <w:rFonts w:ascii="Times New Roman" w:hAnsi="Times New Roman" w:cs="Times New Roman"/>
          <w:sz w:val="24"/>
          <w:szCs w:val="24"/>
        </w:rPr>
        <w:t xml:space="preserve">Полнота  использования </w:t>
      </w:r>
      <w:proofErr w:type="gramStart"/>
      <w:r w:rsidRPr="00BA4E96">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BA4E96">
        <w:rPr>
          <w:rFonts w:ascii="Times New Roman" w:hAnsi="Times New Roman" w:cs="Times New Roman"/>
          <w:sz w:val="24"/>
          <w:szCs w:val="24"/>
        </w:rPr>
        <w:t xml:space="preserve"> 9</w:t>
      </w:r>
      <w:r>
        <w:rPr>
          <w:rFonts w:ascii="Times New Roman" w:hAnsi="Times New Roman" w:cs="Times New Roman"/>
          <w:sz w:val="24"/>
          <w:szCs w:val="24"/>
        </w:rPr>
        <w:t>8</w:t>
      </w:r>
      <w:r w:rsidRPr="00BA4E96">
        <w:rPr>
          <w:rFonts w:ascii="Times New Roman" w:hAnsi="Times New Roman" w:cs="Times New Roman"/>
          <w:sz w:val="24"/>
          <w:szCs w:val="24"/>
        </w:rPr>
        <w:t>,</w:t>
      </w:r>
      <w:r>
        <w:rPr>
          <w:rFonts w:ascii="Times New Roman" w:hAnsi="Times New Roman" w:cs="Times New Roman"/>
          <w:sz w:val="24"/>
          <w:szCs w:val="24"/>
        </w:rPr>
        <w:t>3</w:t>
      </w:r>
      <w:r w:rsidRPr="00BA4E96">
        <w:rPr>
          <w:rFonts w:ascii="Times New Roman" w:hAnsi="Times New Roman" w:cs="Times New Roman"/>
          <w:sz w:val="24"/>
          <w:szCs w:val="24"/>
        </w:rPr>
        <w:t>%, это связано с текущей  кредиторской  задолженностью, кото</w:t>
      </w:r>
      <w:r>
        <w:rPr>
          <w:rFonts w:ascii="Times New Roman" w:hAnsi="Times New Roman" w:cs="Times New Roman"/>
          <w:sz w:val="24"/>
          <w:szCs w:val="24"/>
        </w:rPr>
        <w:t>рая будет оплачена в январе 2020</w:t>
      </w:r>
      <w:r w:rsidRPr="00BA4E96">
        <w:rPr>
          <w:rFonts w:ascii="Times New Roman" w:hAnsi="Times New Roman" w:cs="Times New Roman"/>
          <w:sz w:val="24"/>
          <w:szCs w:val="24"/>
        </w:rPr>
        <w:t xml:space="preserve"> года.</w:t>
      </w:r>
    </w:p>
    <w:p w:rsidR="00250310" w:rsidRPr="00BA4E96" w:rsidRDefault="00250310" w:rsidP="007A6E95">
      <w:pPr>
        <w:spacing w:after="0" w:line="240" w:lineRule="auto"/>
        <w:ind w:left="-851" w:right="-285" w:firstLine="709"/>
        <w:rPr>
          <w:rFonts w:ascii="Times New Roman" w:hAnsi="Times New Roman" w:cs="Times New Roman"/>
          <w:color w:val="000000"/>
          <w:sz w:val="24"/>
          <w:szCs w:val="24"/>
        </w:rPr>
      </w:pPr>
    </w:p>
    <w:p w:rsidR="00250310" w:rsidRDefault="00250310" w:rsidP="007A6E95">
      <w:pPr>
        <w:spacing w:line="240" w:lineRule="auto"/>
        <w:ind w:left="-851" w:right="-285" w:firstLine="709"/>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BA4E96">
        <w:rPr>
          <w:rFonts w:ascii="Times New Roman" w:hAnsi="Times New Roman" w:cs="Times New Roman"/>
          <w:b/>
          <w:bCs/>
          <w:color w:val="000000"/>
          <w:sz w:val="24"/>
          <w:szCs w:val="24"/>
        </w:rPr>
        <w:t xml:space="preserve">признать высокую степень эффективности подпрограммы </w:t>
      </w:r>
      <w:r w:rsidRPr="00BA4E96">
        <w:rPr>
          <w:rFonts w:ascii="Times New Roman" w:hAnsi="Times New Roman" w:cs="Times New Roman"/>
          <w:color w:val="000000"/>
          <w:sz w:val="24"/>
          <w:szCs w:val="24"/>
        </w:rPr>
        <w:t xml:space="preserve">(оценка – </w:t>
      </w:r>
      <w:r w:rsidR="00D9683F">
        <w:rPr>
          <w:rFonts w:ascii="Times New Roman" w:hAnsi="Times New Roman" w:cs="Times New Roman"/>
          <w:color w:val="000000"/>
          <w:sz w:val="24"/>
          <w:szCs w:val="24"/>
        </w:rPr>
        <w:t>110</w:t>
      </w:r>
      <w:r w:rsidRPr="00BA4E96">
        <w:rPr>
          <w:rFonts w:ascii="Times New Roman" w:hAnsi="Times New Roman" w:cs="Times New Roman"/>
          <w:color w:val="000000"/>
          <w:sz w:val="24"/>
          <w:szCs w:val="24"/>
        </w:rPr>
        <w:t>%).</w:t>
      </w:r>
    </w:p>
    <w:p w:rsidR="00E13F21" w:rsidRPr="00BA4E96" w:rsidRDefault="00E13F21" w:rsidP="007A6E95">
      <w:pPr>
        <w:spacing w:line="240" w:lineRule="auto"/>
        <w:ind w:left="-851" w:right="-285" w:firstLine="709"/>
        <w:rPr>
          <w:rFonts w:ascii="Times New Roman" w:hAnsi="Times New Roman" w:cs="Times New Roman"/>
          <w:color w:val="000000"/>
          <w:sz w:val="24"/>
          <w:szCs w:val="24"/>
        </w:rPr>
      </w:pPr>
    </w:p>
    <w:p w:rsidR="007E2B08" w:rsidRDefault="007E2B08" w:rsidP="007A6E95">
      <w:pPr>
        <w:spacing w:after="0" w:line="240" w:lineRule="auto"/>
        <w:ind w:left="-851" w:right="-285" w:firstLine="709"/>
        <w:jc w:val="center"/>
        <w:rPr>
          <w:rFonts w:ascii="Times New Roman" w:hAnsi="Times New Roman" w:cs="Times New Roman"/>
          <w:b/>
          <w:i/>
          <w:color w:val="000000"/>
          <w:sz w:val="24"/>
          <w:szCs w:val="24"/>
        </w:rPr>
      </w:pPr>
      <w:r w:rsidRPr="00741083">
        <w:rPr>
          <w:rFonts w:ascii="Times New Roman" w:hAnsi="Times New Roman" w:cs="Times New Roman"/>
          <w:b/>
          <w:i/>
          <w:color w:val="000000"/>
          <w:sz w:val="24"/>
          <w:szCs w:val="24"/>
          <w:u w:val="single"/>
        </w:rPr>
        <w:t>Подпрограмма</w:t>
      </w:r>
      <w:r w:rsidRPr="00EF0A2C">
        <w:rPr>
          <w:rFonts w:ascii="Times New Roman" w:hAnsi="Times New Roman" w:cs="Times New Roman"/>
          <w:b/>
          <w:i/>
          <w:color w:val="000000"/>
          <w:sz w:val="24"/>
          <w:szCs w:val="24"/>
        </w:rPr>
        <w:t xml:space="preserve"> 3: Социальная адаптация детей сирот, детей, оставшихся без попечения родителей.</w:t>
      </w:r>
    </w:p>
    <w:p w:rsidR="007E2B08" w:rsidRDefault="007E2B08" w:rsidP="007A6E95">
      <w:pPr>
        <w:spacing w:after="0" w:line="240" w:lineRule="auto"/>
        <w:ind w:left="-851" w:right="-285" w:firstLine="709"/>
        <w:jc w:val="center"/>
        <w:rPr>
          <w:rFonts w:ascii="Times New Roman" w:hAnsi="Times New Roman" w:cs="Times New Roman"/>
          <w:b/>
          <w:i/>
          <w:color w:val="000000"/>
          <w:sz w:val="24"/>
          <w:szCs w:val="24"/>
        </w:rPr>
      </w:pPr>
    </w:p>
    <w:p w:rsidR="007E2B08" w:rsidRPr="00BA4E96" w:rsidRDefault="007E2B08" w:rsidP="007A6E95">
      <w:pPr>
        <w:spacing w:after="0" w:line="240" w:lineRule="auto"/>
        <w:ind w:left="-851" w:right="-285" w:firstLine="709"/>
        <w:jc w:val="center"/>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На финансирование подпрограммы направлено  </w:t>
      </w:r>
      <w:r>
        <w:rPr>
          <w:rFonts w:ascii="Times New Roman" w:hAnsi="Times New Roman" w:cs="Times New Roman"/>
          <w:color w:val="000000"/>
          <w:sz w:val="24"/>
          <w:szCs w:val="24"/>
        </w:rPr>
        <w:t>111,7 тыс</w:t>
      </w:r>
      <w:r w:rsidRPr="00BA4E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руб. </w:t>
      </w:r>
    </w:p>
    <w:p w:rsidR="007E2B08" w:rsidRDefault="007E2B08" w:rsidP="007A6E95">
      <w:pPr>
        <w:widowControl w:val="0"/>
        <w:autoSpaceDE w:val="0"/>
        <w:autoSpaceDN w:val="0"/>
        <w:adjustRightInd w:val="0"/>
        <w:spacing w:after="0" w:line="240" w:lineRule="auto"/>
        <w:ind w:left="-851" w:right="-285" w:firstLine="709"/>
        <w:jc w:val="both"/>
        <w:rPr>
          <w:rFonts w:ascii="Times New Roman" w:hAnsi="Times New Roman" w:cs="Times New Roman"/>
          <w:color w:val="26282F"/>
          <w:sz w:val="24"/>
          <w:szCs w:val="24"/>
        </w:rPr>
      </w:pPr>
    </w:p>
    <w:p w:rsidR="007E2B08" w:rsidRDefault="007E2B08" w:rsidP="007A6E95">
      <w:pPr>
        <w:widowControl w:val="0"/>
        <w:autoSpaceDE w:val="0"/>
        <w:autoSpaceDN w:val="0"/>
        <w:adjustRightInd w:val="0"/>
        <w:spacing w:after="0" w:line="240" w:lineRule="auto"/>
        <w:ind w:left="-851" w:right="-285" w:firstLine="709"/>
        <w:jc w:val="both"/>
        <w:rPr>
          <w:rFonts w:ascii="Times New Roman" w:hAnsi="Times New Roman" w:cs="Times New Roman"/>
          <w:color w:val="26282F"/>
          <w:sz w:val="24"/>
          <w:szCs w:val="24"/>
        </w:rPr>
      </w:pPr>
      <w:r>
        <w:rPr>
          <w:rFonts w:ascii="Times New Roman" w:hAnsi="Times New Roman" w:cs="Times New Roman"/>
          <w:color w:val="26282F"/>
          <w:sz w:val="24"/>
          <w:szCs w:val="24"/>
        </w:rPr>
        <w:t>Расходы на обеспечение деятельности по сохранению, содержанию, ремонту пустующих жилых помещений, закрепленных за детьми-сиротами и детьми, оставшиеся без попечения родителей, т.е. оплата коммунальных услуг жилого помещения.</w:t>
      </w:r>
    </w:p>
    <w:p w:rsidR="007E2B08" w:rsidRDefault="007E2B08" w:rsidP="007E2B08">
      <w:pPr>
        <w:spacing w:after="0" w:line="240" w:lineRule="auto"/>
        <w:jc w:val="both"/>
        <w:rPr>
          <w:rFonts w:ascii="Times New Roman" w:hAnsi="Times New Roman" w:cs="Times New Roman"/>
          <w:sz w:val="24"/>
          <w:szCs w:val="24"/>
        </w:rPr>
      </w:pPr>
    </w:p>
    <w:p w:rsidR="007E2B08" w:rsidRDefault="007E2B08" w:rsidP="007E2B08">
      <w:pPr>
        <w:spacing w:after="0"/>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W w:w="963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1276"/>
        <w:gridCol w:w="1134"/>
        <w:gridCol w:w="2834"/>
      </w:tblGrid>
      <w:tr w:rsidR="007E2B08" w:rsidRPr="0074271E" w:rsidTr="007E2B08">
        <w:tc>
          <w:tcPr>
            <w:tcW w:w="4395"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jc w:val="center"/>
              <w:rPr>
                <w:rFonts w:ascii="Times New Roman" w:hAnsi="Times New Roman" w:cs="Times New Roman"/>
                <w:color w:val="000000"/>
              </w:rPr>
            </w:pPr>
            <w:r w:rsidRPr="00F93863">
              <w:rPr>
                <w:rFonts w:ascii="Times New Roman" w:hAnsi="Times New Roman" w:cs="Times New Roman"/>
                <w:color w:val="000000"/>
              </w:rPr>
              <w:t>Целевой показатель</w:t>
            </w:r>
          </w:p>
        </w:tc>
        <w:tc>
          <w:tcPr>
            <w:tcW w:w="1276"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sidRPr="00F93863">
              <w:rPr>
                <w:rFonts w:ascii="Times New Roman" w:hAnsi="Times New Roman" w:cs="Times New Roman"/>
                <w:sz w:val="22"/>
                <w:szCs w:val="22"/>
              </w:rPr>
              <w:t>Значение показателя</w:t>
            </w:r>
          </w:p>
          <w:p w:rsidR="007E2B08" w:rsidRPr="00F93863" w:rsidRDefault="007E2B08" w:rsidP="000631CF">
            <w:pPr>
              <w:jc w:val="center"/>
              <w:rPr>
                <w:rFonts w:ascii="Times New Roman" w:hAnsi="Times New Roman" w:cs="Times New Roman"/>
                <w:lang w:eastAsia="ru-RU"/>
              </w:rPr>
            </w:pPr>
            <w:r w:rsidRPr="00F93863">
              <w:rPr>
                <w:rFonts w:ascii="Times New Roman" w:hAnsi="Times New Roman" w:cs="Times New Roman"/>
                <w:lang w:eastAsia="ru-RU"/>
              </w:rPr>
              <w:t>план</w:t>
            </w:r>
          </w:p>
        </w:tc>
        <w:tc>
          <w:tcPr>
            <w:tcW w:w="11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sidRPr="00F93863">
              <w:rPr>
                <w:rFonts w:ascii="Times New Roman" w:hAnsi="Times New Roman" w:cs="Times New Roman"/>
                <w:sz w:val="22"/>
                <w:szCs w:val="22"/>
              </w:rPr>
              <w:t>Значение показателя</w:t>
            </w:r>
          </w:p>
          <w:p w:rsidR="007E2B08" w:rsidRPr="00F93863" w:rsidRDefault="007E2B08" w:rsidP="000631CF">
            <w:pPr>
              <w:pStyle w:val="a5"/>
              <w:jc w:val="center"/>
              <w:rPr>
                <w:rFonts w:ascii="Times New Roman" w:hAnsi="Times New Roman" w:cs="Times New Roman"/>
                <w:sz w:val="22"/>
                <w:szCs w:val="22"/>
              </w:rPr>
            </w:pPr>
            <w:r w:rsidRPr="00F93863">
              <w:rPr>
                <w:rFonts w:ascii="Times New Roman" w:hAnsi="Times New Roman" w:cs="Times New Roman"/>
                <w:sz w:val="22"/>
                <w:szCs w:val="22"/>
              </w:rPr>
              <w:t>факт</w:t>
            </w:r>
          </w:p>
        </w:tc>
        <w:tc>
          <w:tcPr>
            <w:tcW w:w="28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sidRPr="00F93863">
              <w:rPr>
                <w:rFonts w:ascii="Times New Roman" w:hAnsi="Times New Roman" w:cs="Times New Roman"/>
                <w:sz w:val="22"/>
                <w:szCs w:val="22"/>
              </w:rPr>
              <w:t>Обоснование отклонений значений показателя на конец отчетного года (при наличии)</w:t>
            </w:r>
          </w:p>
        </w:tc>
      </w:tr>
      <w:tr w:rsidR="007E2B08" w:rsidRPr="0074271E" w:rsidTr="007E2B08">
        <w:tc>
          <w:tcPr>
            <w:tcW w:w="4395" w:type="dxa"/>
            <w:tcBorders>
              <w:top w:val="single" w:sz="4" w:space="0" w:color="auto"/>
              <w:left w:val="single" w:sz="4" w:space="0" w:color="auto"/>
              <w:bottom w:val="single" w:sz="4" w:space="0" w:color="auto"/>
              <w:right w:val="single" w:sz="4" w:space="0" w:color="auto"/>
            </w:tcBorders>
          </w:tcPr>
          <w:p w:rsidR="007E2B08" w:rsidRPr="001B1130" w:rsidRDefault="007E2B08" w:rsidP="007E2B08">
            <w:pPr>
              <w:spacing w:after="0" w:line="240" w:lineRule="auto"/>
              <w:ind w:right="30"/>
              <w:rPr>
                <w:rFonts w:ascii="Times New Roman" w:hAnsi="Times New Roman" w:cs="Times New Roman"/>
                <w:lang w:eastAsia="ar-SA"/>
              </w:rPr>
            </w:pPr>
            <w:r w:rsidRPr="001B1130">
              <w:rPr>
                <w:rFonts w:ascii="Times New Roman" w:hAnsi="Times New Roman" w:cs="Times New Roman"/>
                <w:sz w:val="24"/>
                <w:szCs w:val="24"/>
              </w:rPr>
              <w:t>- доля детей-сирот, детей, оставшихся без попечения родителей, устроенных на воспитание в семьи граждан, в общем количестве выявленных детей-сирот, детей, оставшихся без попечения родителей до 90 %;</w:t>
            </w:r>
          </w:p>
        </w:tc>
        <w:tc>
          <w:tcPr>
            <w:tcW w:w="1276" w:type="dxa"/>
            <w:tcBorders>
              <w:top w:val="single" w:sz="4" w:space="0" w:color="auto"/>
              <w:left w:val="single" w:sz="4" w:space="0" w:color="auto"/>
              <w:bottom w:val="single" w:sz="4" w:space="0" w:color="auto"/>
              <w:right w:val="single" w:sz="4" w:space="0" w:color="auto"/>
            </w:tcBorders>
          </w:tcPr>
          <w:p w:rsidR="007E2B08" w:rsidRPr="00E738F5" w:rsidRDefault="007E2B08" w:rsidP="000631CF">
            <w:pPr>
              <w:pStyle w:val="a5"/>
              <w:jc w:val="center"/>
              <w:rPr>
                <w:rFonts w:ascii="Times New Roman" w:hAnsi="Times New Roman" w:cs="Times New Roman"/>
              </w:rPr>
            </w:pPr>
            <w:r w:rsidRPr="00E738F5">
              <w:rPr>
                <w:rFonts w:ascii="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28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7E2B08" w:rsidTr="007E2B08">
        <w:tc>
          <w:tcPr>
            <w:tcW w:w="4395" w:type="dxa"/>
            <w:tcBorders>
              <w:top w:val="single" w:sz="4" w:space="0" w:color="auto"/>
              <w:left w:val="single" w:sz="4" w:space="0" w:color="auto"/>
              <w:bottom w:val="single" w:sz="4" w:space="0" w:color="auto"/>
              <w:right w:val="single" w:sz="4" w:space="0" w:color="auto"/>
            </w:tcBorders>
          </w:tcPr>
          <w:p w:rsidR="007E2B08" w:rsidRPr="001B1130" w:rsidRDefault="007E2B08" w:rsidP="007E2B08">
            <w:pPr>
              <w:spacing w:after="0" w:line="240" w:lineRule="auto"/>
              <w:rPr>
                <w:rFonts w:ascii="Times New Roman" w:hAnsi="Times New Roman" w:cs="Times New Roman"/>
                <w:lang w:eastAsia="ar-SA"/>
              </w:rPr>
            </w:pPr>
            <w:r w:rsidRPr="001B1130">
              <w:rPr>
                <w:rFonts w:ascii="Times New Roman" w:hAnsi="Times New Roman" w:cs="Times New Roman"/>
                <w:sz w:val="24"/>
                <w:szCs w:val="24"/>
              </w:rPr>
              <w:t>- доля детей-сирот и детей, оставшихся без попечения родителей, поставленных на учет для обеспечения жилым помещением до 100%;</w:t>
            </w:r>
          </w:p>
        </w:tc>
        <w:tc>
          <w:tcPr>
            <w:tcW w:w="1276" w:type="dxa"/>
            <w:tcBorders>
              <w:top w:val="single" w:sz="4" w:space="0" w:color="auto"/>
              <w:left w:val="single" w:sz="4" w:space="0" w:color="auto"/>
              <w:bottom w:val="single" w:sz="4" w:space="0" w:color="auto"/>
              <w:right w:val="single" w:sz="4" w:space="0" w:color="auto"/>
            </w:tcBorders>
          </w:tcPr>
          <w:p w:rsidR="007E2B08" w:rsidRPr="00E738F5" w:rsidRDefault="007E2B08" w:rsidP="000631CF">
            <w:pPr>
              <w:pStyle w:val="a5"/>
              <w:jc w:val="center"/>
              <w:rPr>
                <w:rFonts w:ascii="Times New Roman" w:hAnsi="Times New Roman" w:cs="Times New Roman"/>
              </w:rPr>
            </w:pPr>
            <w:r w:rsidRPr="00E738F5">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28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7E2B08" w:rsidTr="007E2B08">
        <w:tc>
          <w:tcPr>
            <w:tcW w:w="4395" w:type="dxa"/>
            <w:tcBorders>
              <w:top w:val="single" w:sz="4" w:space="0" w:color="auto"/>
              <w:left w:val="single" w:sz="4" w:space="0" w:color="auto"/>
              <w:bottom w:val="single" w:sz="4" w:space="0" w:color="auto"/>
              <w:right w:val="single" w:sz="4" w:space="0" w:color="auto"/>
            </w:tcBorders>
          </w:tcPr>
          <w:p w:rsidR="007E2B08" w:rsidRPr="001B1130" w:rsidRDefault="007E2B08" w:rsidP="000631CF">
            <w:pPr>
              <w:pStyle w:val="a3"/>
              <w:rPr>
                <w:rFonts w:ascii="Times New Roman" w:hAnsi="Times New Roman" w:cs="Times New Roman"/>
                <w:lang w:eastAsia="ar-SA"/>
              </w:rPr>
            </w:pPr>
            <w:r w:rsidRPr="001B1130">
              <w:rPr>
                <w:rFonts w:ascii="Times New Roman" w:hAnsi="Times New Roman" w:cs="Times New Roman"/>
                <w:lang w:eastAsia="ar-SA"/>
              </w:rPr>
              <w:t>- доля пустующих жилых помещений, оплаченных за содержание и отремонтированных, до 100%.</w:t>
            </w:r>
          </w:p>
        </w:tc>
        <w:tc>
          <w:tcPr>
            <w:tcW w:w="1276" w:type="dxa"/>
            <w:tcBorders>
              <w:top w:val="single" w:sz="4" w:space="0" w:color="auto"/>
              <w:left w:val="single" w:sz="4" w:space="0" w:color="auto"/>
              <w:bottom w:val="single" w:sz="4" w:space="0" w:color="auto"/>
              <w:right w:val="single" w:sz="4" w:space="0" w:color="auto"/>
            </w:tcBorders>
          </w:tcPr>
          <w:p w:rsidR="007E2B08" w:rsidRPr="00E738F5" w:rsidRDefault="007E2B08" w:rsidP="000631CF">
            <w:pPr>
              <w:pStyle w:val="a5"/>
              <w:jc w:val="center"/>
              <w:rPr>
                <w:rFonts w:ascii="Times New Roman" w:hAnsi="Times New Roman" w:cs="Times New Roman"/>
              </w:rPr>
            </w:pPr>
            <w:r w:rsidRPr="00E738F5">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2834" w:type="dxa"/>
            <w:tcBorders>
              <w:top w:val="single" w:sz="4" w:space="0" w:color="auto"/>
              <w:left w:val="single" w:sz="4" w:space="0" w:color="auto"/>
              <w:bottom w:val="single" w:sz="4" w:space="0" w:color="auto"/>
              <w:right w:val="single" w:sz="4" w:space="0" w:color="auto"/>
            </w:tcBorders>
          </w:tcPr>
          <w:p w:rsidR="007E2B08" w:rsidRPr="00F93863" w:rsidRDefault="007E2B08" w:rsidP="000631CF">
            <w:pPr>
              <w:pStyle w:val="a5"/>
              <w:jc w:val="center"/>
              <w:rPr>
                <w:rFonts w:ascii="Times New Roman" w:hAnsi="Times New Roman" w:cs="Times New Roman"/>
                <w:sz w:val="22"/>
                <w:szCs w:val="22"/>
              </w:rPr>
            </w:pPr>
            <w:r>
              <w:rPr>
                <w:rFonts w:ascii="Times New Roman" w:hAnsi="Times New Roman" w:cs="Times New Roman"/>
                <w:sz w:val="22"/>
                <w:szCs w:val="22"/>
              </w:rPr>
              <w:t>-</w:t>
            </w:r>
          </w:p>
        </w:tc>
      </w:tr>
    </w:tbl>
    <w:p w:rsidR="007E2B08" w:rsidRDefault="007E2B08" w:rsidP="007E2B08">
      <w:pPr>
        <w:spacing w:after="0" w:line="240" w:lineRule="auto"/>
        <w:jc w:val="both"/>
        <w:rPr>
          <w:rFonts w:ascii="Times New Roman" w:hAnsi="Times New Roman" w:cs="Times New Roman"/>
          <w:sz w:val="24"/>
          <w:szCs w:val="24"/>
        </w:rPr>
      </w:pPr>
    </w:p>
    <w:p w:rsidR="007E2B08" w:rsidRDefault="007E2B08" w:rsidP="007A6E95">
      <w:pPr>
        <w:spacing w:after="0" w:line="240" w:lineRule="auto"/>
        <w:ind w:left="-567" w:right="-143" w:firstLine="567"/>
        <w:jc w:val="both"/>
        <w:rPr>
          <w:rFonts w:ascii="Times New Roman" w:hAnsi="Times New Roman" w:cs="Times New Roman"/>
          <w:sz w:val="24"/>
          <w:szCs w:val="24"/>
        </w:rPr>
      </w:pPr>
      <w:r w:rsidRPr="00BA4E96">
        <w:rPr>
          <w:rFonts w:ascii="Times New Roman" w:hAnsi="Times New Roman" w:cs="Times New Roman"/>
          <w:sz w:val="24"/>
          <w:szCs w:val="24"/>
        </w:rPr>
        <w:lastRenderedPageBreak/>
        <w:t xml:space="preserve">Полнота  использования </w:t>
      </w:r>
      <w:proofErr w:type="gramStart"/>
      <w:r w:rsidRPr="00BA4E96">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BA4E96">
        <w:rPr>
          <w:rFonts w:ascii="Times New Roman" w:hAnsi="Times New Roman" w:cs="Times New Roman"/>
          <w:sz w:val="24"/>
          <w:szCs w:val="24"/>
        </w:rPr>
        <w:t xml:space="preserve"> </w:t>
      </w:r>
      <w:r>
        <w:rPr>
          <w:rFonts w:ascii="Times New Roman" w:hAnsi="Times New Roman" w:cs="Times New Roman"/>
          <w:sz w:val="24"/>
          <w:szCs w:val="24"/>
        </w:rPr>
        <w:t>95</w:t>
      </w:r>
      <w:r w:rsidRPr="00BA4E96">
        <w:rPr>
          <w:rFonts w:ascii="Times New Roman" w:hAnsi="Times New Roman" w:cs="Times New Roman"/>
          <w:sz w:val="24"/>
          <w:szCs w:val="24"/>
        </w:rPr>
        <w:t>%, это связано с текущей  кредиторской  задолженностью, кото</w:t>
      </w:r>
      <w:r>
        <w:rPr>
          <w:rFonts w:ascii="Times New Roman" w:hAnsi="Times New Roman" w:cs="Times New Roman"/>
          <w:sz w:val="24"/>
          <w:szCs w:val="24"/>
        </w:rPr>
        <w:t>рая будет оплачена в январе 2020</w:t>
      </w:r>
      <w:r w:rsidRPr="00BA4E96">
        <w:rPr>
          <w:rFonts w:ascii="Times New Roman" w:hAnsi="Times New Roman" w:cs="Times New Roman"/>
          <w:sz w:val="24"/>
          <w:szCs w:val="24"/>
        </w:rPr>
        <w:t xml:space="preserve"> года.</w:t>
      </w:r>
    </w:p>
    <w:p w:rsidR="007E2B08" w:rsidRPr="00BA4E96" w:rsidRDefault="007E2B08" w:rsidP="007A6E95">
      <w:pPr>
        <w:spacing w:after="0" w:line="240" w:lineRule="auto"/>
        <w:ind w:left="-567" w:right="-143" w:firstLine="567"/>
        <w:jc w:val="both"/>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BA4E96">
        <w:rPr>
          <w:rFonts w:ascii="Times New Roman" w:hAnsi="Times New Roman" w:cs="Times New Roman"/>
          <w:b/>
          <w:bCs/>
          <w:color w:val="000000"/>
          <w:sz w:val="24"/>
          <w:szCs w:val="24"/>
        </w:rPr>
        <w:t xml:space="preserve">признать высокую степень эффективности подпрограммы </w:t>
      </w:r>
      <w:r w:rsidRPr="00BA4E96">
        <w:rPr>
          <w:rFonts w:ascii="Times New Roman" w:hAnsi="Times New Roman" w:cs="Times New Roman"/>
          <w:color w:val="000000"/>
          <w:sz w:val="24"/>
          <w:szCs w:val="24"/>
        </w:rPr>
        <w:t xml:space="preserve">(оценка – </w:t>
      </w:r>
      <w:r>
        <w:rPr>
          <w:rFonts w:ascii="Times New Roman" w:hAnsi="Times New Roman" w:cs="Times New Roman"/>
          <w:color w:val="000000"/>
          <w:sz w:val="24"/>
          <w:szCs w:val="24"/>
        </w:rPr>
        <w:t>106</w:t>
      </w:r>
      <w:r w:rsidRPr="00BA4E96">
        <w:rPr>
          <w:rFonts w:ascii="Times New Roman" w:hAnsi="Times New Roman" w:cs="Times New Roman"/>
          <w:color w:val="000000"/>
          <w:sz w:val="24"/>
          <w:szCs w:val="24"/>
        </w:rPr>
        <w:t>%).</w:t>
      </w:r>
    </w:p>
    <w:p w:rsidR="00250310" w:rsidRDefault="00250310" w:rsidP="007A6E95">
      <w:pPr>
        <w:pStyle w:val="1"/>
        <w:shd w:val="clear" w:color="auto" w:fill="FFFFFF"/>
        <w:ind w:left="-567" w:right="-143" w:firstLine="567"/>
        <w:rPr>
          <w:sz w:val="28"/>
        </w:rPr>
      </w:pPr>
    </w:p>
    <w:p w:rsidR="00F32ED0" w:rsidRDefault="00F32ED0" w:rsidP="007A6E95">
      <w:pPr>
        <w:spacing w:after="0" w:line="240" w:lineRule="auto"/>
        <w:ind w:left="-567" w:right="-143" w:firstLine="567"/>
        <w:jc w:val="both"/>
        <w:rPr>
          <w:rFonts w:ascii="Times New Roman" w:hAnsi="Times New Roman" w:cs="Times New Roman"/>
          <w:color w:val="000000"/>
          <w:sz w:val="24"/>
          <w:szCs w:val="24"/>
        </w:rPr>
      </w:pPr>
      <w:r w:rsidRPr="00437DC0">
        <w:rPr>
          <w:rFonts w:ascii="Times New Roman" w:hAnsi="Times New Roman" w:cs="Times New Roman"/>
          <w:color w:val="000000"/>
          <w:sz w:val="24"/>
          <w:szCs w:val="24"/>
        </w:rPr>
        <w:t xml:space="preserve">В ходе реализации </w:t>
      </w:r>
      <w:r>
        <w:rPr>
          <w:rFonts w:ascii="Times New Roman" w:hAnsi="Times New Roman" w:cs="Times New Roman"/>
          <w:color w:val="000000"/>
          <w:sz w:val="24"/>
          <w:szCs w:val="24"/>
        </w:rPr>
        <w:t>муниципальной</w:t>
      </w:r>
      <w:r w:rsidRPr="00437DC0">
        <w:rPr>
          <w:rFonts w:ascii="Times New Roman" w:hAnsi="Times New Roman" w:cs="Times New Roman"/>
          <w:color w:val="000000"/>
          <w:sz w:val="24"/>
          <w:szCs w:val="24"/>
        </w:rPr>
        <w:t xml:space="preserve"> программы </w:t>
      </w:r>
      <w:r>
        <w:rPr>
          <w:rFonts w:ascii="Times New Roman" w:hAnsi="Times New Roman" w:cs="Times New Roman"/>
          <w:color w:val="000000"/>
          <w:sz w:val="24"/>
          <w:szCs w:val="24"/>
        </w:rPr>
        <w:t xml:space="preserve">в целом </w:t>
      </w:r>
      <w:r w:rsidRPr="00437DC0">
        <w:rPr>
          <w:rFonts w:ascii="Times New Roman" w:hAnsi="Times New Roman" w:cs="Times New Roman"/>
          <w:color w:val="000000"/>
          <w:sz w:val="24"/>
          <w:szCs w:val="24"/>
        </w:rPr>
        <w:t xml:space="preserve">целевые показатели выполнены. При этом </w:t>
      </w:r>
      <w:r>
        <w:rPr>
          <w:rFonts w:ascii="Times New Roman" w:hAnsi="Times New Roman" w:cs="Times New Roman"/>
          <w:color w:val="000000"/>
          <w:sz w:val="24"/>
          <w:szCs w:val="24"/>
        </w:rPr>
        <w:t>из 16</w:t>
      </w:r>
      <w:r w:rsidRPr="00437DC0">
        <w:rPr>
          <w:rFonts w:ascii="Times New Roman" w:hAnsi="Times New Roman" w:cs="Times New Roman"/>
          <w:color w:val="000000"/>
          <w:sz w:val="24"/>
          <w:szCs w:val="24"/>
        </w:rPr>
        <w:t xml:space="preserve"> целевы</w:t>
      </w:r>
      <w:r>
        <w:rPr>
          <w:rFonts w:ascii="Times New Roman" w:hAnsi="Times New Roman" w:cs="Times New Roman"/>
          <w:color w:val="000000"/>
          <w:sz w:val="24"/>
          <w:szCs w:val="24"/>
        </w:rPr>
        <w:t>х</w:t>
      </w:r>
      <w:r w:rsidRPr="00437DC0">
        <w:rPr>
          <w:rFonts w:ascii="Times New Roman" w:hAnsi="Times New Roman" w:cs="Times New Roman"/>
          <w:color w:val="000000"/>
          <w:sz w:val="24"/>
          <w:szCs w:val="24"/>
        </w:rPr>
        <w:t xml:space="preserve"> показателя</w:t>
      </w:r>
      <w:r>
        <w:rPr>
          <w:rFonts w:ascii="Times New Roman" w:hAnsi="Times New Roman" w:cs="Times New Roman"/>
          <w:color w:val="000000"/>
          <w:sz w:val="24"/>
          <w:szCs w:val="24"/>
        </w:rPr>
        <w:t>х</w:t>
      </w:r>
      <w:r w:rsidRPr="00437DC0">
        <w:rPr>
          <w:rFonts w:ascii="Times New Roman" w:hAnsi="Times New Roman" w:cs="Times New Roman"/>
          <w:color w:val="000000"/>
          <w:sz w:val="24"/>
          <w:szCs w:val="24"/>
        </w:rPr>
        <w:t xml:space="preserve"> отмечено улучшение фактического исполнения по отношению к его плановому значению</w:t>
      </w:r>
      <w:r>
        <w:rPr>
          <w:rFonts w:ascii="Times New Roman" w:hAnsi="Times New Roman" w:cs="Times New Roman"/>
          <w:color w:val="000000"/>
          <w:sz w:val="24"/>
          <w:szCs w:val="24"/>
        </w:rPr>
        <w:t xml:space="preserve"> у 9.</w:t>
      </w:r>
    </w:p>
    <w:p w:rsidR="00F32ED0" w:rsidRDefault="00F32ED0" w:rsidP="007A6E95">
      <w:pPr>
        <w:spacing w:after="0" w:line="240" w:lineRule="auto"/>
        <w:ind w:left="-567" w:right="-143" w:firstLine="567"/>
        <w:jc w:val="both"/>
        <w:rPr>
          <w:rFonts w:ascii="Times New Roman" w:hAnsi="Times New Roman" w:cs="Times New Roman"/>
          <w:color w:val="000000"/>
          <w:sz w:val="24"/>
          <w:szCs w:val="24"/>
        </w:rPr>
      </w:pPr>
    </w:p>
    <w:p w:rsidR="00F32ED0" w:rsidRDefault="00F32ED0" w:rsidP="007A6E95">
      <w:pPr>
        <w:spacing w:after="0" w:line="240" w:lineRule="auto"/>
        <w:ind w:left="-567" w:right="-143"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w:t>
      </w:r>
      <w:r w:rsidRPr="00437DC0">
        <w:rPr>
          <w:rFonts w:ascii="Times New Roman" w:hAnsi="Times New Roman" w:cs="Times New Roman"/>
          <w:color w:val="000000"/>
          <w:sz w:val="24"/>
          <w:szCs w:val="24"/>
        </w:rPr>
        <w:t xml:space="preserve"> реализации </w:t>
      </w:r>
      <w:r>
        <w:rPr>
          <w:rFonts w:ascii="Times New Roman" w:hAnsi="Times New Roman" w:cs="Times New Roman"/>
          <w:color w:val="000000"/>
          <w:sz w:val="24"/>
          <w:szCs w:val="24"/>
        </w:rPr>
        <w:t xml:space="preserve">муниципальной программы </w:t>
      </w:r>
      <w:r w:rsidRPr="00437DC0">
        <w:rPr>
          <w:rFonts w:ascii="Times New Roman" w:hAnsi="Times New Roman" w:cs="Times New Roman"/>
          <w:color w:val="000000"/>
          <w:sz w:val="24"/>
          <w:szCs w:val="24"/>
        </w:rPr>
        <w:t>реализ</w:t>
      </w:r>
      <w:r>
        <w:rPr>
          <w:rFonts w:ascii="Times New Roman" w:hAnsi="Times New Roman" w:cs="Times New Roman"/>
          <w:color w:val="000000"/>
          <w:sz w:val="24"/>
          <w:szCs w:val="24"/>
        </w:rPr>
        <w:t xml:space="preserve">ованы </w:t>
      </w:r>
      <w:r w:rsidRPr="00437DC0">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 xml:space="preserve">я </w:t>
      </w:r>
      <w:r w:rsidRPr="00437DC0">
        <w:rPr>
          <w:rFonts w:ascii="Times New Roman" w:hAnsi="Times New Roman" w:cs="Times New Roman"/>
          <w:color w:val="000000"/>
          <w:sz w:val="24"/>
          <w:szCs w:val="24"/>
        </w:rPr>
        <w:t xml:space="preserve"> в соответствии с утвержденной</w:t>
      </w:r>
      <w:r>
        <w:rPr>
          <w:rFonts w:ascii="Times New Roman" w:hAnsi="Times New Roman" w:cs="Times New Roman"/>
          <w:color w:val="000000"/>
          <w:sz w:val="24"/>
          <w:szCs w:val="24"/>
        </w:rPr>
        <w:t xml:space="preserve"> программой, достигнуты цели, выполнены задачи.</w:t>
      </w:r>
    </w:p>
    <w:p w:rsidR="00F32ED0" w:rsidRDefault="00F32ED0" w:rsidP="007A6E95">
      <w:pPr>
        <w:spacing w:after="0" w:line="240" w:lineRule="auto"/>
        <w:ind w:left="-567" w:right="-143" w:firstLine="567"/>
        <w:jc w:val="both"/>
        <w:rPr>
          <w:rFonts w:ascii="Times New Roman" w:hAnsi="Times New Roman" w:cs="Times New Roman"/>
          <w:color w:val="000000"/>
          <w:sz w:val="24"/>
          <w:szCs w:val="24"/>
        </w:rPr>
      </w:pPr>
    </w:p>
    <w:p w:rsidR="00F32ED0" w:rsidRDefault="00F32ED0" w:rsidP="007A6E95">
      <w:pPr>
        <w:spacing w:after="0" w:line="240" w:lineRule="auto"/>
        <w:ind w:left="-567" w:right="-143" w:firstLine="567"/>
        <w:jc w:val="both"/>
        <w:rPr>
          <w:rFonts w:ascii="Times New Roman" w:hAnsi="Times New Roman" w:cs="Times New Roman"/>
          <w:color w:val="000000"/>
          <w:sz w:val="24"/>
          <w:szCs w:val="24"/>
        </w:rPr>
      </w:pPr>
      <w:r w:rsidRPr="00437DC0">
        <w:rPr>
          <w:rFonts w:ascii="Times New Roman" w:hAnsi="Times New Roman" w:cs="Times New Roman"/>
          <w:color w:val="000000"/>
          <w:sz w:val="24"/>
          <w:szCs w:val="24"/>
        </w:rPr>
        <w:t>Решение задач в сфере образования будет продолжено в 20</w:t>
      </w:r>
      <w:r>
        <w:rPr>
          <w:rFonts w:ascii="Times New Roman" w:hAnsi="Times New Roman" w:cs="Times New Roman"/>
          <w:color w:val="000000"/>
          <w:sz w:val="24"/>
          <w:szCs w:val="24"/>
        </w:rPr>
        <w:t>20</w:t>
      </w:r>
      <w:r w:rsidRPr="00437DC0">
        <w:rPr>
          <w:rFonts w:ascii="Times New Roman" w:hAnsi="Times New Roman" w:cs="Times New Roman"/>
          <w:color w:val="000000"/>
          <w:sz w:val="24"/>
          <w:szCs w:val="24"/>
        </w:rPr>
        <w:t xml:space="preserve"> году.</w:t>
      </w:r>
    </w:p>
    <w:p w:rsidR="000631CF" w:rsidRDefault="000631CF" w:rsidP="007A6E95">
      <w:pPr>
        <w:spacing w:after="0" w:line="240" w:lineRule="auto"/>
        <w:ind w:left="-567" w:right="-143" w:firstLine="567"/>
        <w:jc w:val="both"/>
        <w:rPr>
          <w:rFonts w:ascii="Times New Roman" w:hAnsi="Times New Roman" w:cs="Times New Roman"/>
          <w:color w:val="000000"/>
          <w:sz w:val="24"/>
          <w:szCs w:val="24"/>
        </w:rPr>
      </w:pPr>
    </w:p>
    <w:p w:rsidR="000631CF" w:rsidRDefault="000631CF" w:rsidP="007A6E95">
      <w:pPr>
        <w:spacing w:after="0" w:line="240" w:lineRule="auto"/>
        <w:ind w:left="-567" w:right="-143" w:firstLine="567"/>
        <w:jc w:val="both"/>
        <w:rPr>
          <w:rFonts w:ascii="Times New Roman" w:hAnsi="Times New Roman" w:cs="Times New Roman"/>
          <w:color w:val="000000"/>
          <w:sz w:val="24"/>
          <w:szCs w:val="24"/>
        </w:rPr>
      </w:pPr>
    </w:p>
    <w:p w:rsidR="001F3A93" w:rsidRPr="007E2029" w:rsidRDefault="001F3A93" w:rsidP="007A6E95">
      <w:pPr>
        <w:pStyle w:val="1"/>
        <w:shd w:val="clear" w:color="auto" w:fill="FFFFFF"/>
        <w:ind w:left="-567" w:right="-143" w:firstLine="567"/>
        <w:rPr>
          <w:b/>
          <w:bCs/>
          <w:color w:val="000000"/>
          <w:sz w:val="28"/>
          <w:szCs w:val="28"/>
        </w:rPr>
      </w:pPr>
      <w:r>
        <w:rPr>
          <w:b/>
          <w:bCs/>
          <w:color w:val="000000"/>
          <w:sz w:val="28"/>
          <w:szCs w:val="28"/>
        </w:rPr>
        <w:t>2</w:t>
      </w:r>
      <w:r w:rsidRPr="007E2029">
        <w:rPr>
          <w:b/>
          <w:bCs/>
          <w:color w:val="000000"/>
          <w:sz w:val="28"/>
          <w:szCs w:val="28"/>
        </w:rPr>
        <w:t xml:space="preserve">. Комплексные меры противодействия злоупотреблению наркотиками и их незаконному обороту </w:t>
      </w:r>
      <w:proofErr w:type="gramStart"/>
      <w:r w:rsidRPr="007E2029">
        <w:rPr>
          <w:b/>
          <w:bCs/>
          <w:color w:val="000000"/>
          <w:sz w:val="28"/>
          <w:szCs w:val="28"/>
        </w:rPr>
        <w:t>в</w:t>
      </w:r>
      <w:proofErr w:type="gramEnd"/>
      <w:r w:rsidRPr="007E2029">
        <w:rPr>
          <w:b/>
          <w:bCs/>
          <w:color w:val="000000"/>
          <w:sz w:val="28"/>
          <w:szCs w:val="28"/>
        </w:rPr>
        <w:t xml:space="preserve"> </w:t>
      </w:r>
      <w:proofErr w:type="gramStart"/>
      <w:r w:rsidRPr="007E2029">
        <w:rPr>
          <w:b/>
          <w:bCs/>
          <w:color w:val="000000"/>
          <w:sz w:val="28"/>
          <w:szCs w:val="28"/>
        </w:rPr>
        <w:t>Краснокутском</w:t>
      </w:r>
      <w:proofErr w:type="gramEnd"/>
      <w:r w:rsidRPr="007E2029">
        <w:rPr>
          <w:b/>
          <w:bCs/>
          <w:color w:val="000000"/>
          <w:sz w:val="28"/>
          <w:szCs w:val="28"/>
        </w:rPr>
        <w:t xml:space="preserve"> муниципальном районе на 2017-2019 годы</w:t>
      </w:r>
    </w:p>
    <w:p w:rsidR="001F3A93" w:rsidRPr="007E2029" w:rsidRDefault="001F3A93" w:rsidP="007A6E95">
      <w:pPr>
        <w:pStyle w:val="1"/>
        <w:shd w:val="clear" w:color="auto" w:fill="FFFFFF"/>
        <w:ind w:left="-567" w:right="-143" w:firstLine="567"/>
        <w:rPr>
          <w:b/>
          <w:bCs/>
          <w:color w:val="000000"/>
          <w:sz w:val="28"/>
          <w:szCs w:val="28"/>
        </w:rPr>
      </w:pPr>
    </w:p>
    <w:p w:rsidR="001F3A93" w:rsidRPr="007E2029" w:rsidRDefault="001F3A93" w:rsidP="007A6E95">
      <w:pPr>
        <w:pStyle w:val="1"/>
        <w:shd w:val="clear" w:color="auto" w:fill="FFFFFF"/>
        <w:ind w:left="-567" w:right="-143" w:firstLine="567"/>
        <w:rPr>
          <w:b/>
          <w:szCs w:val="24"/>
        </w:rPr>
      </w:pPr>
      <w:r w:rsidRPr="007E2029">
        <w:rPr>
          <w:b/>
        </w:rPr>
        <w:t>Ответственный исполнитель</w:t>
      </w:r>
      <w:r w:rsidRPr="007E2029">
        <w:t xml:space="preserve">: </w:t>
      </w:r>
      <w:r w:rsidRPr="007E2029">
        <w:rPr>
          <w:szCs w:val="24"/>
        </w:rPr>
        <w:t>Управление образования администрации Краснокутского муниципального района</w:t>
      </w:r>
      <w:r w:rsidRPr="007E2029">
        <w:rPr>
          <w:b/>
          <w:szCs w:val="24"/>
        </w:rPr>
        <w:t xml:space="preserve"> </w:t>
      </w:r>
    </w:p>
    <w:p w:rsidR="001F3A93" w:rsidRPr="007E2029" w:rsidRDefault="001F3A93" w:rsidP="007A6E95">
      <w:pPr>
        <w:pStyle w:val="1"/>
        <w:shd w:val="clear" w:color="auto" w:fill="FFFFFF"/>
        <w:ind w:left="-567" w:right="-143" w:firstLine="567"/>
        <w:rPr>
          <w:b/>
          <w:bCs/>
          <w:color w:val="000000"/>
          <w:sz w:val="28"/>
          <w:szCs w:val="28"/>
        </w:rPr>
      </w:pPr>
      <w:r w:rsidRPr="007E2029">
        <w:rPr>
          <w:b/>
        </w:rPr>
        <w:t>Цель МП</w:t>
      </w:r>
      <w:r w:rsidRPr="007E2029">
        <w:t>:</w:t>
      </w:r>
      <w:r w:rsidRPr="007E2029">
        <w:rPr>
          <w:sz w:val="28"/>
          <w:szCs w:val="28"/>
        </w:rPr>
        <w:t xml:space="preserve"> </w:t>
      </w:r>
      <w:r w:rsidRPr="007E2029">
        <w:t>Нейтрализация причин и условий, способствующих незаконному распространению наркотиков; формирование превентивных мер, направленных на искоренение незаконного распространения наркотических средств; формирование в обществе нетерпимости к употреблению наркотических средств; повышение уровня здоровья общества.</w:t>
      </w:r>
    </w:p>
    <w:p w:rsidR="001F3A93" w:rsidRPr="007E2029" w:rsidRDefault="001F3A93" w:rsidP="007A6E95">
      <w:pPr>
        <w:pStyle w:val="a3"/>
        <w:ind w:left="-567" w:right="-143" w:firstLine="567"/>
        <w:jc w:val="both"/>
        <w:rPr>
          <w:rFonts w:ascii="Times New Roman" w:hAnsi="Times New Roman" w:cs="Times New Roman"/>
        </w:rPr>
      </w:pP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 xml:space="preserve">Программа не финансировалась. </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Проведены следующие мероприятия:</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 комплексная межведомственная оперативно-профилактическая операция «Мак»;</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 xml:space="preserve">-организация и проведение рейдов по </w:t>
      </w:r>
      <w:proofErr w:type="gramStart"/>
      <w:r>
        <w:rPr>
          <w:rFonts w:ascii="Times New Roman" w:hAnsi="Times New Roman" w:cs="Times New Roman"/>
        </w:rPr>
        <w:t>контролю за</w:t>
      </w:r>
      <w:proofErr w:type="gramEnd"/>
      <w:r>
        <w:rPr>
          <w:rFonts w:ascii="Times New Roman" w:hAnsi="Times New Roman" w:cs="Times New Roman"/>
        </w:rPr>
        <w:t xml:space="preserve"> условиями проживания несовершеннолетних в семьях, где родители осуждены за незаконный оборот наркотиков к мерам наказания, не  связанным с лишением  свободы, для организации социального патронажа данных семей;</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 xml:space="preserve">-проведение в учреждениях культуры района тематических выставок и мероприятий </w:t>
      </w:r>
      <w:proofErr w:type="spellStart"/>
      <w:r>
        <w:rPr>
          <w:rFonts w:ascii="Times New Roman" w:hAnsi="Times New Roman" w:cs="Times New Roman"/>
        </w:rPr>
        <w:t>антинаркотической</w:t>
      </w:r>
      <w:proofErr w:type="spellEnd"/>
      <w:r>
        <w:rPr>
          <w:rFonts w:ascii="Times New Roman" w:hAnsi="Times New Roman" w:cs="Times New Roman"/>
        </w:rPr>
        <w:t xml:space="preserve"> направленности;</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-проведение профилактических бесед с учащимися образовательных учреждений;</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-организация и проведение физкультурно-массовых и спортивных мероприятий, направленных на профилактику наркомании и пропаганду здорового образа жизни, проводимых под лозунгом «Спорт - против наркотиков!»</w:t>
      </w:r>
    </w:p>
    <w:p w:rsidR="001F3A93" w:rsidRDefault="001F3A93" w:rsidP="007A6E95">
      <w:pPr>
        <w:pStyle w:val="a3"/>
        <w:ind w:left="-567" w:right="-143" w:firstLine="567"/>
        <w:jc w:val="both"/>
        <w:rPr>
          <w:rFonts w:ascii="Times New Roman" w:hAnsi="Times New Roman" w:cs="Times New Roman"/>
        </w:rPr>
      </w:pPr>
      <w:r>
        <w:rPr>
          <w:rFonts w:ascii="Times New Roman" w:hAnsi="Times New Roman" w:cs="Times New Roman"/>
        </w:rPr>
        <w:t>- проведение разъяснительной работы среди населения в СМИ, на сайте администрации по пропаганде здорового образа жизни.</w:t>
      </w:r>
    </w:p>
    <w:p w:rsidR="008F0E63" w:rsidRDefault="008F0E63" w:rsidP="001F3A93">
      <w:pPr>
        <w:pStyle w:val="a3"/>
        <w:ind w:firstLine="284"/>
        <w:jc w:val="both"/>
        <w:rPr>
          <w:rFonts w:ascii="Times New Roman" w:hAnsi="Times New Roman" w:cs="Times New Roman"/>
        </w:rPr>
      </w:pPr>
    </w:p>
    <w:p w:rsidR="008F0E63" w:rsidRPr="003074C6" w:rsidRDefault="008F0E63" w:rsidP="008F0E63">
      <w:pPr>
        <w:shd w:val="clear" w:color="auto" w:fill="FFFFFF"/>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программы</w:t>
      </w:r>
    </w:p>
    <w:tbl>
      <w:tblPr>
        <w:tblStyle w:val="a4"/>
        <w:tblW w:w="9747" w:type="dxa"/>
        <w:tblLook w:val="04A0"/>
      </w:tblPr>
      <w:tblGrid>
        <w:gridCol w:w="3056"/>
        <w:gridCol w:w="659"/>
        <w:gridCol w:w="708"/>
        <w:gridCol w:w="5324"/>
      </w:tblGrid>
      <w:tr w:rsidR="008F0E63" w:rsidRPr="003074C6" w:rsidTr="008F0E63">
        <w:trPr>
          <w:trHeight w:val="259"/>
        </w:trPr>
        <w:tc>
          <w:tcPr>
            <w:tcW w:w="3056" w:type="dxa"/>
            <w:vMerge w:val="restart"/>
          </w:tcPr>
          <w:p w:rsidR="008F0E63" w:rsidRPr="003074C6" w:rsidRDefault="008F0E63" w:rsidP="008F0E63">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367" w:type="dxa"/>
            <w:gridSpan w:val="2"/>
          </w:tcPr>
          <w:p w:rsidR="008F0E63" w:rsidRPr="003074C6" w:rsidRDefault="008F0E63" w:rsidP="008F0E63">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5324" w:type="dxa"/>
          </w:tcPr>
          <w:p w:rsidR="008F0E63" w:rsidRPr="003074C6" w:rsidRDefault="008F0E63" w:rsidP="008F0E63">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8F0E63" w:rsidRPr="003074C6" w:rsidTr="008F0E63">
        <w:trPr>
          <w:trHeight w:val="518"/>
        </w:trPr>
        <w:tc>
          <w:tcPr>
            <w:tcW w:w="3056" w:type="dxa"/>
            <w:vMerge/>
          </w:tcPr>
          <w:p w:rsidR="008F0E63" w:rsidRPr="003074C6" w:rsidRDefault="008F0E63" w:rsidP="008F0E63">
            <w:pPr>
              <w:jc w:val="center"/>
              <w:rPr>
                <w:rFonts w:ascii="Times New Roman" w:hAnsi="Times New Roman" w:cs="Times New Roman"/>
                <w:color w:val="000000"/>
              </w:rPr>
            </w:pPr>
          </w:p>
        </w:tc>
        <w:tc>
          <w:tcPr>
            <w:tcW w:w="659" w:type="dxa"/>
          </w:tcPr>
          <w:p w:rsidR="008F0E63" w:rsidRPr="003074C6" w:rsidRDefault="008F0E63" w:rsidP="008F0E63">
            <w:pPr>
              <w:jc w:val="center"/>
              <w:rPr>
                <w:rFonts w:ascii="Times New Roman" w:hAnsi="Times New Roman" w:cs="Times New Roman"/>
                <w:color w:val="000000"/>
              </w:rPr>
            </w:pPr>
            <w:r w:rsidRPr="003074C6">
              <w:rPr>
                <w:rFonts w:ascii="Times New Roman" w:hAnsi="Times New Roman" w:cs="Times New Roman"/>
                <w:color w:val="000000"/>
              </w:rPr>
              <w:t>план</w:t>
            </w:r>
          </w:p>
          <w:p w:rsidR="008F0E63" w:rsidRPr="003074C6" w:rsidRDefault="008F0E63" w:rsidP="008F0E63">
            <w:pPr>
              <w:jc w:val="center"/>
              <w:rPr>
                <w:rFonts w:ascii="Times New Roman" w:hAnsi="Times New Roman" w:cs="Times New Roman"/>
                <w:color w:val="000000"/>
              </w:rPr>
            </w:pPr>
          </w:p>
        </w:tc>
        <w:tc>
          <w:tcPr>
            <w:tcW w:w="708" w:type="dxa"/>
          </w:tcPr>
          <w:p w:rsidR="008F0E63" w:rsidRPr="003074C6" w:rsidRDefault="008F0E63" w:rsidP="008F0E63">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5324" w:type="dxa"/>
          </w:tcPr>
          <w:p w:rsidR="008F0E63" w:rsidRPr="003074C6" w:rsidRDefault="008F0E63" w:rsidP="008F0E63">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8F0E63" w:rsidRPr="003074C6" w:rsidTr="008F0E63">
        <w:trPr>
          <w:trHeight w:val="274"/>
        </w:trPr>
        <w:tc>
          <w:tcPr>
            <w:tcW w:w="3056" w:type="dxa"/>
          </w:tcPr>
          <w:p w:rsidR="008F0E63" w:rsidRPr="003074C6" w:rsidRDefault="00444290" w:rsidP="008F0E63">
            <w:pPr>
              <w:autoSpaceDE w:val="0"/>
              <w:autoSpaceDN w:val="0"/>
              <w:adjustRightInd w:val="0"/>
              <w:rPr>
                <w:rFonts w:ascii="Times New Roman" w:hAnsi="Times New Roman" w:cs="Times New Roman"/>
                <w:color w:val="000000"/>
              </w:rPr>
            </w:pPr>
            <w:r>
              <w:rPr>
                <w:rFonts w:ascii="Times New Roman" w:hAnsi="Times New Roman" w:cs="Times New Roman"/>
                <w:color w:val="000000"/>
              </w:rPr>
              <w:t>Доля несовершеннолетних граждан, принимающих участие в мероприятиях профилактической направленности, %</w:t>
            </w:r>
          </w:p>
        </w:tc>
        <w:tc>
          <w:tcPr>
            <w:tcW w:w="659" w:type="dxa"/>
          </w:tcPr>
          <w:p w:rsidR="008F0E63" w:rsidRPr="003074C6" w:rsidRDefault="00444290" w:rsidP="008F0E6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w:t>
            </w:r>
          </w:p>
        </w:tc>
        <w:tc>
          <w:tcPr>
            <w:tcW w:w="708" w:type="dxa"/>
          </w:tcPr>
          <w:p w:rsidR="008F0E63" w:rsidRPr="003074C6" w:rsidRDefault="00444290" w:rsidP="008F0E63">
            <w:pPr>
              <w:jc w:val="center"/>
              <w:rPr>
                <w:rFonts w:ascii="Times New Roman" w:hAnsi="Times New Roman" w:cs="Times New Roman"/>
                <w:color w:val="000000"/>
              </w:rPr>
            </w:pPr>
            <w:r>
              <w:rPr>
                <w:rFonts w:ascii="Times New Roman" w:hAnsi="Times New Roman" w:cs="Times New Roman"/>
                <w:color w:val="000000"/>
              </w:rPr>
              <w:t>1</w:t>
            </w:r>
            <w:r w:rsidR="008F0E63" w:rsidRPr="003074C6">
              <w:rPr>
                <w:rFonts w:ascii="Times New Roman" w:hAnsi="Times New Roman" w:cs="Times New Roman"/>
                <w:color w:val="000000"/>
              </w:rPr>
              <w:t>2</w:t>
            </w:r>
          </w:p>
        </w:tc>
        <w:tc>
          <w:tcPr>
            <w:tcW w:w="5324" w:type="dxa"/>
          </w:tcPr>
          <w:p w:rsidR="008F0E63" w:rsidRPr="003074C6" w:rsidRDefault="008F0E63" w:rsidP="008F0E63">
            <w:pPr>
              <w:pStyle w:val="a6"/>
              <w:shd w:val="clear" w:color="auto" w:fill="FFFFFF"/>
              <w:spacing w:before="0" w:beforeAutospacing="0" w:after="0" w:afterAutospacing="0"/>
              <w:textAlignment w:val="baseline"/>
              <w:rPr>
                <w:color w:val="000000"/>
                <w:sz w:val="22"/>
                <w:szCs w:val="22"/>
              </w:rPr>
            </w:pPr>
          </w:p>
        </w:tc>
      </w:tr>
    </w:tbl>
    <w:p w:rsidR="00444290" w:rsidRDefault="00444290" w:rsidP="00444290">
      <w:pPr>
        <w:spacing w:after="0" w:line="240" w:lineRule="auto"/>
        <w:jc w:val="both"/>
        <w:rPr>
          <w:rFonts w:ascii="Times New Roman" w:hAnsi="Times New Roman" w:cs="Times New Roman"/>
          <w:color w:val="000000"/>
          <w:sz w:val="24"/>
          <w:szCs w:val="24"/>
        </w:rPr>
      </w:pPr>
    </w:p>
    <w:p w:rsidR="00444290" w:rsidRPr="00BA4E96" w:rsidRDefault="00444290" w:rsidP="00444290">
      <w:pPr>
        <w:spacing w:after="0" w:line="240" w:lineRule="auto"/>
        <w:jc w:val="both"/>
        <w:rPr>
          <w:rFonts w:ascii="Times New Roman" w:hAnsi="Times New Roman" w:cs="Times New Roman"/>
          <w:color w:val="000000"/>
          <w:sz w:val="24"/>
          <w:szCs w:val="24"/>
        </w:rPr>
      </w:pPr>
      <w:r w:rsidRPr="00C11BF5">
        <w:rPr>
          <w:rFonts w:ascii="Times New Roman" w:hAnsi="Times New Roman" w:cs="Times New Roman"/>
          <w:color w:val="000000"/>
          <w:sz w:val="24"/>
          <w:szCs w:val="24"/>
        </w:rPr>
        <w:lastRenderedPageBreak/>
        <w:t xml:space="preserve">Достигнутые результаты реализации </w:t>
      </w:r>
      <w:r w:rsidR="00857E2C">
        <w:rPr>
          <w:rFonts w:ascii="Times New Roman" w:hAnsi="Times New Roman" w:cs="Times New Roman"/>
          <w:color w:val="000000"/>
          <w:sz w:val="24"/>
          <w:szCs w:val="24"/>
        </w:rPr>
        <w:t>п</w:t>
      </w:r>
      <w:r w:rsidRPr="00C11BF5">
        <w:rPr>
          <w:rFonts w:ascii="Times New Roman" w:hAnsi="Times New Roman" w:cs="Times New Roman"/>
          <w:color w:val="000000"/>
          <w:sz w:val="24"/>
          <w:szCs w:val="24"/>
        </w:rPr>
        <w:t xml:space="preserve">рограммы, полнота реализации мероприятий в соответствии с утвержденной методикой оценки эффективности позволяют в целом </w:t>
      </w:r>
      <w:r w:rsidRPr="00C11BF5">
        <w:rPr>
          <w:rFonts w:ascii="Times New Roman" w:hAnsi="Times New Roman" w:cs="Times New Roman"/>
          <w:b/>
          <w:bCs/>
          <w:color w:val="000000"/>
          <w:sz w:val="24"/>
          <w:szCs w:val="24"/>
        </w:rPr>
        <w:t xml:space="preserve">признать высокую степень эффективности подпрограммы </w:t>
      </w:r>
      <w:r w:rsidRPr="00C11BF5">
        <w:rPr>
          <w:rFonts w:ascii="Times New Roman" w:hAnsi="Times New Roman" w:cs="Times New Roman"/>
          <w:color w:val="000000"/>
          <w:sz w:val="24"/>
          <w:szCs w:val="24"/>
        </w:rPr>
        <w:t>(оценка – 100,%).</w:t>
      </w:r>
    </w:p>
    <w:p w:rsidR="00444290" w:rsidRDefault="00444290" w:rsidP="00F32ED0">
      <w:pPr>
        <w:spacing w:after="0" w:line="240" w:lineRule="auto"/>
        <w:jc w:val="both"/>
        <w:rPr>
          <w:rFonts w:ascii="Times New Roman" w:hAnsi="Times New Roman" w:cs="Times New Roman"/>
          <w:color w:val="000000"/>
          <w:sz w:val="24"/>
          <w:szCs w:val="24"/>
        </w:rPr>
      </w:pPr>
    </w:p>
    <w:p w:rsidR="00444290" w:rsidRDefault="00444290" w:rsidP="00F32ED0">
      <w:pPr>
        <w:spacing w:after="0" w:line="240" w:lineRule="auto"/>
        <w:jc w:val="both"/>
        <w:rPr>
          <w:rFonts w:ascii="Times New Roman" w:hAnsi="Times New Roman" w:cs="Times New Roman"/>
          <w:color w:val="000000"/>
          <w:sz w:val="24"/>
          <w:szCs w:val="24"/>
        </w:rPr>
      </w:pPr>
    </w:p>
    <w:p w:rsidR="000631CF" w:rsidRPr="002B6DC9" w:rsidRDefault="000631CF" w:rsidP="000631CF">
      <w:pPr>
        <w:pStyle w:val="1"/>
        <w:shd w:val="clear" w:color="auto" w:fill="FFFFFF"/>
        <w:ind w:firstLine="426"/>
        <w:rPr>
          <w:b/>
          <w:bCs/>
          <w:color w:val="000000"/>
          <w:sz w:val="28"/>
          <w:szCs w:val="28"/>
        </w:rPr>
      </w:pPr>
      <w:r w:rsidRPr="000D316B">
        <w:rPr>
          <w:b/>
          <w:bCs/>
          <w:color w:val="000000"/>
          <w:sz w:val="28"/>
          <w:szCs w:val="28"/>
        </w:rPr>
        <w:t>3. Культура Краснокутского муниципального района на 2018-2022 гг.</w:t>
      </w:r>
    </w:p>
    <w:p w:rsidR="000631CF" w:rsidRPr="003074C6" w:rsidRDefault="000631CF" w:rsidP="000631CF">
      <w:pPr>
        <w:pStyle w:val="1"/>
        <w:shd w:val="clear" w:color="auto" w:fill="FFFFFF"/>
        <w:rPr>
          <w:b/>
          <w:bCs/>
          <w:color w:val="000000"/>
          <w:sz w:val="22"/>
          <w:szCs w:val="22"/>
        </w:rPr>
      </w:pPr>
    </w:p>
    <w:p w:rsidR="000631CF" w:rsidRPr="003074C6" w:rsidRDefault="000631CF" w:rsidP="00676645">
      <w:pPr>
        <w:pStyle w:val="a3"/>
        <w:ind w:left="-567" w:firstLine="284"/>
        <w:jc w:val="both"/>
        <w:rPr>
          <w:rFonts w:ascii="Times New Roman" w:hAnsi="Times New Roman" w:cs="Times New Roman"/>
          <w:sz w:val="22"/>
          <w:szCs w:val="22"/>
        </w:rPr>
      </w:pPr>
      <w:r w:rsidRPr="003074C6">
        <w:rPr>
          <w:rFonts w:ascii="Times New Roman" w:hAnsi="Times New Roman" w:cs="Times New Roman"/>
          <w:b/>
          <w:sz w:val="22"/>
          <w:szCs w:val="22"/>
        </w:rPr>
        <w:t>Ответственны</w:t>
      </w:r>
      <w:r>
        <w:rPr>
          <w:rFonts w:ascii="Times New Roman" w:hAnsi="Times New Roman" w:cs="Times New Roman"/>
          <w:b/>
          <w:sz w:val="22"/>
          <w:szCs w:val="22"/>
        </w:rPr>
        <w:t xml:space="preserve">й </w:t>
      </w:r>
      <w:r w:rsidRPr="003074C6">
        <w:rPr>
          <w:rFonts w:ascii="Times New Roman" w:hAnsi="Times New Roman" w:cs="Times New Roman"/>
          <w:b/>
          <w:sz w:val="22"/>
          <w:szCs w:val="22"/>
        </w:rPr>
        <w:t xml:space="preserve"> исполнител</w:t>
      </w:r>
      <w:r>
        <w:rPr>
          <w:rFonts w:ascii="Times New Roman" w:hAnsi="Times New Roman" w:cs="Times New Roman"/>
          <w:b/>
          <w:sz w:val="22"/>
          <w:szCs w:val="22"/>
        </w:rPr>
        <w:t>ь</w:t>
      </w:r>
      <w:r w:rsidRPr="003074C6">
        <w:rPr>
          <w:rFonts w:ascii="Times New Roman" w:hAnsi="Times New Roman" w:cs="Times New Roman"/>
          <w:b/>
          <w:sz w:val="22"/>
          <w:szCs w:val="22"/>
        </w:rPr>
        <w:t xml:space="preserve">  МП</w:t>
      </w:r>
      <w:r>
        <w:rPr>
          <w:rFonts w:ascii="Times New Roman" w:hAnsi="Times New Roman" w:cs="Times New Roman"/>
          <w:sz w:val="22"/>
          <w:szCs w:val="22"/>
        </w:rPr>
        <w:t>: у</w:t>
      </w:r>
      <w:r w:rsidRPr="003074C6">
        <w:rPr>
          <w:rFonts w:ascii="Times New Roman" w:hAnsi="Times New Roman" w:cs="Times New Roman"/>
          <w:sz w:val="22"/>
          <w:szCs w:val="22"/>
        </w:rPr>
        <w:t xml:space="preserve">правление культуры </w:t>
      </w:r>
      <w:r w:rsidRPr="003074C6">
        <w:rPr>
          <w:rFonts w:ascii="Times New Roman" w:hAnsi="Times New Roman" w:cs="Times New Roman"/>
          <w:sz w:val="22"/>
          <w:szCs w:val="22"/>
          <w:lang w:eastAsia="en-US"/>
        </w:rPr>
        <w:t xml:space="preserve"> администрации Краснокутского муниципального района</w:t>
      </w:r>
      <w:r w:rsidRPr="003074C6">
        <w:rPr>
          <w:rFonts w:ascii="Times New Roman" w:hAnsi="Times New Roman" w:cs="Times New Roman"/>
          <w:sz w:val="22"/>
          <w:szCs w:val="22"/>
        </w:rPr>
        <w:t xml:space="preserve">. </w:t>
      </w:r>
    </w:p>
    <w:p w:rsidR="000631CF" w:rsidRDefault="000631CF" w:rsidP="00676645">
      <w:pPr>
        <w:pStyle w:val="a3"/>
        <w:ind w:left="-567" w:firstLine="284"/>
        <w:jc w:val="both"/>
        <w:rPr>
          <w:rFonts w:ascii="Times New Roman" w:hAnsi="Times New Roman" w:cs="Times New Roman"/>
          <w:sz w:val="22"/>
          <w:szCs w:val="22"/>
        </w:rPr>
      </w:pPr>
      <w:r w:rsidRPr="003074C6">
        <w:rPr>
          <w:rFonts w:ascii="Times New Roman" w:hAnsi="Times New Roman" w:cs="Times New Roman"/>
          <w:b/>
          <w:sz w:val="22"/>
          <w:szCs w:val="22"/>
        </w:rPr>
        <w:t>Цель</w:t>
      </w:r>
      <w:r w:rsidRPr="003074C6">
        <w:rPr>
          <w:rFonts w:ascii="Times New Roman" w:hAnsi="Times New Roman" w:cs="Times New Roman"/>
          <w:sz w:val="22"/>
          <w:szCs w:val="22"/>
        </w:rPr>
        <w:t xml:space="preserve"> данной программы: </w:t>
      </w:r>
      <w:r>
        <w:rPr>
          <w:rFonts w:ascii="Times New Roman" w:hAnsi="Times New Roman" w:cs="Times New Roman"/>
          <w:sz w:val="22"/>
          <w:szCs w:val="22"/>
        </w:rPr>
        <w:t>с</w:t>
      </w:r>
      <w:r w:rsidRPr="003074C6">
        <w:rPr>
          <w:rFonts w:ascii="Times New Roman" w:hAnsi="Times New Roman" w:cs="Times New Roman"/>
          <w:sz w:val="22"/>
          <w:szCs w:val="22"/>
        </w:rPr>
        <w:t xml:space="preserve">оздание условий для обеспечения населения услугами по организации досуга и услугами организаций культуры. </w:t>
      </w:r>
      <w:r w:rsidRPr="003074C6">
        <w:rPr>
          <w:rFonts w:ascii="Times New Roman" w:hAnsi="Times New Roman" w:cs="Times New Roman"/>
          <w:color w:val="000000"/>
          <w:sz w:val="22"/>
          <w:szCs w:val="22"/>
        </w:rPr>
        <w:t xml:space="preserve">Повышение качества жизни населения Краснокутского муниципального района  путем развития услуг в сфере культуры. </w:t>
      </w:r>
      <w:r w:rsidRPr="003074C6">
        <w:rPr>
          <w:rFonts w:ascii="Times New Roman" w:hAnsi="Times New Roman" w:cs="Times New Roman"/>
          <w:sz w:val="22"/>
          <w:szCs w:val="22"/>
        </w:rPr>
        <w:t>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w:t>
      </w:r>
    </w:p>
    <w:p w:rsidR="000631CF" w:rsidRPr="003074C6" w:rsidRDefault="000631CF" w:rsidP="00676645">
      <w:pPr>
        <w:pStyle w:val="a3"/>
        <w:ind w:left="-567" w:firstLine="284"/>
        <w:jc w:val="both"/>
        <w:rPr>
          <w:rFonts w:ascii="Times New Roman" w:hAnsi="Times New Roman" w:cs="Times New Roman"/>
          <w:sz w:val="22"/>
          <w:szCs w:val="22"/>
        </w:rPr>
      </w:pPr>
    </w:p>
    <w:p w:rsidR="000631CF" w:rsidRPr="003074C6" w:rsidRDefault="000631CF" w:rsidP="00676645">
      <w:pPr>
        <w:pStyle w:val="a3"/>
        <w:ind w:left="-567" w:firstLine="284"/>
        <w:jc w:val="both"/>
        <w:rPr>
          <w:rFonts w:ascii="Times New Roman" w:hAnsi="Times New Roman" w:cs="Times New Roman"/>
          <w:sz w:val="22"/>
          <w:szCs w:val="22"/>
        </w:rPr>
      </w:pPr>
      <w:r w:rsidRPr="00F75ED4">
        <w:rPr>
          <w:rFonts w:ascii="Times New Roman" w:hAnsi="Times New Roman" w:cs="Times New Roman"/>
          <w:sz w:val="22"/>
          <w:szCs w:val="22"/>
        </w:rPr>
        <w:t xml:space="preserve">Реализация программы осуществлялась за счет средств федерального, областного и местного бюджетов, на ее исполнение направлено </w:t>
      </w:r>
      <w:r w:rsidR="00F75ED4" w:rsidRPr="00F75ED4">
        <w:rPr>
          <w:rFonts w:ascii="Times New Roman" w:hAnsi="Times New Roman" w:cs="Times New Roman"/>
          <w:sz w:val="22"/>
          <w:szCs w:val="22"/>
        </w:rPr>
        <w:t>102 847,5</w:t>
      </w:r>
      <w:r w:rsidRPr="00F75ED4">
        <w:rPr>
          <w:rFonts w:ascii="Times New Roman" w:hAnsi="Times New Roman" w:cs="Times New Roman"/>
          <w:sz w:val="22"/>
          <w:szCs w:val="22"/>
        </w:rPr>
        <w:t xml:space="preserve"> тыс. руб., что составляет 9</w:t>
      </w:r>
      <w:r w:rsidR="00F75ED4" w:rsidRPr="00F75ED4">
        <w:rPr>
          <w:rFonts w:ascii="Times New Roman" w:hAnsi="Times New Roman" w:cs="Times New Roman"/>
          <w:sz w:val="22"/>
          <w:szCs w:val="22"/>
        </w:rPr>
        <w:t>9,2</w:t>
      </w:r>
      <w:r w:rsidRPr="00F75ED4">
        <w:rPr>
          <w:rFonts w:ascii="Times New Roman" w:hAnsi="Times New Roman" w:cs="Times New Roman"/>
          <w:sz w:val="22"/>
          <w:szCs w:val="22"/>
        </w:rPr>
        <w:t xml:space="preserve"> % от утвержденного в программе параметра финансирования. Доля средств  федерального бюджета в общем объеме финансирования составила – </w:t>
      </w:r>
      <w:r w:rsidR="00F75ED4" w:rsidRPr="00F75ED4">
        <w:rPr>
          <w:rFonts w:ascii="Times New Roman" w:hAnsi="Times New Roman" w:cs="Times New Roman"/>
          <w:sz w:val="22"/>
          <w:szCs w:val="22"/>
        </w:rPr>
        <w:t>41</w:t>
      </w:r>
      <w:r w:rsidRPr="00F75ED4">
        <w:rPr>
          <w:rFonts w:ascii="Times New Roman" w:hAnsi="Times New Roman" w:cs="Times New Roman"/>
          <w:sz w:val="22"/>
          <w:szCs w:val="22"/>
        </w:rPr>
        <w:t xml:space="preserve">%,  областного бюджета -   </w:t>
      </w:r>
      <w:r w:rsidR="00F75ED4" w:rsidRPr="00F75ED4">
        <w:rPr>
          <w:rFonts w:ascii="Times New Roman" w:hAnsi="Times New Roman" w:cs="Times New Roman"/>
          <w:sz w:val="22"/>
          <w:szCs w:val="22"/>
        </w:rPr>
        <w:t>17</w:t>
      </w:r>
      <w:r w:rsidRPr="00F75ED4">
        <w:rPr>
          <w:rFonts w:ascii="Times New Roman" w:hAnsi="Times New Roman" w:cs="Times New Roman"/>
          <w:sz w:val="22"/>
          <w:szCs w:val="22"/>
        </w:rPr>
        <w:t xml:space="preserve"> %, районного бюджета - 4</w:t>
      </w:r>
      <w:r w:rsidR="00F75ED4" w:rsidRPr="00F75ED4">
        <w:rPr>
          <w:rFonts w:ascii="Times New Roman" w:hAnsi="Times New Roman" w:cs="Times New Roman"/>
          <w:sz w:val="22"/>
          <w:szCs w:val="22"/>
        </w:rPr>
        <w:t>2</w:t>
      </w:r>
      <w:r w:rsidRPr="00F75ED4">
        <w:rPr>
          <w:rFonts w:ascii="Times New Roman" w:hAnsi="Times New Roman" w:cs="Times New Roman"/>
          <w:sz w:val="22"/>
          <w:szCs w:val="22"/>
        </w:rPr>
        <w:t>%</w:t>
      </w:r>
      <w:r w:rsidR="00F75ED4" w:rsidRPr="00F75ED4">
        <w:rPr>
          <w:rFonts w:ascii="Times New Roman" w:hAnsi="Times New Roman" w:cs="Times New Roman"/>
          <w:sz w:val="22"/>
          <w:szCs w:val="22"/>
        </w:rPr>
        <w:t>.</w:t>
      </w:r>
    </w:p>
    <w:p w:rsidR="000631CF" w:rsidRPr="003074C6" w:rsidRDefault="000631CF" w:rsidP="00676645">
      <w:pPr>
        <w:pStyle w:val="a3"/>
        <w:ind w:left="-567" w:firstLine="284"/>
        <w:jc w:val="both"/>
        <w:rPr>
          <w:rFonts w:ascii="Times New Roman" w:hAnsi="Times New Roman" w:cs="Times New Roman"/>
          <w:sz w:val="22"/>
          <w:szCs w:val="22"/>
        </w:rPr>
      </w:pPr>
    </w:p>
    <w:p w:rsidR="000631CF" w:rsidRPr="003074C6" w:rsidRDefault="000631CF" w:rsidP="00676645">
      <w:pPr>
        <w:pStyle w:val="a3"/>
        <w:ind w:left="-567" w:firstLine="284"/>
        <w:jc w:val="both"/>
        <w:rPr>
          <w:rFonts w:ascii="Times New Roman" w:hAnsi="Times New Roman" w:cs="Times New Roman"/>
          <w:sz w:val="22"/>
          <w:szCs w:val="22"/>
        </w:rPr>
      </w:pPr>
      <w:r w:rsidRPr="003074C6">
        <w:rPr>
          <w:rFonts w:ascii="Times New Roman" w:hAnsi="Times New Roman" w:cs="Times New Roman"/>
          <w:sz w:val="22"/>
          <w:szCs w:val="22"/>
        </w:rPr>
        <w:t xml:space="preserve">Программа включает в себя 5  подпрограмм. </w:t>
      </w:r>
    </w:p>
    <w:p w:rsidR="000631CF" w:rsidRPr="003074C6" w:rsidRDefault="000631CF" w:rsidP="00676645">
      <w:pPr>
        <w:pStyle w:val="a3"/>
        <w:ind w:left="-567" w:firstLine="284"/>
        <w:jc w:val="both"/>
        <w:rPr>
          <w:rFonts w:ascii="Times New Roman" w:hAnsi="Times New Roman" w:cs="Times New Roman"/>
          <w:sz w:val="22"/>
          <w:szCs w:val="22"/>
        </w:rPr>
      </w:pPr>
    </w:p>
    <w:p w:rsidR="000631CF" w:rsidRPr="003074C6" w:rsidRDefault="000631CF" w:rsidP="00676645">
      <w:pPr>
        <w:pStyle w:val="a3"/>
        <w:ind w:left="-567" w:firstLine="284"/>
        <w:jc w:val="both"/>
        <w:rPr>
          <w:rFonts w:ascii="Times New Roman" w:hAnsi="Times New Roman" w:cs="Times New Roman"/>
          <w:sz w:val="22"/>
          <w:szCs w:val="22"/>
        </w:rPr>
      </w:pPr>
    </w:p>
    <w:p w:rsidR="000631CF" w:rsidRDefault="000631CF" w:rsidP="00676645">
      <w:pPr>
        <w:spacing w:after="0" w:line="240" w:lineRule="auto"/>
        <w:ind w:left="-567" w:firstLine="284"/>
        <w:jc w:val="center"/>
        <w:rPr>
          <w:rFonts w:ascii="Times New Roman" w:hAnsi="Times New Roman" w:cs="Times New Roman"/>
          <w:b/>
          <w:color w:val="010101"/>
          <w:sz w:val="24"/>
          <w:szCs w:val="24"/>
        </w:rPr>
      </w:pPr>
      <w:r w:rsidRPr="00580CE0">
        <w:rPr>
          <w:rFonts w:ascii="Times New Roman" w:hAnsi="Times New Roman" w:cs="Times New Roman"/>
          <w:b/>
          <w:i/>
          <w:color w:val="000000"/>
          <w:sz w:val="24"/>
          <w:szCs w:val="24"/>
          <w:u w:val="single"/>
        </w:rPr>
        <w:t xml:space="preserve">Подпрограмма 1: </w:t>
      </w:r>
      <w:r w:rsidRPr="00580CE0">
        <w:rPr>
          <w:rFonts w:ascii="Times New Roman" w:hAnsi="Times New Roman" w:cs="Times New Roman"/>
          <w:b/>
          <w:bCs/>
          <w:sz w:val="24"/>
          <w:szCs w:val="24"/>
        </w:rPr>
        <w:t>Развитие</w:t>
      </w:r>
      <w:r w:rsidRPr="00580CE0">
        <w:rPr>
          <w:rFonts w:ascii="Times New Roman" w:hAnsi="Times New Roman" w:cs="Times New Roman"/>
          <w:b/>
          <w:color w:val="010101"/>
          <w:sz w:val="24"/>
          <w:szCs w:val="24"/>
        </w:rPr>
        <w:t xml:space="preserve"> культурно - </w:t>
      </w:r>
      <w:proofErr w:type="spellStart"/>
      <w:r w:rsidRPr="00580CE0">
        <w:rPr>
          <w:rFonts w:ascii="Times New Roman" w:hAnsi="Times New Roman" w:cs="Times New Roman"/>
          <w:b/>
          <w:color w:val="010101"/>
          <w:sz w:val="24"/>
          <w:szCs w:val="24"/>
        </w:rPr>
        <w:t>досуговой</w:t>
      </w:r>
      <w:proofErr w:type="spellEnd"/>
      <w:r w:rsidRPr="00580CE0">
        <w:rPr>
          <w:rFonts w:ascii="Times New Roman" w:hAnsi="Times New Roman" w:cs="Times New Roman"/>
          <w:b/>
          <w:color w:val="010101"/>
          <w:sz w:val="24"/>
          <w:szCs w:val="24"/>
        </w:rPr>
        <w:t xml:space="preserve"> деятельности и народного художественного творчества</w:t>
      </w:r>
    </w:p>
    <w:p w:rsidR="000631CF" w:rsidRPr="00580CE0" w:rsidRDefault="000631CF" w:rsidP="00676645">
      <w:pPr>
        <w:spacing w:after="0" w:line="240" w:lineRule="auto"/>
        <w:ind w:left="-567" w:firstLine="284"/>
        <w:jc w:val="center"/>
        <w:rPr>
          <w:rFonts w:ascii="Times New Roman" w:hAnsi="Times New Roman" w:cs="Times New Roman"/>
          <w:b/>
          <w:bCs/>
          <w:color w:val="000000"/>
          <w:sz w:val="24"/>
          <w:szCs w:val="24"/>
        </w:rPr>
      </w:pPr>
    </w:p>
    <w:p w:rsidR="000631CF" w:rsidRPr="003074C6" w:rsidRDefault="000631CF" w:rsidP="00676645">
      <w:pPr>
        <w:spacing w:after="0"/>
        <w:ind w:left="-567" w:firstLine="284"/>
        <w:jc w:val="both"/>
        <w:rPr>
          <w:rFonts w:ascii="Times New Roman" w:hAnsi="Times New Roman" w:cs="Times New Roman"/>
          <w:color w:val="000000"/>
        </w:rPr>
      </w:pPr>
      <w:r w:rsidRPr="003074C6">
        <w:rPr>
          <w:rFonts w:ascii="Times New Roman" w:hAnsi="Times New Roman" w:cs="Times New Roman"/>
          <w:b/>
          <w:bCs/>
          <w:color w:val="000000"/>
        </w:rPr>
        <w:t>Соисполнитель подпрограммы:</w:t>
      </w:r>
      <w:r w:rsidRPr="003074C6">
        <w:rPr>
          <w:rFonts w:ascii="Times New Roman" w:hAnsi="Times New Roman" w:cs="Times New Roman"/>
          <w:i/>
          <w:color w:val="010101"/>
        </w:rPr>
        <w:t xml:space="preserve"> </w:t>
      </w:r>
      <w:r w:rsidRPr="003074C6">
        <w:rPr>
          <w:rFonts w:ascii="Times New Roman" w:hAnsi="Times New Roman" w:cs="Times New Roman"/>
          <w:color w:val="010101"/>
        </w:rPr>
        <w:t>МУК «Социально-культурное объединение» Краснокутского муниципального района</w:t>
      </w:r>
    </w:p>
    <w:p w:rsidR="000631CF" w:rsidRPr="00F46E94" w:rsidRDefault="000631CF" w:rsidP="00676645">
      <w:pPr>
        <w:ind w:left="-567" w:firstLine="284"/>
        <w:jc w:val="both"/>
        <w:rPr>
          <w:rFonts w:ascii="Times New Roman" w:hAnsi="Times New Roman" w:cs="Times New Roman"/>
          <w:color w:val="000000"/>
        </w:rPr>
      </w:pPr>
      <w:r w:rsidRPr="00F46E94">
        <w:rPr>
          <w:rFonts w:ascii="Times New Roman" w:hAnsi="Times New Roman" w:cs="Times New Roman"/>
          <w:color w:val="000000"/>
        </w:rPr>
        <w:t xml:space="preserve">На финансирование подпрограммы направлено  </w:t>
      </w:r>
      <w:r w:rsidR="00F46E94" w:rsidRPr="00F46E94">
        <w:rPr>
          <w:rFonts w:ascii="Times New Roman" w:hAnsi="Times New Roman" w:cs="Times New Roman"/>
          <w:color w:val="000000"/>
        </w:rPr>
        <w:t>75</w:t>
      </w:r>
      <w:r w:rsidRPr="00F46E94">
        <w:rPr>
          <w:rFonts w:ascii="Times New Roman" w:hAnsi="Times New Roman" w:cs="Times New Roman"/>
          <w:color w:val="000000"/>
        </w:rPr>
        <w:t> </w:t>
      </w:r>
      <w:r w:rsidR="00F46E94" w:rsidRPr="00F46E94">
        <w:rPr>
          <w:rFonts w:ascii="Times New Roman" w:hAnsi="Times New Roman" w:cs="Times New Roman"/>
          <w:color w:val="000000"/>
        </w:rPr>
        <w:t>758</w:t>
      </w:r>
      <w:r w:rsidRPr="00F46E94">
        <w:rPr>
          <w:rFonts w:ascii="Times New Roman" w:hAnsi="Times New Roman" w:cs="Times New Roman"/>
          <w:color w:val="000000"/>
        </w:rPr>
        <w:t>,</w:t>
      </w:r>
      <w:r w:rsidR="00F46E94" w:rsidRPr="00F46E94">
        <w:rPr>
          <w:rFonts w:ascii="Times New Roman" w:hAnsi="Times New Roman" w:cs="Times New Roman"/>
          <w:color w:val="000000"/>
        </w:rPr>
        <w:t>9</w:t>
      </w:r>
      <w:r w:rsidRPr="00F46E94">
        <w:rPr>
          <w:rFonts w:ascii="Times New Roman" w:hAnsi="Times New Roman" w:cs="Times New Roman"/>
          <w:color w:val="000000"/>
        </w:rPr>
        <w:t xml:space="preserve"> тыс. руб.</w:t>
      </w:r>
    </w:p>
    <w:p w:rsidR="000631CF" w:rsidRPr="00F962BB" w:rsidRDefault="00975F8D" w:rsidP="00676645">
      <w:pPr>
        <w:widowControl w:val="0"/>
        <w:autoSpaceDE w:val="0"/>
        <w:autoSpaceDN w:val="0"/>
        <w:adjustRightInd w:val="0"/>
        <w:spacing w:after="0" w:line="240" w:lineRule="auto"/>
        <w:ind w:left="-567" w:firstLine="284"/>
        <w:jc w:val="both"/>
        <w:rPr>
          <w:rFonts w:ascii="Times New Roman" w:hAnsi="Times New Roman" w:cs="Times New Roman"/>
          <w:color w:val="26282F"/>
          <w:sz w:val="24"/>
          <w:szCs w:val="24"/>
        </w:rPr>
      </w:pPr>
      <w:r w:rsidRPr="00F962BB">
        <w:rPr>
          <w:rFonts w:ascii="Times New Roman" w:hAnsi="Times New Roman" w:cs="Times New Roman"/>
          <w:color w:val="26282F"/>
          <w:sz w:val="24"/>
          <w:szCs w:val="24"/>
        </w:rPr>
        <w:t>В</w:t>
      </w:r>
      <w:r w:rsidR="000631CF" w:rsidRPr="00F962BB">
        <w:rPr>
          <w:rFonts w:ascii="Times New Roman" w:hAnsi="Times New Roman" w:cs="Times New Roman"/>
          <w:color w:val="26282F"/>
          <w:sz w:val="24"/>
          <w:szCs w:val="24"/>
        </w:rPr>
        <w:t xml:space="preserve"> 2019 год</w:t>
      </w:r>
      <w:r w:rsidR="00F962BB" w:rsidRPr="00F962BB">
        <w:rPr>
          <w:rFonts w:ascii="Times New Roman" w:hAnsi="Times New Roman" w:cs="Times New Roman"/>
          <w:color w:val="26282F"/>
          <w:sz w:val="24"/>
          <w:szCs w:val="24"/>
        </w:rPr>
        <w:t>у</w:t>
      </w:r>
      <w:r w:rsidR="000631CF" w:rsidRPr="00F962BB">
        <w:rPr>
          <w:rFonts w:ascii="Times New Roman" w:hAnsi="Times New Roman" w:cs="Times New Roman"/>
          <w:color w:val="26282F"/>
          <w:sz w:val="24"/>
          <w:szCs w:val="24"/>
        </w:rPr>
        <w:t xml:space="preserve"> были проведены следующие мероприятия, которые привели к расходованию денежных средств:</w:t>
      </w:r>
    </w:p>
    <w:p w:rsidR="000631CF" w:rsidRPr="00F962BB" w:rsidRDefault="000631CF" w:rsidP="00676645">
      <w:pPr>
        <w:widowControl w:val="0"/>
        <w:autoSpaceDE w:val="0"/>
        <w:autoSpaceDN w:val="0"/>
        <w:adjustRightInd w:val="0"/>
        <w:spacing w:after="0" w:line="240" w:lineRule="auto"/>
        <w:ind w:left="-567" w:firstLine="284"/>
        <w:jc w:val="both"/>
        <w:rPr>
          <w:rFonts w:ascii="Times New Roman" w:hAnsi="Times New Roman" w:cs="Times New Roman"/>
          <w:color w:val="26282F"/>
          <w:sz w:val="24"/>
          <w:szCs w:val="24"/>
        </w:rPr>
      </w:pPr>
      <w:r w:rsidRPr="00F962BB">
        <w:rPr>
          <w:rFonts w:ascii="Times New Roman" w:hAnsi="Times New Roman" w:cs="Times New Roman"/>
          <w:color w:val="26282F"/>
          <w:sz w:val="24"/>
          <w:szCs w:val="24"/>
        </w:rPr>
        <w:t xml:space="preserve">- Оплата труда: </w:t>
      </w:r>
      <w:r w:rsidR="00F962BB" w:rsidRPr="00F962BB">
        <w:rPr>
          <w:rFonts w:ascii="Times New Roman" w:hAnsi="Times New Roman" w:cs="Times New Roman"/>
          <w:color w:val="26282F"/>
          <w:sz w:val="24"/>
          <w:szCs w:val="24"/>
        </w:rPr>
        <w:t>22039,0</w:t>
      </w:r>
      <w:r w:rsidRPr="00F962BB">
        <w:rPr>
          <w:rFonts w:ascii="Times New Roman" w:hAnsi="Times New Roman" w:cs="Times New Roman"/>
          <w:color w:val="26282F"/>
          <w:sz w:val="24"/>
          <w:szCs w:val="24"/>
        </w:rPr>
        <w:t xml:space="preserve">  тыс. руб.; в т.ч. обеспечение </w:t>
      </w:r>
      <w:proofErr w:type="gramStart"/>
      <w:r w:rsidRPr="00F962BB">
        <w:rPr>
          <w:rFonts w:ascii="Times New Roman" w:hAnsi="Times New Roman" w:cs="Times New Roman"/>
          <w:color w:val="26282F"/>
          <w:sz w:val="24"/>
          <w:szCs w:val="24"/>
        </w:rPr>
        <w:t>повышения оплаты труда некоторых категорий работников муниципальных учреждений</w:t>
      </w:r>
      <w:proofErr w:type="gramEnd"/>
      <w:r w:rsidRPr="00F962BB">
        <w:rPr>
          <w:rFonts w:ascii="Times New Roman" w:hAnsi="Times New Roman" w:cs="Times New Roman"/>
          <w:color w:val="26282F"/>
          <w:sz w:val="24"/>
          <w:szCs w:val="24"/>
        </w:rPr>
        <w:t>;</w:t>
      </w:r>
    </w:p>
    <w:p w:rsidR="000631CF" w:rsidRPr="00F962BB" w:rsidRDefault="000631CF" w:rsidP="00676645">
      <w:pPr>
        <w:widowControl w:val="0"/>
        <w:autoSpaceDE w:val="0"/>
        <w:autoSpaceDN w:val="0"/>
        <w:adjustRightInd w:val="0"/>
        <w:spacing w:after="0" w:line="240" w:lineRule="auto"/>
        <w:ind w:left="-567" w:firstLine="284"/>
        <w:jc w:val="both"/>
        <w:rPr>
          <w:rFonts w:ascii="Times New Roman" w:hAnsi="Times New Roman" w:cs="Times New Roman"/>
          <w:color w:val="26282F"/>
          <w:sz w:val="24"/>
          <w:szCs w:val="24"/>
        </w:rPr>
      </w:pPr>
      <w:r w:rsidRPr="00F962BB">
        <w:rPr>
          <w:rFonts w:ascii="Times New Roman" w:hAnsi="Times New Roman" w:cs="Times New Roman"/>
          <w:color w:val="26282F"/>
          <w:sz w:val="24"/>
          <w:szCs w:val="24"/>
        </w:rPr>
        <w:t xml:space="preserve">-  Коммунальные услуги: </w:t>
      </w:r>
      <w:r w:rsidR="00F962BB" w:rsidRPr="00F962BB">
        <w:rPr>
          <w:rFonts w:ascii="Times New Roman" w:hAnsi="Times New Roman" w:cs="Times New Roman"/>
          <w:color w:val="26282F"/>
          <w:sz w:val="24"/>
          <w:szCs w:val="24"/>
        </w:rPr>
        <w:t>4785,4</w:t>
      </w:r>
      <w:r w:rsidRPr="00F962BB">
        <w:rPr>
          <w:rFonts w:ascii="Times New Roman" w:hAnsi="Times New Roman" w:cs="Times New Roman"/>
          <w:color w:val="26282F"/>
          <w:sz w:val="24"/>
          <w:szCs w:val="24"/>
        </w:rPr>
        <w:t xml:space="preserve">  тыс. руб.;</w:t>
      </w:r>
    </w:p>
    <w:p w:rsidR="000631CF" w:rsidRPr="00F962BB" w:rsidRDefault="000631CF" w:rsidP="00676645">
      <w:pPr>
        <w:widowControl w:val="0"/>
        <w:autoSpaceDE w:val="0"/>
        <w:autoSpaceDN w:val="0"/>
        <w:adjustRightInd w:val="0"/>
        <w:spacing w:after="0" w:line="240" w:lineRule="auto"/>
        <w:ind w:left="-567" w:firstLine="284"/>
        <w:jc w:val="both"/>
        <w:rPr>
          <w:rFonts w:ascii="Times New Roman" w:hAnsi="Times New Roman" w:cs="Times New Roman"/>
          <w:color w:val="26282F"/>
          <w:sz w:val="24"/>
          <w:szCs w:val="24"/>
        </w:rPr>
      </w:pPr>
      <w:r w:rsidRPr="00F962BB">
        <w:rPr>
          <w:rFonts w:ascii="Times New Roman" w:hAnsi="Times New Roman" w:cs="Times New Roman"/>
          <w:color w:val="26282F"/>
          <w:sz w:val="24"/>
          <w:szCs w:val="24"/>
        </w:rPr>
        <w:t xml:space="preserve">-  Налоговые платежи: </w:t>
      </w:r>
      <w:r w:rsidR="00F962BB" w:rsidRPr="00F962BB">
        <w:rPr>
          <w:rFonts w:ascii="Times New Roman" w:hAnsi="Times New Roman" w:cs="Times New Roman"/>
          <w:color w:val="26282F"/>
          <w:sz w:val="24"/>
          <w:szCs w:val="24"/>
        </w:rPr>
        <w:t>11,6</w:t>
      </w:r>
      <w:r w:rsidRPr="00F962BB">
        <w:rPr>
          <w:rFonts w:ascii="Times New Roman" w:hAnsi="Times New Roman" w:cs="Times New Roman"/>
          <w:color w:val="26282F"/>
          <w:sz w:val="24"/>
          <w:szCs w:val="24"/>
        </w:rPr>
        <w:t xml:space="preserve">  тыс. руб.;</w:t>
      </w:r>
    </w:p>
    <w:p w:rsidR="000631CF" w:rsidRPr="00F962BB" w:rsidRDefault="00F962BB" w:rsidP="00676645">
      <w:pPr>
        <w:widowControl w:val="0"/>
        <w:autoSpaceDE w:val="0"/>
        <w:autoSpaceDN w:val="0"/>
        <w:adjustRightInd w:val="0"/>
        <w:spacing w:after="0" w:line="240" w:lineRule="auto"/>
        <w:ind w:left="-567" w:firstLine="284"/>
        <w:jc w:val="both"/>
        <w:rPr>
          <w:rFonts w:ascii="Times New Roman" w:hAnsi="Times New Roman" w:cs="Times New Roman"/>
          <w:color w:val="26282F"/>
          <w:sz w:val="24"/>
          <w:szCs w:val="24"/>
        </w:rPr>
      </w:pPr>
      <w:r w:rsidRPr="00F962BB">
        <w:rPr>
          <w:rFonts w:ascii="Times New Roman" w:hAnsi="Times New Roman" w:cs="Times New Roman"/>
          <w:color w:val="26282F"/>
          <w:sz w:val="24"/>
          <w:szCs w:val="24"/>
        </w:rPr>
        <w:t>-  Расходы на интернет: 100,0</w:t>
      </w:r>
      <w:r w:rsidR="000631CF" w:rsidRPr="00F962BB">
        <w:rPr>
          <w:rFonts w:ascii="Times New Roman" w:hAnsi="Times New Roman" w:cs="Times New Roman"/>
          <w:color w:val="26282F"/>
          <w:sz w:val="24"/>
          <w:szCs w:val="24"/>
        </w:rPr>
        <w:t xml:space="preserve"> тыс. руб.;</w:t>
      </w:r>
    </w:p>
    <w:p w:rsidR="000631CF" w:rsidRDefault="000631CF" w:rsidP="00676645">
      <w:pPr>
        <w:widowControl w:val="0"/>
        <w:autoSpaceDE w:val="0"/>
        <w:autoSpaceDN w:val="0"/>
        <w:adjustRightInd w:val="0"/>
        <w:spacing w:after="0" w:line="240" w:lineRule="auto"/>
        <w:ind w:left="-567" w:firstLine="284"/>
        <w:jc w:val="both"/>
        <w:rPr>
          <w:rFonts w:ascii="Times New Roman" w:hAnsi="Times New Roman" w:cs="Times New Roman"/>
          <w:color w:val="26282F"/>
          <w:sz w:val="24"/>
          <w:szCs w:val="24"/>
        </w:rPr>
      </w:pPr>
      <w:r w:rsidRPr="00F962BB">
        <w:rPr>
          <w:rFonts w:ascii="Times New Roman" w:hAnsi="Times New Roman" w:cs="Times New Roman"/>
          <w:color w:val="26282F"/>
          <w:sz w:val="24"/>
          <w:szCs w:val="24"/>
        </w:rPr>
        <w:t xml:space="preserve">- Реализация национального проекта «Создание и модернизация учреждений </w:t>
      </w:r>
      <w:proofErr w:type="spellStart"/>
      <w:r w:rsidRPr="00F962BB">
        <w:rPr>
          <w:rFonts w:ascii="Times New Roman" w:hAnsi="Times New Roman" w:cs="Times New Roman"/>
          <w:color w:val="26282F"/>
          <w:sz w:val="24"/>
          <w:szCs w:val="24"/>
        </w:rPr>
        <w:t>культурно-досугового</w:t>
      </w:r>
      <w:proofErr w:type="spellEnd"/>
      <w:r w:rsidRPr="00F962BB">
        <w:rPr>
          <w:rFonts w:ascii="Times New Roman" w:hAnsi="Times New Roman" w:cs="Times New Roman"/>
          <w:color w:val="26282F"/>
          <w:sz w:val="24"/>
          <w:szCs w:val="24"/>
        </w:rPr>
        <w:t xml:space="preserve"> типа в сельской местности: </w:t>
      </w:r>
      <w:r w:rsidR="00975F8D" w:rsidRPr="00F962BB">
        <w:rPr>
          <w:rFonts w:ascii="Times New Roman" w:hAnsi="Times New Roman" w:cs="Times New Roman"/>
          <w:color w:val="26282F"/>
          <w:sz w:val="24"/>
          <w:szCs w:val="24"/>
        </w:rPr>
        <w:t>47681,5</w:t>
      </w:r>
      <w:r w:rsidRPr="00F962BB">
        <w:rPr>
          <w:rFonts w:ascii="Times New Roman" w:hAnsi="Times New Roman" w:cs="Times New Roman"/>
          <w:color w:val="26282F"/>
          <w:sz w:val="24"/>
          <w:szCs w:val="24"/>
        </w:rPr>
        <w:t xml:space="preserve"> тыс. руб.</w:t>
      </w:r>
    </w:p>
    <w:p w:rsidR="000631CF" w:rsidRDefault="000631CF" w:rsidP="00676645">
      <w:pPr>
        <w:ind w:left="-567" w:firstLine="284"/>
        <w:jc w:val="both"/>
        <w:rPr>
          <w:rFonts w:ascii="Times New Roman" w:hAnsi="Times New Roman" w:cs="Times New Roman"/>
          <w:b/>
          <w:i/>
          <w:color w:val="000000"/>
          <w:u w:val="single"/>
        </w:rPr>
      </w:pPr>
    </w:p>
    <w:p w:rsidR="00A779FD" w:rsidRDefault="00A779FD" w:rsidP="00676645">
      <w:pPr>
        <w:ind w:left="-567" w:firstLine="284"/>
        <w:jc w:val="both"/>
        <w:rPr>
          <w:rFonts w:ascii="Times New Roman" w:hAnsi="Times New Roman" w:cs="Times New Roman"/>
          <w:color w:val="000000"/>
        </w:rPr>
      </w:pPr>
      <w:r>
        <w:rPr>
          <w:rFonts w:ascii="Times New Roman" w:hAnsi="Times New Roman" w:cs="Times New Roman"/>
          <w:color w:val="000000"/>
        </w:rPr>
        <w:t>В текущем году учреждениями культуры было проведено 6766 мероприятий, посетило 394941 человек, из них детских мероприятий проведено 2436 мероприятий, посетило 82392 детей, посетило 2140  детей.</w:t>
      </w:r>
      <w:r w:rsidR="00F932C8">
        <w:rPr>
          <w:rFonts w:ascii="Times New Roman" w:hAnsi="Times New Roman" w:cs="Times New Roman"/>
          <w:color w:val="000000"/>
        </w:rPr>
        <w:t xml:space="preserve"> Проведены праздничные мероприятия: «К нам рождество приходит величаво», «День защитника отчества», «Широкая масленица», «День клубного работника и др.</w:t>
      </w:r>
    </w:p>
    <w:p w:rsidR="00A779FD" w:rsidRDefault="00A779FD" w:rsidP="00676645">
      <w:pPr>
        <w:ind w:left="-567" w:firstLine="284"/>
        <w:jc w:val="both"/>
        <w:rPr>
          <w:rFonts w:ascii="Times New Roman" w:hAnsi="Times New Roman" w:cs="Times New Roman"/>
          <w:color w:val="000000"/>
        </w:rPr>
      </w:pPr>
      <w:r>
        <w:rPr>
          <w:rFonts w:ascii="Times New Roman" w:hAnsi="Times New Roman" w:cs="Times New Roman"/>
          <w:color w:val="000000"/>
        </w:rPr>
        <w:t xml:space="preserve">Работники  </w:t>
      </w:r>
      <w:proofErr w:type="spellStart"/>
      <w:r>
        <w:rPr>
          <w:rFonts w:ascii="Times New Roman" w:hAnsi="Times New Roman" w:cs="Times New Roman"/>
          <w:color w:val="000000"/>
        </w:rPr>
        <w:t>культурно-досуговых</w:t>
      </w:r>
      <w:proofErr w:type="spellEnd"/>
      <w:r>
        <w:rPr>
          <w:rFonts w:ascii="Times New Roman" w:hAnsi="Times New Roman" w:cs="Times New Roman"/>
          <w:color w:val="000000"/>
        </w:rPr>
        <w:t xml:space="preserve"> </w:t>
      </w:r>
      <w:r w:rsidR="00CC4032">
        <w:rPr>
          <w:rFonts w:ascii="Times New Roman" w:hAnsi="Times New Roman" w:cs="Times New Roman"/>
          <w:color w:val="000000"/>
        </w:rPr>
        <w:t>учреждений участвовали в федеральном конкурсе «Лучший работник муниципального учреждения, находящегося на территории сельского поселения», победителем стал директор СДК с. Чкалово.</w:t>
      </w:r>
    </w:p>
    <w:p w:rsidR="00DE28EC" w:rsidRPr="003074C6" w:rsidRDefault="00DE28EC" w:rsidP="00DE28EC">
      <w:pPr>
        <w:shd w:val="clear" w:color="auto" w:fill="FFFFFF"/>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747" w:type="dxa"/>
        <w:tblLook w:val="04A0"/>
      </w:tblPr>
      <w:tblGrid>
        <w:gridCol w:w="3056"/>
        <w:gridCol w:w="659"/>
        <w:gridCol w:w="708"/>
        <w:gridCol w:w="5324"/>
      </w:tblGrid>
      <w:tr w:rsidR="00DE28EC" w:rsidRPr="003074C6" w:rsidTr="00A779FD">
        <w:trPr>
          <w:trHeight w:val="259"/>
        </w:trPr>
        <w:tc>
          <w:tcPr>
            <w:tcW w:w="3056" w:type="dxa"/>
            <w:vMerge w:val="restart"/>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367" w:type="dxa"/>
            <w:gridSpan w:val="2"/>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5324"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DE28EC" w:rsidRPr="003074C6" w:rsidTr="00A779FD">
        <w:trPr>
          <w:trHeight w:val="518"/>
        </w:trPr>
        <w:tc>
          <w:tcPr>
            <w:tcW w:w="3056" w:type="dxa"/>
            <w:vMerge/>
          </w:tcPr>
          <w:p w:rsidR="00DE28EC" w:rsidRPr="003074C6" w:rsidRDefault="00DE28EC" w:rsidP="00A779FD">
            <w:pPr>
              <w:jc w:val="center"/>
              <w:rPr>
                <w:rFonts w:ascii="Times New Roman" w:hAnsi="Times New Roman" w:cs="Times New Roman"/>
                <w:color w:val="000000"/>
              </w:rPr>
            </w:pPr>
          </w:p>
        </w:tc>
        <w:tc>
          <w:tcPr>
            <w:tcW w:w="659"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план</w:t>
            </w:r>
          </w:p>
          <w:p w:rsidR="00DE28EC" w:rsidRPr="003074C6" w:rsidRDefault="00DE28EC" w:rsidP="00A779FD">
            <w:pPr>
              <w:jc w:val="center"/>
              <w:rPr>
                <w:rFonts w:ascii="Times New Roman" w:hAnsi="Times New Roman" w:cs="Times New Roman"/>
                <w:color w:val="000000"/>
              </w:rPr>
            </w:pPr>
          </w:p>
        </w:tc>
        <w:tc>
          <w:tcPr>
            <w:tcW w:w="708"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5324"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DE28EC" w:rsidRPr="003074C6" w:rsidTr="00A779FD">
        <w:trPr>
          <w:trHeight w:val="274"/>
        </w:trPr>
        <w:tc>
          <w:tcPr>
            <w:tcW w:w="3056" w:type="dxa"/>
          </w:tcPr>
          <w:p w:rsidR="00DE28EC" w:rsidRPr="003074C6" w:rsidRDefault="00DE28EC"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Количество клубных формирований, ед.</w:t>
            </w:r>
          </w:p>
        </w:tc>
        <w:tc>
          <w:tcPr>
            <w:tcW w:w="659" w:type="dxa"/>
          </w:tcPr>
          <w:p w:rsidR="00DE28EC" w:rsidRPr="003074C6" w:rsidRDefault="00DE28EC"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264</w:t>
            </w:r>
          </w:p>
        </w:tc>
        <w:tc>
          <w:tcPr>
            <w:tcW w:w="708"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2</w:t>
            </w:r>
            <w:r>
              <w:rPr>
                <w:rFonts w:ascii="Times New Roman" w:hAnsi="Times New Roman" w:cs="Times New Roman"/>
                <w:color w:val="000000"/>
              </w:rPr>
              <w:t>69</w:t>
            </w:r>
          </w:p>
        </w:tc>
        <w:tc>
          <w:tcPr>
            <w:tcW w:w="5324" w:type="dxa"/>
          </w:tcPr>
          <w:p w:rsidR="00DE28EC" w:rsidRPr="003074C6" w:rsidRDefault="00DE28EC" w:rsidP="00A779FD">
            <w:pPr>
              <w:pStyle w:val="a6"/>
              <w:shd w:val="clear" w:color="auto" w:fill="FFFFFF"/>
              <w:spacing w:before="0" w:beforeAutospacing="0" w:after="0" w:afterAutospacing="0"/>
              <w:textAlignment w:val="baseline"/>
              <w:rPr>
                <w:color w:val="000000"/>
                <w:sz w:val="22"/>
                <w:szCs w:val="22"/>
              </w:rPr>
            </w:pPr>
            <w:r w:rsidRPr="003074C6">
              <w:rPr>
                <w:color w:val="000000"/>
                <w:sz w:val="22"/>
                <w:szCs w:val="22"/>
              </w:rPr>
              <w:t xml:space="preserve">Перевыполнение показателя произошло за счет расширения и разнообразия перечня культурных услуг, перепрофилирования и открытия новых кружков, клубов по интересам и любительских </w:t>
            </w:r>
            <w:r w:rsidRPr="003074C6">
              <w:rPr>
                <w:color w:val="000000"/>
                <w:sz w:val="22"/>
                <w:szCs w:val="22"/>
              </w:rPr>
              <w:lastRenderedPageBreak/>
              <w:t>объединений.</w:t>
            </w:r>
          </w:p>
        </w:tc>
      </w:tr>
      <w:tr w:rsidR="00DE28EC" w:rsidRPr="003074C6" w:rsidTr="00A779FD">
        <w:trPr>
          <w:trHeight w:val="564"/>
        </w:trPr>
        <w:tc>
          <w:tcPr>
            <w:tcW w:w="3056" w:type="dxa"/>
          </w:tcPr>
          <w:p w:rsidR="00DE28EC" w:rsidRPr="003074C6" w:rsidRDefault="00DE28EC"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lastRenderedPageBreak/>
              <w:t>Количество участников клубных формирований, чел.</w:t>
            </w:r>
          </w:p>
        </w:tc>
        <w:tc>
          <w:tcPr>
            <w:tcW w:w="659" w:type="dxa"/>
          </w:tcPr>
          <w:p w:rsidR="00DE28EC" w:rsidRPr="003074C6" w:rsidRDefault="00DE28EC"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3693</w:t>
            </w:r>
          </w:p>
        </w:tc>
        <w:tc>
          <w:tcPr>
            <w:tcW w:w="708"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36</w:t>
            </w:r>
            <w:r>
              <w:rPr>
                <w:rFonts w:ascii="Times New Roman" w:hAnsi="Times New Roman" w:cs="Times New Roman"/>
                <w:color w:val="000000"/>
              </w:rPr>
              <w:t>40</w:t>
            </w:r>
          </w:p>
        </w:tc>
        <w:tc>
          <w:tcPr>
            <w:tcW w:w="5324" w:type="dxa"/>
          </w:tcPr>
          <w:p w:rsidR="00DE28EC" w:rsidRPr="003074C6" w:rsidRDefault="00DE28EC" w:rsidP="00A3705D">
            <w:pPr>
              <w:jc w:val="both"/>
              <w:rPr>
                <w:rFonts w:ascii="Times New Roman" w:hAnsi="Times New Roman" w:cs="Times New Roman"/>
                <w:color w:val="000000"/>
              </w:rPr>
            </w:pPr>
            <w:r w:rsidRPr="003074C6">
              <w:rPr>
                <w:rFonts w:ascii="Times New Roman" w:hAnsi="Times New Roman" w:cs="Times New Roman"/>
              </w:rPr>
              <w:t xml:space="preserve">Снижение показателя связано с ухудшением эпидемиологической обстановки в области в зимний период и отменой мероприятий для детской аудитории.  </w:t>
            </w:r>
          </w:p>
        </w:tc>
      </w:tr>
      <w:tr w:rsidR="00DE28EC" w:rsidRPr="003074C6" w:rsidTr="00A779FD">
        <w:trPr>
          <w:trHeight w:val="274"/>
        </w:trPr>
        <w:tc>
          <w:tcPr>
            <w:tcW w:w="3056" w:type="dxa"/>
          </w:tcPr>
          <w:p w:rsidR="00DE28EC" w:rsidRPr="003074C6" w:rsidRDefault="00DE28EC"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 xml:space="preserve"> Количество учреждений культуры, ед</w:t>
            </w:r>
            <w:r>
              <w:rPr>
                <w:rFonts w:ascii="Times New Roman" w:hAnsi="Times New Roman" w:cs="Times New Roman"/>
                <w:color w:val="000000"/>
              </w:rPr>
              <w:t>.</w:t>
            </w:r>
          </w:p>
        </w:tc>
        <w:tc>
          <w:tcPr>
            <w:tcW w:w="659" w:type="dxa"/>
          </w:tcPr>
          <w:p w:rsidR="00DE28EC" w:rsidRPr="003074C6" w:rsidRDefault="00DE28EC"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28</w:t>
            </w:r>
          </w:p>
        </w:tc>
        <w:tc>
          <w:tcPr>
            <w:tcW w:w="708" w:type="dxa"/>
          </w:tcPr>
          <w:p w:rsidR="00DE28EC" w:rsidRPr="003074C6" w:rsidRDefault="00DE28EC" w:rsidP="00A779FD">
            <w:pPr>
              <w:jc w:val="center"/>
              <w:rPr>
                <w:rFonts w:ascii="Times New Roman" w:hAnsi="Times New Roman" w:cs="Times New Roman"/>
                <w:color w:val="000000"/>
              </w:rPr>
            </w:pPr>
            <w:r w:rsidRPr="003074C6">
              <w:rPr>
                <w:rFonts w:ascii="Times New Roman" w:hAnsi="Times New Roman" w:cs="Times New Roman"/>
                <w:color w:val="000000"/>
              </w:rPr>
              <w:t>28</w:t>
            </w:r>
          </w:p>
        </w:tc>
        <w:tc>
          <w:tcPr>
            <w:tcW w:w="5324" w:type="dxa"/>
          </w:tcPr>
          <w:p w:rsidR="00DE28EC" w:rsidRPr="003074C6" w:rsidRDefault="00DE28EC" w:rsidP="00A779FD">
            <w:pPr>
              <w:jc w:val="center"/>
              <w:rPr>
                <w:rFonts w:ascii="Times New Roman" w:hAnsi="Times New Roman" w:cs="Times New Roman"/>
                <w:color w:val="000000"/>
              </w:rPr>
            </w:pPr>
          </w:p>
        </w:tc>
      </w:tr>
      <w:tr w:rsidR="004B4E11" w:rsidRPr="003074C6" w:rsidTr="00A779FD">
        <w:trPr>
          <w:trHeight w:val="274"/>
        </w:trPr>
        <w:tc>
          <w:tcPr>
            <w:tcW w:w="3056" w:type="dxa"/>
          </w:tcPr>
          <w:p w:rsidR="004B4E11" w:rsidRPr="00C11BF5" w:rsidRDefault="002156C9" w:rsidP="00A779FD">
            <w:pPr>
              <w:autoSpaceDE w:val="0"/>
              <w:autoSpaceDN w:val="0"/>
              <w:adjustRightInd w:val="0"/>
              <w:rPr>
                <w:rFonts w:ascii="Times New Roman" w:hAnsi="Times New Roman" w:cs="Times New Roman"/>
                <w:color w:val="000000"/>
              </w:rPr>
            </w:pPr>
            <w:r w:rsidRPr="00C11BF5">
              <w:rPr>
                <w:rFonts w:ascii="Times New Roman" w:hAnsi="Times New Roman" w:cs="Times New Roman"/>
              </w:rPr>
              <w:t>К</w:t>
            </w:r>
            <w:r w:rsidR="004B4E11" w:rsidRPr="00C11BF5">
              <w:rPr>
                <w:rFonts w:ascii="Times New Roman" w:hAnsi="Times New Roman" w:cs="Times New Roman"/>
              </w:rPr>
              <w:t xml:space="preserve">оличество созданных и модернизированных учреждений </w:t>
            </w:r>
            <w:proofErr w:type="spellStart"/>
            <w:r w:rsidR="004B4E11" w:rsidRPr="00C11BF5">
              <w:rPr>
                <w:rFonts w:ascii="Times New Roman" w:hAnsi="Times New Roman" w:cs="Times New Roman"/>
              </w:rPr>
              <w:t>культурно-досугового</w:t>
            </w:r>
            <w:proofErr w:type="spellEnd"/>
            <w:r w:rsidR="004B4E11" w:rsidRPr="00C11BF5">
              <w:rPr>
                <w:rFonts w:ascii="Times New Roman" w:hAnsi="Times New Roman" w:cs="Times New Roman"/>
              </w:rPr>
              <w:t xml:space="preserve"> типа</w:t>
            </w:r>
          </w:p>
        </w:tc>
        <w:tc>
          <w:tcPr>
            <w:tcW w:w="659" w:type="dxa"/>
          </w:tcPr>
          <w:p w:rsidR="004B4E11" w:rsidRPr="00C11BF5" w:rsidRDefault="004B4E11" w:rsidP="00A779FD">
            <w:pPr>
              <w:autoSpaceDE w:val="0"/>
              <w:autoSpaceDN w:val="0"/>
              <w:adjustRightInd w:val="0"/>
              <w:jc w:val="center"/>
              <w:rPr>
                <w:rFonts w:ascii="Times New Roman" w:hAnsi="Times New Roman" w:cs="Times New Roman"/>
                <w:color w:val="000000"/>
              </w:rPr>
            </w:pPr>
            <w:r w:rsidRPr="00C11BF5">
              <w:rPr>
                <w:rFonts w:ascii="Times New Roman" w:hAnsi="Times New Roman" w:cs="Times New Roman"/>
                <w:color w:val="000000"/>
              </w:rPr>
              <w:t>1</w:t>
            </w:r>
          </w:p>
        </w:tc>
        <w:tc>
          <w:tcPr>
            <w:tcW w:w="708" w:type="dxa"/>
          </w:tcPr>
          <w:p w:rsidR="004B4E11" w:rsidRPr="00C11BF5" w:rsidRDefault="00A3705D" w:rsidP="00A779FD">
            <w:pPr>
              <w:jc w:val="center"/>
              <w:rPr>
                <w:rFonts w:ascii="Times New Roman" w:hAnsi="Times New Roman" w:cs="Times New Roman"/>
                <w:color w:val="000000"/>
              </w:rPr>
            </w:pPr>
            <w:r w:rsidRPr="00C11BF5">
              <w:rPr>
                <w:rFonts w:ascii="Times New Roman" w:hAnsi="Times New Roman" w:cs="Times New Roman"/>
                <w:color w:val="000000"/>
              </w:rPr>
              <w:t>1</w:t>
            </w:r>
          </w:p>
        </w:tc>
        <w:tc>
          <w:tcPr>
            <w:tcW w:w="5324" w:type="dxa"/>
          </w:tcPr>
          <w:p w:rsidR="004B4E11" w:rsidRPr="003074C6" w:rsidRDefault="00A3705D" w:rsidP="00A779FD">
            <w:pPr>
              <w:jc w:val="center"/>
              <w:rPr>
                <w:rFonts w:ascii="Times New Roman" w:hAnsi="Times New Roman" w:cs="Times New Roman"/>
                <w:color w:val="000000"/>
              </w:rPr>
            </w:pPr>
            <w:r w:rsidRPr="00C11BF5">
              <w:rPr>
                <w:rFonts w:ascii="Times New Roman" w:hAnsi="Times New Roman" w:cs="Times New Roman"/>
                <w:color w:val="000000"/>
              </w:rPr>
              <w:t xml:space="preserve">Реконструкция СДК с. </w:t>
            </w:r>
            <w:proofErr w:type="gramStart"/>
            <w:r w:rsidRPr="00C11BF5">
              <w:rPr>
                <w:rFonts w:ascii="Times New Roman" w:hAnsi="Times New Roman" w:cs="Times New Roman"/>
                <w:color w:val="000000"/>
              </w:rPr>
              <w:t>Комсомольское</w:t>
            </w:r>
            <w:proofErr w:type="gramEnd"/>
          </w:p>
        </w:tc>
      </w:tr>
    </w:tbl>
    <w:p w:rsidR="00DE28EC" w:rsidRDefault="00DE28EC" w:rsidP="00DE28EC">
      <w:pPr>
        <w:spacing w:after="0" w:line="240" w:lineRule="auto"/>
        <w:jc w:val="both"/>
        <w:rPr>
          <w:rFonts w:ascii="Times New Roman" w:hAnsi="Times New Roman" w:cs="Times New Roman"/>
          <w:sz w:val="24"/>
          <w:szCs w:val="24"/>
        </w:rPr>
      </w:pPr>
    </w:p>
    <w:p w:rsidR="00DE28EC" w:rsidRPr="001F50A4" w:rsidRDefault="00DE28EC" w:rsidP="00DE28EC">
      <w:pPr>
        <w:spacing w:after="0" w:line="240" w:lineRule="auto"/>
        <w:jc w:val="both"/>
        <w:rPr>
          <w:rFonts w:ascii="Times New Roman" w:hAnsi="Times New Roman" w:cs="Times New Roman"/>
          <w:sz w:val="24"/>
          <w:szCs w:val="24"/>
        </w:rPr>
      </w:pPr>
      <w:r w:rsidRPr="001F50A4">
        <w:rPr>
          <w:rFonts w:ascii="Times New Roman" w:hAnsi="Times New Roman" w:cs="Times New Roman"/>
          <w:sz w:val="24"/>
          <w:szCs w:val="24"/>
        </w:rPr>
        <w:t xml:space="preserve">Полнота  использования </w:t>
      </w:r>
      <w:proofErr w:type="gramStart"/>
      <w:r w:rsidRPr="001F50A4">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1F50A4">
        <w:rPr>
          <w:rFonts w:ascii="Times New Roman" w:hAnsi="Times New Roman" w:cs="Times New Roman"/>
          <w:sz w:val="24"/>
          <w:szCs w:val="24"/>
        </w:rPr>
        <w:t xml:space="preserve"> 9</w:t>
      </w:r>
      <w:r w:rsidR="001F50A4" w:rsidRPr="001F50A4">
        <w:rPr>
          <w:rFonts w:ascii="Times New Roman" w:hAnsi="Times New Roman" w:cs="Times New Roman"/>
          <w:sz w:val="24"/>
          <w:szCs w:val="24"/>
        </w:rPr>
        <w:t>9</w:t>
      </w:r>
      <w:r w:rsidRPr="001F50A4">
        <w:rPr>
          <w:rFonts w:ascii="Times New Roman" w:hAnsi="Times New Roman" w:cs="Times New Roman"/>
          <w:sz w:val="24"/>
          <w:szCs w:val="24"/>
        </w:rPr>
        <w:t>,5%, это связано с текущей  кредиторской  задолженностью, которая будет оплачена в январе 20</w:t>
      </w:r>
      <w:r w:rsidR="00247CE2">
        <w:rPr>
          <w:rFonts w:ascii="Times New Roman" w:hAnsi="Times New Roman" w:cs="Times New Roman"/>
          <w:sz w:val="24"/>
          <w:szCs w:val="24"/>
        </w:rPr>
        <w:t>20</w:t>
      </w:r>
      <w:r w:rsidRPr="001F50A4">
        <w:rPr>
          <w:rFonts w:ascii="Times New Roman" w:hAnsi="Times New Roman" w:cs="Times New Roman"/>
          <w:sz w:val="24"/>
          <w:szCs w:val="24"/>
        </w:rPr>
        <w:t xml:space="preserve"> года.</w:t>
      </w:r>
    </w:p>
    <w:p w:rsidR="00DE28EC" w:rsidRPr="001F50A4" w:rsidRDefault="00DE28EC" w:rsidP="00DE28EC">
      <w:pPr>
        <w:spacing w:after="0" w:line="240" w:lineRule="auto"/>
        <w:jc w:val="both"/>
        <w:rPr>
          <w:rFonts w:ascii="Times New Roman" w:hAnsi="Times New Roman" w:cs="Times New Roman"/>
          <w:color w:val="000000"/>
          <w:sz w:val="24"/>
          <w:szCs w:val="24"/>
        </w:rPr>
      </w:pPr>
    </w:p>
    <w:p w:rsidR="00DE28EC" w:rsidRPr="00BA4E96" w:rsidRDefault="00DE28EC" w:rsidP="00DE28EC">
      <w:pPr>
        <w:spacing w:after="0" w:line="240" w:lineRule="auto"/>
        <w:jc w:val="both"/>
        <w:rPr>
          <w:rFonts w:ascii="Times New Roman" w:hAnsi="Times New Roman" w:cs="Times New Roman"/>
          <w:color w:val="000000"/>
          <w:sz w:val="24"/>
          <w:szCs w:val="24"/>
        </w:rPr>
      </w:pPr>
      <w:r w:rsidRPr="00C11BF5">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C11BF5">
        <w:rPr>
          <w:rFonts w:ascii="Times New Roman" w:hAnsi="Times New Roman" w:cs="Times New Roman"/>
          <w:b/>
          <w:bCs/>
          <w:color w:val="000000"/>
          <w:sz w:val="24"/>
          <w:szCs w:val="24"/>
        </w:rPr>
        <w:t xml:space="preserve">признать высокую степень эффективности подпрограммы </w:t>
      </w:r>
      <w:r w:rsidRPr="00C11BF5">
        <w:rPr>
          <w:rFonts w:ascii="Times New Roman" w:hAnsi="Times New Roman" w:cs="Times New Roman"/>
          <w:color w:val="000000"/>
          <w:sz w:val="24"/>
          <w:szCs w:val="24"/>
        </w:rPr>
        <w:t>(оценка – 100,3%).</w:t>
      </w:r>
    </w:p>
    <w:p w:rsidR="00DE28EC" w:rsidRDefault="00DE28EC" w:rsidP="000631CF">
      <w:pPr>
        <w:jc w:val="both"/>
        <w:rPr>
          <w:rFonts w:ascii="Times New Roman" w:hAnsi="Times New Roman" w:cs="Times New Roman"/>
          <w:b/>
          <w:i/>
          <w:color w:val="000000"/>
          <w:u w:val="single"/>
        </w:rPr>
      </w:pPr>
    </w:p>
    <w:p w:rsidR="000631CF" w:rsidRPr="00580CE0" w:rsidRDefault="000631CF" w:rsidP="00676645">
      <w:pPr>
        <w:spacing w:after="0" w:line="240" w:lineRule="auto"/>
        <w:ind w:left="-567" w:firstLine="425"/>
        <w:jc w:val="center"/>
        <w:rPr>
          <w:rFonts w:ascii="Times New Roman" w:hAnsi="Times New Roman" w:cs="Times New Roman"/>
          <w:b/>
          <w:bCs/>
          <w:color w:val="000000"/>
          <w:sz w:val="24"/>
          <w:szCs w:val="24"/>
        </w:rPr>
      </w:pPr>
      <w:r w:rsidRPr="00580CE0">
        <w:rPr>
          <w:rFonts w:ascii="Times New Roman" w:hAnsi="Times New Roman" w:cs="Times New Roman"/>
          <w:b/>
          <w:i/>
          <w:color w:val="000000"/>
          <w:sz w:val="24"/>
          <w:szCs w:val="24"/>
          <w:u w:val="single"/>
        </w:rPr>
        <w:t xml:space="preserve">Подпрограмма 2:  </w:t>
      </w:r>
      <w:r w:rsidRPr="00580CE0">
        <w:rPr>
          <w:rFonts w:ascii="Times New Roman" w:hAnsi="Times New Roman" w:cs="Times New Roman"/>
          <w:b/>
          <w:bCs/>
          <w:sz w:val="24"/>
          <w:szCs w:val="24"/>
        </w:rPr>
        <w:t>Развитие</w:t>
      </w:r>
      <w:r w:rsidRPr="00580CE0">
        <w:rPr>
          <w:rFonts w:ascii="Times New Roman" w:hAnsi="Times New Roman" w:cs="Times New Roman"/>
          <w:b/>
          <w:color w:val="010101"/>
          <w:sz w:val="24"/>
          <w:szCs w:val="24"/>
        </w:rPr>
        <w:t xml:space="preserve"> библиотечного дела </w:t>
      </w:r>
      <w:proofErr w:type="gramStart"/>
      <w:r w:rsidRPr="00580CE0">
        <w:rPr>
          <w:rFonts w:ascii="Times New Roman" w:hAnsi="Times New Roman" w:cs="Times New Roman"/>
          <w:b/>
          <w:color w:val="010101"/>
          <w:sz w:val="24"/>
          <w:szCs w:val="24"/>
        </w:rPr>
        <w:t>в</w:t>
      </w:r>
      <w:proofErr w:type="gramEnd"/>
      <w:r w:rsidRPr="00580CE0">
        <w:rPr>
          <w:rFonts w:ascii="Times New Roman" w:hAnsi="Times New Roman" w:cs="Times New Roman"/>
          <w:b/>
          <w:color w:val="010101"/>
          <w:sz w:val="24"/>
          <w:szCs w:val="24"/>
        </w:rPr>
        <w:t xml:space="preserve"> </w:t>
      </w:r>
      <w:proofErr w:type="gramStart"/>
      <w:r w:rsidRPr="00580CE0">
        <w:rPr>
          <w:rFonts w:ascii="Times New Roman" w:hAnsi="Times New Roman" w:cs="Times New Roman"/>
          <w:b/>
          <w:color w:val="010101"/>
          <w:sz w:val="24"/>
          <w:szCs w:val="24"/>
        </w:rPr>
        <w:t>Краснокутском</w:t>
      </w:r>
      <w:proofErr w:type="gramEnd"/>
      <w:r w:rsidRPr="00580CE0">
        <w:rPr>
          <w:rFonts w:ascii="Times New Roman" w:hAnsi="Times New Roman" w:cs="Times New Roman"/>
          <w:b/>
          <w:color w:val="010101"/>
          <w:sz w:val="24"/>
          <w:szCs w:val="24"/>
        </w:rPr>
        <w:t xml:space="preserve"> муниципальном районе </w:t>
      </w:r>
    </w:p>
    <w:p w:rsidR="000631CF" w:rsidRPr="00580CE0" w:rsidRDefault="000631CF" w:rsidP="00676645">
      <w:pPr>
        <w:spacing w:after="0" w:line="240" w:lineRule="auto"/>
        <w:ind w:left="-567" w:firstLine="425"/>
        <w:jc w:val="center"/>
        <w:rPr>
          <w:rFonts w:ascii="Times New Roman" w:hAnsi="Times New Roman" w:cs="Times New Roman"/>
          <w:bCs/>
          <w:color w:val="000000"/>
          <w:sz w:val="28"/>
          <w:szCs w:val="28"/>
        </w:rPr>
      </w:pPr>
    </w:p>
    <w:p w:rsidR="000631CF" w:rsidRPr="003074C6" w:rsidRDefault="000631CF" w:rsidP="00676645">
      <w:pPr>
        <w:spacing w:after="0"/>
        <w:ind w:left="-567" w:firstLine="425"/>
        <w:jc w:val="both"/>
        <w:rPr>
          <w:rFonts w:ascii="Times New Roman" w:hAnsi="Times New Roman" w:cs="Times New Roman"/>
          <w:color w:val="010101"/>
        </w:rPr>
      </w:pPr>
      <w:r w:rsidRPr="003074C6">
        <w:rPr>
          <w:rFonts w:ascii="Times New Roman" w:hAnsi="Times New Roman" w:cs="Times New Roman"/>
          <w:b/>
          <w:bCs/>
          <w:color w:val="000000"/>
        </w:rPr>
        <w:t>Соисполнитель подпрограммы:</w:t>
      </w:r>
      <w:r w:rsidRPr="003074C6">
        <w:rPr>
          <w:rFonts w:ascii="Times New Roman" w:hAnsi="Times New Roman" w:cs="Times New Roman"/>
          <w:i/>
          <w:color w:val="010101"/>
        </w:rPr>
        <w:t xml:space="preserve"> </w:t>
      </w:r>
      <w:r w:rsidRPr="003074C6">
        <w:rPr>
          <w:rFonts w:ascii="Times New Roman" w:hAnsi="Times New Roman" w:cs="Times New Roman"/>
          <w:color w:val="010101"/>
        </w:rPr>
        <w:t>РМУК «</w:t>
      </w:r>
      <w:proofErr w:type="spellStart"/>
      <w:r w:rsidRPr="003074C6">
        <w:rPr>
          <w:rFonts w:ascii="Times New Roman" w:hAnsi="Times New Roman" w:cs="Times New Roman"/>
          <w:color w:val="010101"/>
        </w:rPr>
        <w:t>Краснокутская</w:t>
      </w:r>
      <w:proofErr w:type="spellEnd"/>
      <w:r w:rsidRPr="003074C6">
        <w:rPr>
          <w:rFonts w:ascii="Times New Roman" w:hAnsi="Times New Roman" w:cs="Times New Roman"/>
          <w:color w:val="010101"/>
        </w:rPr>
        <w:t xml:space="preserve"> </w:t>
      </w:r>
      <w:proofErr w:type="spellStart"/>
      <w:r w:rsidRPr="003074C6">
        <w:rPr>
          <w:rFonts w:ascii="Times New Roman" w:hAnsi="Times New Roman" w:cs="Times New Roman"/>
          <w:color w:val="010101"/>
        </w:rPr>
        <w:t>межпоселенческая</w:t>
      </w:r>
      <w:proofErr w:type="spellEnd"/>
      <w:r w:rsidRPr="003074C6">
        <w:rPr>
          <w:rFonts w:ascii="Times New Roman" w:hAnsi="Times New Roman" w:cs="Times New Roman"/>
          <w:color w:val="010101"/>
        </w:rPr>
        <w:t xml:space="preserve"> центральная библиотека»</w:t>
      </w:r>
    </w:p>
    <w:p w:rsidR="000631CF" w:rsidRPr="00A72EB6" w:rsidRDefault="000631CF" w:rsidP="00676645">
      <w:pPr>
        <w:ind w:left="-567" w:firstLine="425"/>
        <w:jc w:val="both"/>
        <w:rPr>
          <w:rFonts w:ascii="Times New Roman" w:hAnsi="Times New Roman" w:cs="Times New Roman"/>
          <w:color w:val="000000"/>
        </w:rPr>
      </w:pPr>
      <w:r w:rsidRPr="00A72EB6">
        <w:rPr>
          <w:rFonts w:ascii="Times New Roman" w:hAnsi="Times New Roman" w:cs="Times New Roman"/>
          <w:color w:val="000000"/>
        </w:rPr>
        <w:t xml:space="preserve">На финансирование подпрограммы направлено  </w:t>
      </w:r>
      <w:r w:rsidR="00F62907" w:rsidRPr="00A72EB6">
        <w:rPr>
          <w:rFonts w:ascii="Times New Roman" w:hAnsi="Times New Roman" w:cs="Times New Roman"/>
          <w:color w:val="000000"/>
        </w:rPr>
        <w:t>14070,1</w:t>
      </w:r>
      <w:r w:rsidRPr="00A72EB6">
        <w:rPr>
          <w:rFonts w:ascii="Times New Roman" w:hAnsi="Times New Roman" w:cs="Times New Roman"/>
          <w:color w:val="000000"/>
        </w:rPr>
        <w:t xml:space="preserve"> тыс. руб.</w:t>
      </w:r>
    </w:p>
    <w:p w:rsidR="000631CF" w:rsidRPr="00A72EB6" w:rsidRDefault="00A03914"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Pr>
          <w:rFonts w:ascii="Times New Roman" w:hAnsi="Times New Roman" w:cs="Times New Roman"/>
          <w:color w:val="26282F"/>
          <w:sz w:val="24"/>
          <w:szCs w:val="24"/>
        </w:rPr>
        <w:t>В течени</w:t>
      </w:r>
      <w:proofErr w:type="gramStart"/>
      <w:r>
        <w:rPr>
          <w:rFonts w:ascii="Times New Roman" w:hAnsi="Times New Roman" w:cs="Times New Roman"/>
          <w:color w:val="26282F"/>
          <w:sz w:val="24"/>
          <w:szCs w:val="24"/>
        </w:rPr>
        <w:t>и</w:t>
      </w:r>
      <w:proofErr w:type="gramEnd"/>
      <w:r w:rsidR="000631CF" w:rsidRPr="00A72EB6">
        <w:rPr>
          <w:rFonts w:ascii="Times New Roman" w:hAnsi="Times New Roman" w:cs="Times New Roman"/>
          <w:color w:val="26282F"/>
          <w:sz w:val="24"/>
          <w:szCs w:val="24"/>
        </w:rPr>
        <w:t xml:space="preserve"> 2019 года были проведены следующие мероприятия, которые привели к расходованию денежных средств:</w:t>
      </w:r>
    </w:p>
    <w:p w:rsidR="000631CF" w:rsidRPr="00A72EB6" w:rsidRDefault="000631CF"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sidRPr="00A72EB6">
        <w:rPr>
          <w:rFonts w:ascii="Times New Roman" w:hAnsi="Times New Roman" w:cs="Times New Roman"/>
          <w:color w:val="26282F"/>
          <w:sz w:val="24"/>
          <w:szCs w:val="24"/>
        </w:rPr>
        <w:t xml:space="preserve">- Оплата труда: </w:t>
      </w:r>
      <w:r w:rsidR="00A72EB6" w:rsidRPr="00A72EB6">
        <w:rPr>
          <w:rFonts w:ascii="Times New Roman" w:hAnsi="Times New Roman" w:cs="Times New Roman"/>
          <w:color w:val="26282F"/>
          <w:sz w:val="24"/>
          <w:szCs w:val="24"/>
        </w:rPr>
        <w:t>13507</w:t>
      </w:r>
      <w:r w:rsidRPr="00A72EB6">
        <w:rPr>
          <w:rFonts w:ascii="Times New Roman" w:hAnsi="Times New Roman" w:cs="Times New Roman"/>
          <w:color w:val="26282F"/>
          <w:sz w:val="24"/>
          <w:szCs w:val="24"/>
        </w:rPr>
        <w:t>,</w:t>
      </w:r>
      <w:r w:rsidR="00A72EB6" w:rsidRPr="00A72EB6">
        <w:rPr>
          <w:rFonts w:ascii="Times New Roman" w:hAnsi="Times New Roman" w:cs="Times New Roman"/>
          <w:color w:val="26282F"/>
          <w:sz w:val="24"/>
          <w:szCs w:val="24"/>
        </w:rPr>
        <w:t>9</w:t>
      </w:r>
      <w:r w:rsidRPr="00A72EB6">
        <w:rPr>
          <w:rFonts w:ascii="Times New Roman" w:hAnsi="Times New Roman" w:cs="Times New Roman"/>
          <w:color w:val="26282F"/>
          <w:sz w:val="24"/>
          <w:szCs w:val="24"/>
        </w:rPr>
        <w:t xml:space="preserve">  тыс. руб.; в т.ч. обеспечение </w:t>
      </w:r>
      <w:proofErr w:type="gramStart"/>
      <w:r w:rsidRPr="00A72EB6">
        <w:rPr>
          <w:rFonts w:ascii="Times New Roman" w:hAnsi="Times New Roman" w:cs="Times New Roman"/>
          <w:color w:val="26282F"/>
          <w:sz w:val="24"/>
          <w:szCs w:val="24"/>
        </w:rPr>
        <w:t>повышения оплаты труда некоторых категорий работников муниципальных учреждений</w:t>
      </w:r>
      <w:proofErr w:type="gramEnd"/>
      <w:r w:rsidRPr="00A72EB6">
        <w:rPr>
          <w:rFonts w:ascii="Times New Roman" w:hAnsi="Times New Roman" w:cs="Times New Roman"/>
          <w:color w:val="26282F"/>
          <w:sz w:val="24"/>
          <w:szCs w:val="24"/>
        </w:rPr>
        <w:t>;</w:t>
      </w:r>
    </w:p>
    <w:p w:rsidR="000631CF" w:rsidRPr="00A72EB6" w:rsidRDefault="000631CF"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sidRPr="00A72EB6">
        <w:rPr>
          <w:rFonts w:ascii="Times New Roman" w:hAnsi="Times New Roman" w:cs="Times New Roman"/>
          <w:color w:val="26282F"/>
          <w:sz w:val="24"/>
          <w:szCs w:val="24"/>
        </w:rPr>
        <w:t xml:space="preserve">-  Коммунальные услуги: </w:t>
      </w:r>
      <w:r w:rsidR="00A72EB6" w:rsidRPr="00A72EB6">
        <w:rPr>
          <w:rFonts w:ascii="Times New Roman" w:hAnsi="Times New Roman" w:cs="Times New Roman"/>
          <w:color w:val="26282F"/>
          <w:sz w:val="24"/>
          <w:szCs w:val="24"/>
        </w:rPr>
        <w:t>162,7</w:t>
      </w:r>
      <w:r w:rsidRPr="00A72EB6">
        <w:rPr>
          <w:rFonts w:ascii="Times New Roman" w:hAnsi="Times New Roman" w:cs="Times New Roman"/>
          <w:color w:val="26282F"/>
          <w:sz w:val="24"/>
          <w:szCs w:val="24"/>
        </w:rPr>
        <w:t xml:space="preserve">  тыс. руб.;</w:t>
      </w:r>
    </w:p>
    <w:p w:rsidR="000631CF" w:rsidRPr="00A72EB6" w:rsidRDefault="000631CF"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sidRPr="00A72EB6">
        <w:rPr>
          <w:rFonts w:ascii="Times New Roman" w:hAnsi="Times New Roman" w:cs="Times New Roman"/>
          <w:color w:val="26282F"/>
          <w:sz w:val="24"/>
          <w:szCs w:val="24"/>
        </w:rPr>
        <w:t xml:space="preserve">-  Расходы на интернет: </w:t>
      </w:r>
      <w:r w:rsidR="00A72EB6" w:rsidRPr="00A72EB6">
        <w:rPr>
          <w:rFonts w:ascii="Times New Roman" w:hAnsi="Times New Roman" w:cs="Times New Roman"/>
          <w:color w:val="26282F"/>
          <w:sz w:val="24"/>
          <w:szCs w:val="24"/>
        </w:rPr>
        <w:t>127,3</w:t>
      </w:r>
      <w:r w:rsidRPr="00A72EB6">
        <w:rPr>
          <w:rFonts w:ascii="Times New Roman" w:hAnsi="Times New Roman" w:cs="Times New Roman"/>
          <w:color w:val="26282F"/>
          <w:sz w:val="24"/>
          <w:szCs w:val="24"/>
        </w:rPr>
        <w:t xml:space="preserve"> тыс. руб.;</w:t>
      </w:r>
    </w:p>
    <w:p w:rsidR="000631CF" w:rsidRPr="00A72EB6" w:rsidRDefault="000631CF"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sidRPr="00A72EB6">
        <w:rPr>
          <w:rFonts w:ascii="Times New Roman" w:hAnsi="Times New Roman" w:cs="Times New Roman"/>
          <w:color w:val="26282F"/>
          <w:sz w:val="24"/>
          <w:szCs w:val="24"/>
        </w:rPr>
        <w:t>- Подключение библиотек к сети Интернет: 95,3 тыс. руб.;</w:t>
      </w:r>
    </w:p>
    <w:p w:rsidR="000631CF" w:rsidRDefault="000631CF"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sidRPr="00A72EB6">
        <w:rPr>
          <w:rFonts w:ascii="Times New Roman" w:hAnsi="Times New Roman" w:cs="Times New Roman"/>
          <w:color w:val="26282F"/>
          <w:sz w:val="24"/>
          <w:szCs w:val="24"/>
        </w:rPr>
        <w:t>- Комплектование</w:t>
      </w:r>
      <w:r w:rsidR="00C755E1" w:rsidRPr="00A72EB6">
        <w:rPr>
          <w:rFonts w:ascii="Times New Roman" w:hAnsi="Times New Roman" w:cs="Times New Roman"/>
          <w:color w:val="26282F"/>
          <w:sz w:val="24"/>
          <w:szCs w:val="24"/>
        </w:rPr>
        <w:t xml:space="preserve"> книжных фондов: 19,3 тыс. руб.</w:t>
      </w:r>
    </w:p>
    <w:p w:rsidR="00C755E1" w:rsidRDefault="00C755E1"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Pr>
          <w:rFonts w:ascii="Times New Roman" w:hAnsi="Times New Roman" w:cs="Times New Roman"/>
          <w:color w:val="26282F"/>
          <w:sz w:val="24"/>
          <w:szCs w:val="24"/>
        </w:rPr>
        <w:t>За 12 месяцев 2019 года произведено 38650 библиографических записей, отображенных в электронном каталоге.</w:t>
      </w:r>
    </w:p>
    <w:p w:rsidR="00C755E1" w:rsidRDefault="00C755E1"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Pr>
          <w:rFonts w:ascii="Times New Roman" w:hAnsi="Times New Roman" w:cs="Times New Roman"/>
          <w:color w:val="26282F"/>
          <w:sz w:val="24"/>
          <w:szCs w:val="24"/>
        </w:rPr>
        <w:t>Книговыдача по учреждениям библиотечной системы составила 348 999 экземпляров, читатели 14759 человек, проведено 2 258 массовых мероприятий.</w:t>
      </w:r>
    </w:p>
    <w:p w:rsidR="00C755E1" w:rsidRDefault="00C755E1"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Работники учреждений </w:t>
      </w:r>
      <w:proofErr w:type="spellStart"/>
      <w:r>
        <w:rPr>
          <w:rFonts w:ascii="Times New Roman" w:hAnsi="Times New Roman" w:cs="Times New Roman"/>
          <w:color w:val="26282F"/>
          <w:sz w:val="24"/>
          <w:szCs w:val="24"/>
        </w:rPr>
        <w:t>межпоселенческой</w:t>
      </w:r>
      <w:proofErr w:type="spellEnd"/>
      <w:r>
        <w:rPr>
          <w:rFonts w:ascii="Times New Roman" w:hAnsi="Times New Roman" w:cs="Times New Roman"/>
          <w:color w:val="26282F"/>
          <w:sz w:val="24"/>
          <w:szCs w:val="24"/>
        </w:rPr>
        <w:t xml:space="preserve"> ЦБ участвовали в федеральном конкурсе «Лучший работник МУ, находящегося на территории сельского поселения» победителем стала заведующая библиотекой с. </w:t>
      </w:r>
      <w:proofErr w:type="gramStart"/>
      <w:r>
        <w:rPr>
          <w:rFonts w:ascii="Times New Roman" w:hAnsi="Times New Roman" w:cs="Times New Roman"/>
          <w:color w:val="26282F"/>
          <w:sz w:val="24"/>
          <w:szCs w:val="24"/>
        </w:rPr>
        <w:t>Комсомольское</w:t>
      </w:r>
      <w:proofErr w:type="gramEnd"/>
      <w:r>
        <w:rPr>
          <w:rFonts w:ascii="Times New Roman" w:hAnsi="Times New Roman" w:cs="Times New Roman"/>
          <w:color w:val="26282F"/>
          <w:sz w:val="24"/>
          <w:szCs w:val="24"/>
        </w:rPr>
        <w:t>.</w:t>
      </w:r>
    </w:p>
    <w:p w:rsidR="00C755E1" w:rsidRDefault="00C755E1" w:rsidP="00676645">
      <w:pPr>
        <w:widowControl w:val="0"/>
        <w:autoSpaceDE w:val="0"/>
        <w:autoSpaceDN w:val="0"/>
        <w:adjustRightInd w:val="0"/>
        <w:spacing w:after="0" w:line="240" w:lineRule="auto"/>
        <w:ind w:left="-567" w:firstLine="425"/>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Центральная библиотека победила в Международном </w:t>
      </w:r>
      <w:proofErr w:type="spellStart"/>
      <w:r>
        <w:rPr>
          <w:rFonts w:ascii="Times New Roman" w:hAnsi="Times New Roman" w:cs="Times New Roman"/>
          <w:color w:val="26282F"/>
          <w:sz w:val="24"/>
          <w:szCs w:val="24"/>
        </w:rPr>
        <w:t>грантовом</w:t>
      </w:r>
      <w:proofErr w:type="spellEnd"/>
      <w:r>
        <w:rPr>
          <w:rFonts w:ascii="Times New Roman" w:hAnsi="Times New Roman" w:cs="Times New Roman"/>
          <w:color w:val="26282F"/>
          <w:sz w:val="24"/>
          <w:szCs w:val="24"/>
        </w:rPr>
        <w:t xml:space="preserve"> конкурсе «Православная инициатива 2018-2019 гг.» с проектом «Православная книга путь к духовности». Сумма гранта составила 100,0 тыс. руб. </w:t>
      </w:r>
    </w:p>
    <w:p w:rsidR="00BC3B2D" w:rsidRDefault="00BC3B2D" w:rsidP="000631CF">
      <w:pPr>
        <w:widowControl w:val="0"/>
        <w:autoSpaceDE w:val="0"/>
        <w:autoSpaceDN w:val="0"/>
        <w:adjustRightInd w:val="0"/>
        <w:spacing w:after="0" w:line="240" w:lineRule="auto"/>
        <w:ind w:firstLine="284"/>
        <w:jc w:val="both"/>
        <w:rPr>
          <w:rFonts w:ascii="Times New Roman" w:hAnsi="Times New Roman" w:cs="Times New Roman"/>
          <w:color w:val="26282F"/>
          <w:sz w:val="24"/>
          <w:szCs w:val="24"/>
        </w:rPr>
      </w:pPr>
    </w:p>
    <w:p w:rsidR="00BC3B2D" w:rsidRPr="003074C6" w:rsidRDefault="00BC3B2D" w:rsidP="00BC3B2D">
      <w:pPr>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889" w:type="dxa"/>
        <w:tblLook w:val="04A0"/>
      </w:tblPr>
      <w:tblGrid>
        <w:gridCol w:w="2943"/>
        <w:gridCol w:w="1134"/>
        <w:gridCol w:w="993"/>
        <w:gridCol w:w="4819"/>
      </w:tblGrid>
      <w:tr w:rsidR="00BC3B2D" w:rsidRPr="003074C6" w:rsidTr="00A779FD">
        <w:trPr>
          <w:trHeight w:val="264"/>
        </w:trPr>
        <w:tc>
          <w:tcPr>
            <w:tcW w:w="2943" w:type="dxa"/>
            <w:vMerge w:val="restart"/>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2127" w:type="dxa"/>
            <w:gridSpan w:val="2"/>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4819"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BC3B2D" w:rsidRPr="003074C6" w:rsidTr="00A779FD">
        <w:trPr>
          <w:trHeight w:val="529"/>
        </w:trPr>
        <w:tc>
          <w:tcPr>
            <w:tcW w:w="2943" w:type="dxa"/>
            <w:vMerge/>
          </w:tcPr>
          <w:p w:rsidR="00BC3B2D" w:rsidRPr="003074C6" w:rsidRDefault="00BC3B2D" w:rsidP="00A779FD">
            <w:pPr>
              <w:jc w:val="center"/>
              <w:rPr>
                <w:rFonts w:ascii="Times New Roman" w:hAnsi="Times New Roman" w:cs="Times New Roman"/>
                <w:color w:val="000000"/>
              </w:rPr>
            </w:pPr>
          </w:p>
        </w:tc>
        <w:tc>
          <w:tcPr>
            <w:tcW w:w="1134"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план</w:t>
            </w:r>
          </w:p>
          <w:p w:rsidR="00BC3B2D" w:rsidRPr="003074C6" w:rsidRDefault="00BC3B2D" w:rsidP="00A779FD">
            <w:pPr>
              <w:jc w:val="center"/>
              <w:rPr>
                <w:rFonts w:ascii="Times New Roman" w:hAnsi="Times New Roman" w:cs="Times New Roman"/>
                <w:color w:val="000000"/>
              </w:rPr>
            </w:pPr>
          </w:p>
        </w:tc>
        <w:tc>
          <w:tcPr>
            <w:tcW w:w="993"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4819"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BC3B2D" w:rsidRPr="003074C6" w:rsidTr="00A779FD">
        <w:trPr>
          <w:trHeight w:val="280"/>
        </w:trPr>
        <w:tc>
          <w:tcPr>
            <w:tcW w:w="2943" w:type="dxa"/>
          </w:tcPr>
          <w:p w:rsidR="00BC3B2D" w:rsidRPr="003074C6" w:rsidRDefault="00BC3B2D"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Количество пользователей библиотек, чел.</w:t>
            </w:r>
          </w:p>
        </w:tc>
        <w:tc>
          <w:tcPr>
            <w:tcW w:w="1134" w:type="dxa"/>
          </w:tcPr>
          <w:p w:rsidR="00BC3B2D" w:rsidRPr="003074C6" w:rsidRDefault="00BC3B2D"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14</w:t>
            </w:r>
            <w:r>
              <w:rPr>
                <w:rFonts w:ascii="Times New Roman" w:hAnsi="Times New Roman" w:cs="Times New Roman"/>
                <w:color w:val="000000"/>
              </w:rPr>
              <w:t>850</w:t>
            </w:r>
          </w:p>
        </w:tc>
        <w:tc>
          <w:tcPr>
            <w:tcW w:w="993"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147</w:t>
            </w:r>
            <w:r>
              <w:rPr>
                <w:rFonts w:ascii="Times New Roman" w:hAnsi="Times New Roman" w:cs="Times New Roman"/>
                <w:color w:val="000000"/>
              </w:rPr>
              <w:t>59</w:t>
            </w:r>
          </w:p>
        </w:tc>
        <w:tc>
          <w:tcPr>
            <w:tcW w:w="4819" w:type="dxa"/>
          </w:tcPr>
          <w:p w:rsidR="00BC3B2D" w:rsidRPr="003074C6" w:rsidRDefault="00BC3B2D" w:rsidP="00A779FD">
            <w:pPr>
              <w:jc w:val="both"/>
              <w:rPr>
                <w:rFonts w:ascii="Times New Roman" w:hAnsi="Times New Roman" w:cs="Times New Roman"/>
                <w:color w:val="000000"/>
              </w:rPr>
            </w:pPr>
            <w:r w:rsidRPr="003074C6">
              <w:rPr>
                <w:rFonts w:ascii="Times New Roman" w:hAnsi="Times New Roman" w:cs="Times New Roman"/>
                <w:color w:val="000000"/>
              </w:rPr>
              <w:t>Отсутствие подписки на периодические издания, уменьшение населения</w:t>
            </w:r>
          </w:p>
        </w:tc>
      </w:tr>
      <w:tr w:rsidR="00BC3B2D" w:rsidRPr="003074C6" w:rsidTr="00A779FD">
        <w:trPr>
          <w:trHeight w:val="280"/>
        </w:trPr>
        <w:tc>
          <w:tcPr>
            <w:tcW w:w="2943" w:type="dxa"/>
          </w:tcPr>
          <w:p w:rsidR="00BC3B2D" w:rsidRPr="003074C6" w:rsidRDefault="00BC3B2D"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 xml:space="preserve"> Количество книговыдач, экз.</w:t>
            </w:r>
          </w:p>
        </w:tc>
        <w:tc>
          <w:tcPr>
            <w:tcW w:w="1134" w:type="dxa"/>
          </w:tcPr>
          <w:p w:rsidR="00BC3B2D" w:rsidRPr="003074C6" w:rsidRDefault="00BC3B2D" w:rsidP="00A779F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341710</w:t>
            </w:r>
          </w:p>
        </w:tc>
        <w:tc>
          <w:tcPr>
            <w:tcW w:w="993"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34</w:t>
            </w:r>
            <w:r>
              <w:rPr>
                <w:rFonts w:ascii="Times New Roman" w:hAnsi="Times New Roman" w:cs="Times New Roman"/>
                <w:color w:val="000000"/>
              </w:rPr>
              <w:t>8999</w:t>
            </w:r>
          </w:p>
        </w:tc>
        <w:tc>
          <w:tcPr>
            <w:tcW w:w="4819" w:type="dxa"/>
          </w:tcPr>
          <w:p w:rsidR="00BC3B2D" w:rsidRPr="003074C6" w:rsidRDefault="00BC3B2D" w:rsidP="00A779FD">
            <w:pPr>
              <w:jc w:val="both"/>
              <w:rPr>
                <w:rFonts w:ascii="Times New Roman" w:hAnsi="Times New Roman" w:cs="Times New Roman"/>
                <w:color w:val="000000"/>
              </w:rPr>
            </w:pPr>
            <w:r w:rsidRPr="003074C6">
              <w:rPr>
                <w:rFonts w:ascii="Times New Roman" w:hAnsi="Times New Roman" w:cs="Times New Roman"/>
                <w:color w:val="000000"/>
                <w:shd w:val="clear" w:color="auto" w:fill="FFFFFF"/>
              </w:rPr>
              <w:t xml:space="preserve">Выполнение данного показателя произошло за счет грамотного планирования и изучения результатов деятельности, создания и </w:t>
            </w:r>
            <w:r w:rsidRPr="003074C6">
              <w:rPr>
                <w:rFonts w:ascii="Times New Roman" w:hAnsi="Times New Roman" w:cs="Times New Roman"/>
                <w:color w:val="000000"/>
                <w:shd w:val="clear" w:color="auto" w:fill="FFFFFF"/>
              </w:rPr>
              <w:lastRenderedPageBreak/>
              <w:t>функционирования на базе библиотек 10 библиотечно-информационных центров с доступом к сети Интернет, внедрения в практику работы современных компьютерных технологий, развитой системы непрерывного образования и повышения квалификации кадров.</w:t>
            </w:r>
          </w:p>
        </w:tc>
      </w:tr>
      <w:tr w:rsidR="00BC3B2D" w:rsidRPr="003074C6" w:rsidTr="00A779FD">
        <w:trPr>
          <w:trHeight w:val="295"/>
        </w:trPr>
        <w:tc>
          <w:tcPr>
            <w:tcW w:w="2943" w:type="dxa"/>
          </w:tcPr>
          <w:p w:rsidR="00BC3B2D" w:rsidRPr="003074C6" w:rsidRDefault="00BC3B2D"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lastRenderedPageBreak/>
              <w:t xml:space="preserve"> Количество библиотек, ед.</w:t>
            </w:r>
          </w:p>
        </w:tc>
        <w:tc>
          <w:tcPr>
            <w:tcW w:w="1134" w:type="dxa"/>
          </w:tcPr>
          <w:p w:rsidR="00BC3B2D" w:rsidRPr="003074C6" w:rsidRDefault="00BC3B2D"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24</w:t>
            </w:r>
          </w:p>
        </w:tc>
        <w:tc>
          <w:tcPr>
            <w:tcW w:w="993" w:type="dxa"/>
          </w:tcPr>
          <w:p w:rsidR="00BC3B2D" w:rsidRPr="003074C6" w:rsidRDefault="00BC3B2D" w:rsidP="00A779FD">
            <w:pPr>
              <w:jc w:val="center"/>
              <w:rPr>
                <w:rFonts w:ascii="Times New Roman" w:hAnsi="Times New Roman" w:cs="Times New Roman"/>
                <w:color w:val="000000"/>
              </w:rPr>
            </w:pPr>
            <w:r w:rsidRPr="003074C6">
              <w:rPr>
                <w:rFonts w:ascii="Times New Roman" w:hAnsi="Times New Roman" w:cs="Times New Roman"/>
                <w:color w:val="000000"/>
              </w:rPr>
              <w:t>24</w:t>
            </w:r>
          </w:p>
        </w:tc>
        <w:tc>
          <w:tcPr>
            <w:tcW w:w="4819" w:type="dxa"/>
          </w:tcPr>
          <w:p w:rsidR="00BC3B2D" w:rsidRPr="003074C6" w:rsidRDefault="00BC3B2D" w:rsidP="00A779FD">
            <w:pPr>
              <w:jc w:val="center"/>
              <w:rPr>
                <w:rFonts w:ascii="Times New Roman" w:hAnsi="Times New Roman" w:cs="Times New Roman"/>
                <w:color w:val="000000"/>
              </w:rPr>
            </w:pPr>
          </w:p>
        </w:tc>
      </w:tr>
    </w:tbl>
    <w:p w:rsidR="00BC3B2D" w:rsidRDefault="00BC3B2D" w:rsidP="000631CF">
      <w:pPr>
        <w:widowControl w:val="0"/>
        <w:autoSpaceDE w:val="0"/>
        <w:autoSpaceDN w:val="0"/>
        <w:adjustRightInd w:val="0"/>
        <w:spacing w:after="0" w:line="240" w:lineRule="auto"/>
        <w:ind w:firstLine="284"/>
        <w:jc w:val="both"/>
        <w:rPr>
          <w:rFonts w:ascii="Times New Roman" w:hAnsi="Times New Roman" w:cs="Times New Roman"/>
          <w:color w:val="26282F"/>
          <w:sz w:val="24"/>
          <w:szCs w:val="24"/>
        </w:rPr>
      </w:pPr>
    </w:p>
    <w:p w:rsidR="00720701" w:rsidRPr="00247CE2" w:rsidRDefault="00720701" w:rsidP="00676645">
      <w:pPr>
        <w:spacing w:after="0" w:line="240" w:lineRule="auto"/>
        <w:ind w:left="-426" w:right="-143" w:firstLine="284"/>
        <w:jc w:val="both"/>
        <w:rPr>
          <w:rFonts w:ascii="Times New Roman" w:hAnsi="Times New Roman" w:cs="Times New Roman"/>
          <w:sz w:val="24"/>
          <w:szCs w:val="24"/>
        </w:rPr>
      </w:pPr>
      <w:r w:rsidRPr="00247CE2">
        <w:rPr>
          <w:rFonts w:ascii="Times New Roman" w:hAnsi="Times New Roman" w:cs="Times New Roman"/>
          <w:sz w:val="24"/>
          <w:szCs w:val="24"/>
        </w:rPr>
        <w:t xml:space="preserve">Полнота  использования </w:t>
      </w:r>
      <w:proofErr w:type="gramStart"/>
      <w:r w:rsidRPr="00247CE2">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247CE2">
        <w:rPr>
          <w:rFonts w:ascii="Times New Roman" w:hAnsi="Times New Roman" w:cs="Times New Roman"/>
          <w:sz w:val="24"/>
          <w:szCs w:val="24"/>
        </w:rPr>
        <w:t xml:space="preserve"> </w:t>
      </w:r>
      <w:r w:rsidR="00247CE2" w:rsidRPr="00247CE2">
        <w:rPr>
          <w:rFonts w:ascii="Times New Roman" w:hAnsi="Times New Roman" w:cs="Times New Roman"/>
          <w:sz w:val="24"/>
          <w:szCs w:val="24"/>
        </w:rPr>
        <w:t>97,7</w:t>
      </w:r>
      <w:r w:rsidRPr="00247CE2">
        <w:rPr>
          <w:rFonts w:ascii="Times New Roman" w:hAnsi="Times New Roman" w:cs="Times New Roman"/>
          <w:sz w:val="24"/>
          <w:szCs w:val="24"/>
        </w:rPr>
        <w:t>%, это связано с текущей  кредиторской  задолженностью, которая будет оплачена в январе 20</w:t>
      </w:r>
      <w:r w:rsidR="00247CE2" w:rsidRPr="00247CE2">
        <w:rPr>
          <w:rFonts w:ascii="Times New Roman" w:hAnsi="Times New Roman" w:cs="Times New Roman"/>
          <w:sz w:val="24"/>
          <w:szCs w:val="24"/>
        </w:rPr>
        <w:t xml:space="preserve">20 </w:t>
      </w:r>
      <w:r w:rsidRPr="00247CE2">
        <w:rPr>
          <w:rFonts w:ascii="Times New Roman" w:hAnsi="Times New Roman" w:cs="Times New Roman"/>
          <w:sz w:val="24"/>
          <w:szCs w:val="24"/>
        </w:rPr>
        <w:t>года.</w:t>
      </w:r>
    </w:p>
    <w:p w:rsidR="00720701" w:rsidRPr="00BC3B2D" w:rsidRDefault="00720701" w:rsidP="00676645">
      <w:pPr>
        <w:spacing w:after="0" w:line="240" w:lineRule="auto"/>
        <w:ind w:left="-426" w:right="-143" w:firstLine="284"/>
        <w:jc w:val="both"/>
        <w:rPr>
          <w:rFonts w:ascii="Times New Roman" w:hAnsi="Times New Roman" w:cs="Times New Roman"/>
          <w:color w:val="000000"/>
          <w:sz w:val="24"/>
          <w:szCs w:val="24"/>
          <w:highlight w:val="red"/>
        </w:rPr>
      </w:pPr>
    </w:p>
    <w:p w:rsidR="00720701" w:rsidRPr="00BA4E96" w:rsidRDefault="00720701" w:rsidP="00676645">
      <w:pPr>
        <w:spacing w:after="0" w:line="240" w:lineRule="auto"/>
        <w:ind w:left="-426" w:right="-143" w:firstLine="284"/>
        <w:jc w:val="both"/>
        <w:rPr>
          <w:rFonts w:ascii="Times New Roman" w:hAnsi="Times New Roman" w:cs="Times New Roman"/>
          <w:color w:val="000000"/>
          <w:sz w:val="24"/>
          <w:szCs w:val="24"/>
        </w:rPr>
      </w:pPr>
      <w:r w:rsidRPr="00416155">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416155">
        <w:rPr>
          <w:rFonts w:ascii="Times New Roman" w:hAnsi="Times New Roman" w:cs="Times New Roman"/>
          <w:b/>
          <w:bCs/>
          <w:color w:val="000000"/>
          <w:sz w:val="24"/>
          <w:szCs w:val="24"/>
        </w:rPr>
        <w:t xml:space="preserve">признать высокую степень эффективности подпрограммы </w:t>
      </w:r>
      <w:r w:rsidR="00416155" w:rsidRPr="00416155">
        <w:rPr>
          <w:rFonts w:ascii="Times New Roman" w:hAnsi="Times New Roman" w:cs="Times New Roman"/>
          <w:color w:val="000000"/>
          <w:sz w:val="24"/>
          <w:szCs w:val="24"/>
        </w:rPr>
        <w:t>(оценка – 100,5</w:t>
      </w:r>
      <w:r w:rsidRPr="00416155">
        <w:rPr>
          <w:rFonts w:ascii="Times New Roman" w:hAnsi="Times New Roman" w:cs="Times New Roman"/>
          <w:color w:val="000000"/>
          <w:sz w:val="24"/>
          <w:szCs w:val="24"/>
        </w:rPr>
        <w:t>%).</w:t>
      </w:r>
    </w:p>
    <w:p w:rsidR="000631CF" w:rsidRPr="003074C6" w:rsidRDefault="000631CF" w:rsidP="00676645">
      <w:pPr>
        <w:pStyle w:val="1"/>
        <w:shd w:val="clear" w:color="auto" w:fill="FFFFFF"/>
        <w:ind w:left="-426" w:right="-143" w:firstLine="284"/>
        <w:rPr>
          <w:b/>
          <w:bCs/>
          <w:color w:val="000000"/>
          <w:sz w:val="22"/>
          <w:szCs w:val="22"/>
        </w:rPr>
      </w:pPr>
    </w:p>
    <w:p w:rsidR="000631CF" w:rsidRDefault="000631CF" w:rsidP="00676645">
      <w:pPr>
        <w:spacing w:after="0" w:line="240" w:lineRule="auto"/>
        <w:ind w:left="-426" w:right="-143" w:firstLine="284"/>
        <w:jc w:val="center"/>
        <w:rPr>
          <w:rFonts w:ascii="Times New Roman" w:hAnsi="Times New Roman" w:cs="Times New Roman"/>
          <w:b/>
          <w:color w:val="010101"/>
          <w:sz w:val="24"/>
          <w:szCs w:val="24"/>
        </w:rPr>
      </w:pPr>
      <w:r w:rsidRPr="00741083">
        <w:rPr>
          <w:rFonts w:ascii="Times New Roman" w:hAnsi="Times New Roman" w:cs="Times New Roman"/>
          <w:b/>
          <w:i/>
          <w:color w:val="000000"/>
          <w:sz w:val="24"/>
          <w:szCs w:val="24"/>
          <w:u w:val="single"/>
        </w:rPr>
        <w:t xml:space="preserve">Подпрограмма 3: </w:t>
      </w:r>
      <w:r w:rsidRPr="00741083">
        <w:rPr>
          <w:rFonts w:ascii="Times New Roman" w:hAnsi="Times New Roman" w:cs="Times New Roman"/>
          <w:b/>
          <w:color w:val="010101"/>
          <w:sz w:val="24"/>
          <w:szCs w:val="24"/>
        </w:rPr>
        <w:t xml:space="preserve">Развитие системы дополнительного образования детей в области культуры </w:t>
      </w:r>
    </w:p>
    <w:p w:rsidR="000631CF" w:rsidRPr="00741083" w:rsidRDefault="000631CF" w:rsidP="00676645">
      <w:pPr>
        <w:spacing w:after="0" w:line="240" w:lineRule="auto"/>
        <w:ind w:left="-426" w:right="-143" w:firstLine="284"/>
        <w:jc w:val="center"/>
        <w:rPr>
          <w:rFonts w:ascii="Times New Roman" w:hAnsi="Times New Roman" w:cs="Times New Roman"/>
          <w:b/>
          <w:bCs/>
          <w:color w:val="000000"/>
          <w:sz w:val="24"/>
          <w:szCs w:val="24"/>
        </w:rPr>
      </w:pPr>
    </w:p>
    <w:p w:rsidR="000631CF" w:rsidRDefault="000631CF" w:rsidP="00676645">
      <w:pPr>
        <w:spacing w:after="0"/>
        <w:ind w:left="-426" w:right="-143" w:firstLine="284"/>
        <w:jc w:val="both"/>
        <w:rPr>
          <w:rFonts w:ascii="Times New Roman" w:hAnsi="Times New Roman" w:cs="Times New Roman"/>
          <w:color w:val="010101"/>
        </w:rPr>
      </w:pPr>
      <w:r w:rsidRPr="003074C6">
        <w:rPr>
          <w:rFonts w:ascii="Times New Roman" w:hAnsi="Times New Roman" w:cs="Times New Roman"/>
          <w:b/>
          <w:bCs/>
          <w:color w:val="000000"/>
        </w:rPr>
        <w:t>Соисполнитель подпрограммы:</w:t>
      </w:r>
      <w:r w:rsidRPr="003074C6">
        <w:rPr>
          <w:rFonts w:ascii="Times New Roman" w:hAnsi="Times New Roman" w:cs="Times New Roman"/>
          <w:i/>
          <w:color w:val="010101"/>
        </w:rPr>
        <w:t xml:space="preserve"> </w:t>
      </w:r>
      <w:r w:rsidRPr="003074C6">
        <w:rPr>
          <w:rFonts w:ascii="Times New Roman" w:hAnsi="Times New Roman" w:cs="Times New Roman"/>
          <w:color w:val="010101"/>
        </w:rPr>
        <w:t>МУДО «</w:t>
      </w:r>
      <w:proofErr w:type="spellStart"/>
      <w:r w:rsidRPr="003074C6">
        <w:rPr>
          <w:rFonts w:ascii="Times New Roman" w:hAnsi="Times New Roman" w:cs="Times New Roman"/>
          <w:color w:val="010101"/>
        </w:rPr>
        <w:t>Краснокутская</w:t>
      </w:r>
      <w:proofErr w:type="spellEnd"/>
      <w:r w:rsidRPr="003074C6">
        <w:rPr>
          <w:rFonts w:ascii="Times New Roman" w:hAnsi="Times New Roman" w:cs="Times New Roman"/>
          <w:color w:val="010101"/>
        </w:rPr>
        <w:t xml:space="preserve"> детская художественная школа имени Г.Д. </w:t>
      </w:r>
      <w:r>
        <w:rPr>
          <w:rFonts w:ascii="Times New Roman" w:hAnsi="Times New Roman" w:cs="Times New Roman"/>
          <w:color w:val="010101"/>
        </w:rPr>
        <w:t>«</w:t>
      </w:r>
      <w:r w:rsidRPr="003074C6">
        <w:rPr>
          <w:rFonts w:ascii="Times New Roman" w:hAnsi="Times New Roman" w:cs="Times New Roman"/>
          <w:color w:val="010101"/>
        </w:rPr>
        <w:t>Криворучко», МУ</w:t>
      </w:r>
      <w:r>
        <w:rPr>
          <w:rFonts w:ascii="Times New Roman" w:hAnsi="Times New Roman" w:cs="Times New Roman"/>
          <w:color w:val="010101"/>
        </w:rPr>
        <w:t xml:space="preserve"> </w:t>
      </w:r>
      <w:proofErr w:type="gramStart"/>
      <w:r w:rsidRPr="003074C6">
        <w:rPr>
          <w:rFonts w:ascii="Times New Roman" w:hAnsi="Times New Roman" w:cs="Times New Roman"/>
          <w:color w:val="010101"/>
        </w:rPr>
        <w:t>ДО</w:t>
      </w:r>
      <w:proofErr w:type="gramEnd"/>
      <w:r w:rsidRPr="003074C6">
        <w:rPr>
          <w:rFonts w:ascii="Times New Roman" w:hAnsi="Times New Roman" w:cs="Times New Roman"/>
          <w:color w:val="010101"/>
        </w:rPr>
        <w:t xml:space="preserve"> «</w:t>
      </w:r>
      <w:proofErr w:type="gramStart"/>
      <w:r w:rsidRPr="003074C6">
        <w:rPr>
          <w:rFonts w:ascii="Times New Roman" w:hAnsi="Times New Roman" w:cs="Times New Roman"/>
          <w:color w:val="010101"/>
        </w:rPr>
        <w:t>Детская</w:t>
      </w:r>
      <w:proofErr w:type="gramEnd"/>
      <w:r w:rsidRPr="003074C6">
        <w:rPr>
          <w:rFonts w:ascii="Times New Roman" w:hAnsi="Times New Roman" w:cs="Times New Roman"/>
          <w:color w:val="010101"/>
        </w:rPr>
        <w:t xml:space="preserve"> школа искусств»</w:t>
      </w:r>
    </w:p>
    <w:p w:rsidR="000631CF" w:rsidRPr="003074C6" w:rsidRDefault="000631CF" w:rsidP="00676645">
      <w:pPr>
        <w:spacing w:after="0"/>
        <w:ind w:left="-426" w:right="-143" w:firstLine="284"/>
        <w:jc w:val="both"/>
        <w:rPr>
          <w:rFonts w:ascii="Times New Roman" w:hAnsi="Times New Roman" w:cs="Times New Roman"/>
          <w:color w:val="010101"/>
        </w:rPr>
      </w:pPr>
    </w:p>
    <w:p w:rsidR="000631CF" w:rsidRPr="001025A6" w:rsidRDefault="000631CF" w:rsidP="00676645">
      <w:pPr>
        <w:ind w:left="-426" w:right="-143" w:firstLine="284"/>
        <w:jc w:val="both"/>
        <w:rPr>
          <w:rFonts w:ascii="Times New Roman" w:hAnsi="Times New Roman" w:cs="Times New Roman"/>
          <w:color w:val="000000"/>
        </w:rPr>
      </w:pPr>
      <w:r w:rsidRPr="001025A6">
        <w:rPr>
          <w:rFonts w:ascii="Times New Roman" w:hAnsi="Times New Roman" w:cs="Times New Roman"/>
          <w:color w:val="000000"/>
        </w:rPr>
        <w:t xml:space="preserve">На финансирование подпрограммы направлено  </w:t>
      </w:r>
      <w:r w:rsidR="001025A6" w:rsidRPr="001025A6">
        <w:rPr>
          <w:rFonts w:ascii="Times New Roman" w:hAnsi="Times New Roman" w:cs="Times New Roman"/>
          <w:color w:val="000000"/>
        </w:rPr>
        <w:t>10294,3</w:t>
      </w:r>
      <w:r w:rsidRPr="001025A6">
        <w:rPr>
          <w:rFonts w:ascii="Times New Roman" w:hAnsi="Times New Roman" w:cs="Times New Roman"/>
          <w:color w:val="000000"/>
        </w:rPr>
        <w:t xml:space="preserve"> тыс. руб.</w:t>
      </w:r>
    </w:p>
    <w:p w:rsidR="00720701" w:rsidRPr="00A03914" w:rsidRDefault="00A03914" w:rsidP="00676645">
      <w:pPr>
        <w:widowControl w:val="0"/>
        <w:autoSpaceDE w:val="0"/>
        <w:autoSpaceDN w:val="0"/>
        <w:adjustRightInd w:val="0"/>
        <w:spacing w:after="0" w:line="240" w:lineRule="auto"/>
        <w:ind w:left="-426" w:right="-143" w:firstLine="284"/>
        <w:jc w:val="both"/>
        <w:rPr>
          <w:rFonts w:ascii="Times New Roman" w:hAnsi="Times New Roman" w:cs="Times New Roman"/>
          <w:color w:val="26282F"/>
          <w:sz w:val="24"/>
          <w:szCs w:val="24"/>
        </w:rPr>
      </w:pPr>
      <w:r w:rsidRPr="00A03914">
        <w:rPr>
          <w:rFonts w:ascii="Times New Roman" w:hAnsi="Times New Roman" w:cs="Times New Roman"/>
          <w:color w:val="26282F"/>
          <w:sz w:val="24"/>
          <w:szCs w:val="24"/>
        </w:rPr>
        <w:t>В  течение</w:t>
      </w:r>
      <w:r w:rsidR="00720701" w:rsidRPr="00A03914">
        <w:rPr>
          <w:rFonts w:ascii="Times New Roman" w:hAnsi="Times New Roman" w:cs="Times New Roman"/>
          <w:color w:val="26282F"/>
          <w:sz w:val="24"/>
          <w:szCs w:val="24"/>
        </w:rPr>
        <w:t xml:space="preserve"> 2019 года были проведены следующие мероприятия, которые привели к расходованию денежных средств:</w:t>
      </w:r>
    </w:p>
    <w:p w:rsidR="00720701" w:rsidRPr="00A03914" w:rsidRDefault="00720701" w:rsidP="00676645">
      <w:pPr>
        <w:widowControl w:val="0"/>
        <w:autoSpaceDE w:val="0"/>
        <w:autoSpaceDN w:val="0"/>
        <w:adjustRightInd w:val="0"/>
        <w:spacing w:after="0" w:line="240" w:lineRule="auto"/>
        <w:ind w:left="-426" w:right="-143" w:firstLine="284"/>
        <w:jc w:val="both"/>
        <w:rPr>
          <w:rFonts w:ascii="Times New Roman" w:hAnsi="Times New Roman" w:cs="Times New Roman"/>
          <w:color w:val="26282F"/>
          <w:sz w:val="24"/>
          <w:szCs w:val="24"/>
        </w:rPr>
      </w:pPr>
      <w:r w:rsidRPr="00A03914">
        <w:rPr>
          <w:rFonts w:ascii="Times New Roman" w:hAnsi="Times New Roman" w:cs="Times New Roman"/>
          <w:color w:val="26282F"/>
          <w:sz w:val="24"/>
          <w:szCs w:val="24"/>
        </w:rPr>
        <w:t xml:space="preserve">- Оплата труда: </w:t>
      </w:r>
      <w:r w:rsidR="00A03914" w:rsidRPr="00A03914">
        <w:rPr>
          <w:rFonts w:ascii="Times New Roman" w:hAnsi="Times New Roman" w:cs="Times New Roman"/>
          <w:color w:val="26282F"/>
          <w:sz w:val="24"/>
          <w:szCs w:val="24"/>
        </w:rPr>
        <w:t>9598,3</w:t>
      </w:r>
      <w:r w:rsidRPr="00A03914">
        <w:rPr>
          <w:rFonts w:ascii="Times New Roman" w:hAnsi="Times New Roman" w:cs="Times New Roman"/>
          <w:color w:val="26282F"/>
          <w:sz w:val="24"/>
          <w:szCs w:val="24"/>
        </w:rPr>
        <w:t xml:space="preserve">  тыс. руб.; в т.ч. обеспечение </w:t>
      </w:r>
      <w:proofErr w:type="gramStart"/>
      <w:r w:rsidRPr="00A03914">
        <w:rPr>
          <w:rFonts w:ascii="Times New Roman" w:hAnsi="Times New Roman" w:cs="Times New Roman"/>
          <w:color w:val="26282F"/>
          <w:sz w:val="24"/>
          <w:szCs w:val="24"/>
        </w:rPr>
        <w:t>повышения оплаты труда некоторых категорий работников муниципальных учреждений</w:t>
      </w:r>
      <w:proofErr w:type="gramEnd"/>
      <w:r w:rsidRPr="00A03914">
        <w:rPr>
          <w:rFonts w:ascii="Times New Roman" w:hAnsi="Times New Roman" w:cs="Times New Roman"/>
          <w:color w:val="26282F"/>
          <w:sz w:val="24"/>
          <w:szCs w:val="24"/>
        </w:rPr>
        <w:t>;</w:t>
      </w:r>
    </w:p>
    <w:p w:rsidR="00720701" w:rsidRDefault="00720701" w:rsidP="00676645">
      <w:pPr>
        <w:widowControl w:val="0"/>
        <w:autoSpaceDE w:val="0"/>
        <w:autoSpaceDN w:val="0"/>
        <w:adjustRightInd w:val="0"/>
        <w:spacing w:after="0" w:line="240" w:lineRule="auto"/>
        <w:ind w:left="-426" w:right="-143" w:firstLine="284"/>
        <w:jc w:val="both"/>
        <w:rPr>
          <w:rFonts w:ascii="Times New Roman" w:hAnsi="Times New Roman" w:cs="Times New Roman"/>
          <w:color w:val="26282F"/>
          <w:sz w:val="24"/>
          <w:szCs w:val="24"/>
        </w:rPr>
      </w:pPr>
      <w:r w:rsidRPr="00A03914">
        <w:rPr>
          <w:rFonts w:ascii="Times New Roman" w:hAnsi="Times New Roman" w:cs="Times New Roman"/>
          <w:color w:val="26282F"/>
          <w:sz w:val="24"/>
          <w:szCs w:val="24"/>
        </w:rPr>
        <w:t xml:space="preserve">-  Коммунальные услуги: </w:t>
      </w:r>
      <w:r w:rsidR="00A03914" w:rsidRPr="00A03914">
        <w:rPr>
          <w:rFonts w:ascii="Times New Roman" w:hAnsi="Times New Roman" w:cs="Times New Roman"/>
          <w:color w:val="26282F"/>
          <w:sz w:val="24"/>
          <w:szCs w:val="24"/>
        </w:rPr>
        <w:t>533,7</w:t>
      </w:r>
      <w:r w:rsidRPr="00A03914">
        <w:rPr>
          <w:rFonts w:ascii="Times New Roman" w:hAnsi="Times New Roman" w:cs="Times New Roman"/>
          <w:color w:val="26282F"/>
          <w:sz w:val="24"/>
          <w:szCs w:val="24"/>
        </w:rPr>
        <w:t xml:space="preserve">  тыс. руб.</w:t>
      </w:r>
    </w:p>
    <w:p w:rsidR="00F525B3" w:rsidRDefault="00F525B3" w:rsidP="00F525B3">
      <w:pPr>
        <w:widowControl w:val="0"/>
        <w:autoSpaceDE w:val="0"/>
        <w:autoSpaceDN w:val="0"/>
        <w:adjustRightInd w:val="0"/>
        <w:spacing w:after="0" w:line="240" w:lineRule="auto"/>
        <w:ind w:firstLine="284"/>
        <w:jc w:val="both"/>
        <w:rPr>
          <w:rFonts w:ascii="Times New Roman" w:hAnsi="Times New Roman" w:cs="Times New Roman"/>
          <w:color w:val="000000"/>
        </w:rPr>
      </w:pPr>
    </w:p>
    <w:p w:rsidR="00720701" w:rsidRPr="003074C6" w:rsidRDefault="00720701" w:rsidP="00720701">
      <w:pPr>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747" w:type="dxa"/>
        <w:tblLook w:val="04A0"/>
      </w:tblPr>
      <w:tblGrid>
        <w:gridCol w:w="3936"/>
        <w:gridCol w:w="850"/>
        <w:gridCol w:w="851"/>
        <w:gridCol w:w="4110"/>
      </w:tblGrid>
      <w:tr w:rsidR="00720701" w:rsidRPr="003074C6" w:rsidTr="00A779FD">
        <w:trPr>
          <w:trHeight w:val="255"/>
        </w:trPr>
        <w:tc>
          <w:tcPr>
            <w:tcW w:w="3936" w:type="dxa"/>
            <w:vMerge w:val="restart"/>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701" w:type="dxa"/>
            <w:gridSpan w:val="2"/>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4110"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720701" w:rsidRPr="003074C6" w:rsidTr="00A779FD">
        <w:trPr>
          <w:trHeight w:val="510"/>
        </w:trPr>
        <w:tc>
          <w:tcPr>
            <w:tcW w:w="3936" w:type="dxa"/>
            <w:vMerge/>
          </w:tcPr>
          <w:p w:rsidR="00720701" w:rsidRPr="003074C6" w:rsidRDefault="00720701" w:rsidP="00A779FD">
            <w:pPr>
              <w:jc w:val="center"/>
              <w:rPr>
                <w:rFonts w:ascii="Times New Roman" w:hAnsi="Times New Roman" w:cs="Times New Roman"/>
                <w:color w:val="000000"/>
              </w:rPr>
            </w:pPr>
          </w:p>
        </w:tc>
        <w:tc>
          <w:tcPr>
            <w:tcW w:w="850"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план</w:t>
            </w:r>
          </w:p>
          <w:p w:rsidR="00720701" w:rsidRPr="003074C6" w:rsidRDefault="00720701" w:rsidP="00A779FD">
            <w:pPr>
              <w:jc w:val="center"/>
              <w:rPr>
                <w:rFonts w:ascii="Times New Roman" w:hAnsi="Times New Roman" w:cs="Times New Roman"/>
                <w:color w:val="000000"/>
              </w:rPr>
            </w:pPr>
          </w:p>
        </w:tc>
        <w:tc>
          <w:tcPr>
            <w:tcW w:w="851"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4110"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720701" w:rsidRPr="003074C6" w:rsidTr="00A779FD">
        <w:tc>
          <w:tcPr>
            <w:tcW w:w="3936" w:type="dxa"/>
          </w:tcPr>
          <w:p w:rsidR="00720701" w:rsidRPr="003074C6" w:rsidRDefault="00720701"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Количество детей в возрасте от 5 до 18 лет, получающих услуги по дополнительному образованию, чел.</w:t>
            </w:r>
          </w:p>
        </w:tc>
        <w:tc>
          <w:tcPr>
            <w:tcW w:w="850" w:type="dxa"/>
          </w:tcPr>
          <w:p w:rsidR="00720701" w:rsidRPr="00E650AB" w:rsidRDefault="00720701" w:rsidP="00A779FD">
            <w:pPr>
              <w:autoSpaceDE w:val="0"/>
              <w:autoSpaceDN w:val="0"/>
              <w:adjustRightInd w:val="0"/>
              <w:jc w:val="center"/>
              <w:rPr>
                <w:rFonts w:ascii="Times New Roman" w:hAnsi="Times New Roman" w:cs="Times New Roman"/>
                <w:color w:val="000000"/>
              </w:rPr>
            </w:pPr>
            <w:r w:rsidRPr="00E650AB">
              <w:rPr>
                <w:rFonts w:ascii="Times New Roman" w:hAnsi="Times New Roman" w:cs="Times New Roman"/>
                <w:color w:val="000000"/>
              </w:rPr>
              <w:t>367</w:t>
            </w:r>
          </w:p>
        </w:tc>
        <w:tc>
          <w:tcPr>
            <w:tcW w:w="851"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327</w:t>
            </w:r>
          </w:p>
        </w:tc>
        <w:tc>
          <w:tcPr>
            <w:tcW w:w="4110" w:type="dxa"/>
          </w:tcPr>
          <w:p w:rsidR="00720701" w:rsidRPr="003074C6" w:rsidRDefault="00720701" w:rsidP="00A779FD">
            <w:pPr>
              <w:pStyle w:val="a6"/>
              <w:spacing w:before="0" w:beforeAutospacing="0" w:after="0" w:afterAutospacing="0"/>
              <w:jc w:val="both"/>
              <w:rPr>
                <w:color w:val="000000"/>
                <w:sz w:val="22"/>
                <w:szCs w:val="22"/>
              </w:rPr>
            </w:pPr>
            <w:r w:rsidRPr="003074C6">
              <w:rPr>
                <w:color w:val="000000"/>
                <w:sz w:val="22"/>
                <w:szCs w:val="22"/>
              </w:rPr>
              <w:t>Недостаток кадров и учебных</w:t>
            </w:r>
            <w:r>
              <w:rPr>
                <w:color w:val="000000"/>
                <w:sz w:val="22"/>
                <w:szCs w:val="22"/>
              </w:rPr>
              <w:t xml:space="preserve"> </w:t>
            </w:r>
            <w:r w:rsidRPr="003074C6">
              <w:rPr>
                <w:color w:val="000000"/>
                <w:sz w:val="22"/>
                <w:szCs w:val="22"/>
              </w:rPr>
              <w:t>помещений.  Много пропусков из-за загруженности в общеобразовательной школе в связи с переходом их на 5-дневку.</w:t>
            </w:r>
          </w:p>
        </w:tc>
      </w:tr>
      <w:tr w:rsidR="00720701" w:rsidRPr="003074C6" w:rsidTr="00A779FD">
        <w:tc>
          <w:tcPr>
            <w:tcW w:w="3936" w:type="dxa"/>
          </w:tcPr>
          <w:p w:rsidR="00720701" w:rsidRPr="003074C6" w:rsidRDefault="00720701"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Увеличение количества призовых мест, занятых на выездных фестивалях и конкурсах, чел.</w:t>
            </w:r>
          </w:p>
        </w:tc>
        <w:tc>
          <w:tcPr>
            <w:tcW w:w="850" w:type="dxa"/>
          </w:tcPr>
          <w:p w:rsidR="00720701" w:rsidRPr="00E650AB" w:rsidRDefault="00720701" w:rsidP="00A779FD">
            <w:pPr>
              <w:autoSpaceDE w:val="0"/>
              <w:autoSpaceDN w:val="0"/>
              <w:adjustRightInd w:val="0"/>
              <w:jc w:val="center"/>
              <w:rPr>
                <w:rFonts w:ascii="Times New Roman" w:hAnsi="Times New Roman" w:cs="Times New Roman"/>
                <w:color w:val="000000"/>
              </w:rPr>
            </w:pPr>
            <w:r w:rsidRPr="00E650AB">
              <w:rPr>
                <w:rFonts w:ascii="Times New Roman" w:hAnsi="Times New Roman" w:cs="Times New Roman"/>
                <w:color w:val="000000"/>
              </w:rPr>
              <w:t>46</w:t>
            </w:r>
          </w:p>
        </w:tc>
        <w:tc>
          <w:tcPr>
            <w:tcW w:w="851" w:type="dxa"/>
          </w:tcPr>
          <w:p w:rsidR="00720701" w:rsidRPr="003074C6" w:rsidRDefault="00720701" w:rsidP="00A779FD">
            <w:pPr>
              <w:jc w:val="center"/>
              <w:rPr>
                <w:rFonts w:ascii="Times New Roman" w:hAnsi="Times New Roman" w:cs="Times New Roman"/>
                <w:color w:val="000000"/>
              </w:rPr>
            </w:pPr>
            <w:r>
              <w:rPr>
                <w:rFonts w:ascii="Times New Roman" w:hAnsi="Times New Roman" w:cs="Times New Roman"/>
                <w:color w:val="000000"/>
              </w:rPr>
              <w:t>55</w:t>
            </w:r>
          </w:p>
        </w:tc>
        <w:tc>
          <w:tcPr>
            <w:tcW w:w="4110" w:type="dxa"/>
          </w:tcPr>
          <w:p w:rsidR="00720701" w:rsidRPr="003074C6" w:rsidRDefault="00720701" w:rsidP="00A779FD">
            <w:pPr>
              <w:jc w:val="both"/>
              <w:rPr>
                <w:rFonts w:ascii="Times New Roman" w:hAnsi="Times New Roman" w:cs="Times New Roman"/>
                <w:color w:val="000000"/>
              </w:rPr>
            </w:pPr>
            <w:r w:rsidRPr="003074C6">
              <w:rPr>
                <w:rFonts w:ascii="Times New Roman" w:hAnsi="Times New Roman" w:cs="Times New Roman"/>
                <w:color w:val="000000"/>
                <w:shd w:val="clear" w:color="auto" w:fill="FFFFFF"/>
              </w:rPr>
              <w:t>Перевыполнение по данному показателю произошло за счет высокого уровня подготовки учащихся, участия творческих </w:t>
            </w:r>
            <w:hyperlink r:id="rId6" w:tooltip="Колл" w:history="1">
              <w:r w:rsidRPr="00DB2B13">
                <w:rPr>
                  <w:rStyle w:val="a7"/>
                  <w:rFonts w:ascii="Times New Roman" w:hAnsi="Times New Roman" w:cs="Times New Roman"/>
                  <w:bdr w:val="none" w:sz="0" w:space="0" w:color="auto" w:frame="1"/>
                  <w:shd w:val="clear" w:color="auto" w:fill="FFFFFF"/>
                </w:rPr>
                <w:t>коллективов</w:t>
              </w:r>
            </w:hyperlink>
            <w:r w:rsidRPr="003074C6">
              <w:rPr>
                <w:rFonts w:ascii="Times New Roman" w:hAnsi="Times New Roman" w:cs="Times New Roman"/>
                <w:color w:val="000000"/>
                <w:shd w:val="clear" w:color="auto" w:fill="FFFFFF"/>
              </w:rPr>
              <w:t> и учащихся в большем количестве конкурсов.</w:t>
            </w:r>
          </w:p>
        </w:tc>
      </w:tr>
    </w:tbl>
    <w:p w:rsidR="00720701" w:rsidRPr="003074C6" w:rsidRDefault="00720701" w:rsidP="000631CF">
      <w:pPr>
        <w:jc w:val="both"/>
        <w:rPr>
          <w:rFonts w:ascii="Times New Roman" w:hAnsi="Times New Roman" w:cs="Times New Roman"/>
          <w:color w:val="000000"/>
        </w:rPr>
      </w:pPr>
    </w:p>
    <w:p w:rsidR="00720701" w:rsidRPr="00F525B3" w:rsidRDefault="00720701" w:rsidP="00676645">
      <w:pPr>
        <w:tabs>
          <w:tab w:val="left" w:pos="142"/>
        </w:tabs>
        <w:spacing w:after="0" w:line="240" w:lineRule="auto"/>
        <w:ind w:left="-426" w:firstLine="284"/>
        <w:jc w:val="both"/>
        <w:rPr>
          <w:rFonts w:ascii="Times New Roman" w:hAnsi="Times New Roman" w:cs="Times New Roman"/>
          <w:sz w:val="24"/>
          <w:szCs w:val="24"/>
        </w:rPr>
      </w:pPr>
      <w:r w:rsidRPr="00F525B3">
        <w:rPr>
          <w:rFonts w:ascii="Times New Roman" w:hAnsi="Times New Roman" w:cs="Times New Roman"/>
          <w:sz w:val="24"/>
          <w:szCs w:val="24"/>
        </w:rPr>
        <w:t xml:space="preserve">Полнота  использования </w:t>
      </w:r>
      <w:proofErr w:type="gramStart"/>
      <w:r w:rsidRPr="00F525B3">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F525B3">
        <w:rPr>
          <w:rFonts w:ascii="Times New Roman" w:hAnsi="Times New Roman" w:cs="Times New Roman"/>
          <w:sz w:val="24"/>
          <w:szCs w:val="24"/>
        </w:rPr>
        <w:t xml:space="preserve"> 9</w:t>
      </w:r>
      <w:r w:rsidR="00F525B3" w:rsidRPr="00F525B3">
        <w:rPr>
          <w:rFonts w:ascii="Times New Roman" w:hAnsi="Times New Roman" w:cs="Times New Roman"/>
          <w:sz w:val="24"/>
          <w:szCs w:val="24"/>
        </w:rPr>
        <w:t>9</w:t>
      </w:r>
      <w:r w:rsidRPr="00F525B3">
        <w:rPr>
          <w:rFonts w:ascii="Times New Roman" w:hAnsi="Times New Roman" w:cs="Times New Roman"/>
          <w:sz w:val="24"/>
          <w:szCs w:val="24"/>
        </w:rPr>
        <w:t>,5%, это связано с текущей  кредиторской  задолженностью, которая будет оплачена в январе 20</w:t>
      </w:r>
      <w:r w:rsidR="00F525B3" w:rsidRPr="00F525B3">
        <w:rPr>
          <w:rFonts w:ascii="Times New Roman" w:hAnsi="Times New Roman" w:cs="Times New Roman"/>
          <w:sz w:val="24"/>
          <w:szCs w:val="24"/>
        </w:rPr>
        <w:t>20</w:t>
      </w:r>
      <w:r w:rsidRPr="00F525B3">
        <w:rPr>
          <w:rFonts w:ascii="Times New Roman" w:hAnsi="Times New Roman" w:cs="Times New Roman"/>
          <w:sz w:val="24"/>
          <w:szCs w:val="24"/>
        </w:rPr>
        <w:t xml:space="preserve"> года.</w:t>
      </w:r>
    </w:p>
    <w:p w:rsidR="00720701" w:rsidRPr="00BC3B2D" w:rsidRDefault="00720701" w:rsidP="00676645">
      <w:pPr>
        <w:tabs>
          <w:tab w:val="left" w:pos="142"/>
        </w:tabs>
        <w:spacing w:after="0" w:line="240" w:lineRule="auto"/>
        <w:ind w:left="-426" w:firstLine="284"/>
        <w:jc w:val="both"/>
        <w:rPr>
          <w:rFonts w:ascii="Times New Roman" w:hAnsi="Times New Roman" w:cs="Times New Roman"/>
          <w:color w:val="000000"/>
          <w:sz w:val="24"/>
          <w:szCs w:val="24"/>
          <w:highlight w:val="red"/>
        </w:rPr>
      </w:pPr>
    </w:p>
    <w:p w:rsidR="00720701" w:rsidRPr="00BA4E96" w:rsidRDefault="00720701" w:rsidP="00676645">
      <w:pPr>
        <w:tabs>
          <w:tab w:val="left" w:pos="142"/>
        </w:tabs>
        <w:spacing w:after="0" w:line="240" w:lineRule="auto"/>
        <w:ind w:left="-426" w:firstLine="284"/>
        <w:jc w:val="both"/>
        <w:rPr>
          <w:rFonts w:ascii="Times New Roman" w:hAnsi="Times New Roman" w:cs="Times New Roman"/>
          <w:color w:val="000000"/>
          <w:sz w:val="24"/>
          <w:szCs w:val="24"/>
        </w:rPr>
      </w:pPr>
      <w:r w:rsidRPr="00D212C3">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212C3">
        <w:rPr>
          <w:rFonts w:ascii="Times New Roman" w:hAnsi="Times New Roman" w:cs="Times New Roman"/>
          <w:b/>
          <w:bCs/>
          <w:color w:val="000000"/>
          <w:sz w:val="24"/>
          <w:szCs w:val="24"/>
        </w:rPr>
        <w:t xml:space="preserve">признать высокую степень эффективности подпрограммы </w:t>
      </w:r>
      <w:r w:rsidRPr="00D212C3">
        <w:rPr>
          <w:rFonts w:ascii="Times New Roman" w:hAnsi="Times New Roman" w:cs="Times New Roman"/>
          <w:color w:val="000000"/>
          <w:sz w:val="24"/>
          <w:szCs w:val="24"/>
        </w:rPr>
        <w:t>(оценка – 10</w:t>
      </w:r>
      <w:r w:rsidR="0069040B" w:rsidRPr="00D212C3">
        <w:rPr>
          <w:rFonts w:ascii="Times New Roman" w:hAnsi="Times New Roman" w:cs="Times New Roman"/>
          <w:color w:val="000000"/>
          <w:sz w:val="24"/>
          <w:szCs w:val="24"/>
        </w:rPr>
        <w:t>4</w:t>
      </w:r>
      <w:r w:rsidRPr="00D212C3">
        <w:rPr>
          <w:rFonts w:ascii="Times New Roman" w:hAnsi="Times New Roman" w:cs="Times New Roman"/>
          <w:color w:val="000000"/>
          <w:sz w:val="24"/>
          <w:szCs w:val="24"/>
        </w:rPr>
        <w:t>,</w:t>
      </w:r>
      <w:r w:rsidR="0069040B" w:rsidRPr="00D212C3">
        <w:rPr>
          <w:rFonts w:ascii="Times New Roman" w:hAnsi="Times New Roman" w:cs="Times New Roman"/>
          <w:color w:val="000000"/>
          <w:sz w:val="24"/>
          <w:szCs w:val="24"/>
        </w:rPr>
        <w:t>6</w:t>
      </w:r>
      <w:r w:rsidRPr="00D212C3">
        <w:rPr>
          <w:rFonts w:ascii="Times New Roman" w:hAnsi="Times New Roman" w:cs="Times New Roman"/>
          <w:color w:val="000000"/>
          <w:sz w:val="24"/>
          <w:szCs w:val="24"/>
        </w:rPr>
        <w:t>%).</w:t>
      </w:r>
    </w:p>
    <w:p w:rsidR="000631CF" w:rsidRDefault="000631CF" w:rsidP="000631CF">
      <w:pPr>
        <w:pStyle w:val="1"/>
        <w:shd w:val="clear" w:color="auto" w:fill="FFFFFF"/>
        <w:rPr>
          <w:color w:val="26282F"/>
          <w:szCs w:val="24"/>
        </w:rPr>
      </w:pPr>
    </w:p>
    <w:p w:rsidR="000631CF" w:rsidRPr="003074C6" w:rsidRDefault="000631CF" w:rsidP="000631CF">
      <w:pPr>
        <w:pStyle w:val="1"/>
        <w:shd w:val="clear" w:color="auto" w:fill="FFFFFF"/>
        <w:rPr>
          <w:b/>
          <w:bCs/>
          <w:color w:val="000000"/>
          <w:sz w:val="22"/>
          <w:szCs w:val="22"/>
        </w:rPr>
      </w:pPr>
    </w:p>
    <w:p w:rsidR="000631CF" w:rsidRDefault="000631CF" w:rsidP="000631CF">
      <w:pPr>
        <w:spacing w:after="0" w:line="240" w:lineRule="auto"/>
        <w:jc w:val="center"/>
        <w:rPr>
          <w:rFonts w:ascii="Times New Roman" w:hAnsi="Times New Roman" w:cs="Times New Roman"/>
          <w:b/>
          <w:color w:val="010101"/>
          <w:sz w:val="24"/>
          <w:szCs w:val="24"/>
        </w:rPr>
      </w:pPr>
      <w:r w:rsidRPr="00D4779D">
        <w:rPr>
          <w:rFonts w:ascii="Times New Roman" w:hAnsi="Times New Roman" w:cs="Times New Roman"/>
          <w:b/>
          <w:i/>
          <w:color w:val="000000"/>
          <w:sz w:val="24"/>
          <w:szCs w:val="24"/>
          <w:u w:val="single"/>
        </w:rPr>
        <w:lastRenderedPageBreak/>
        <w:t xml:space="preserve">Подпрограмма 4: </w:t>
      </w:r>
      <w:r w:rsidRPr="00D4779D">
        <w:rPr>
          <w:rFonts w:ascii="Times New Roman" w:hAnsi="Times New Roman" w:cs="Times New Roman"/>
          <w:b/>
          <w:bCs/>
          <w:sz w:val="24"/>
          <w:szCs w:val="24"/>
        </w:rPr>
        <w:t>Развитие</w:t>
      </w:r>
      <w:r w:rsidRPr="00D4779D">
        <w:rPr>
          <w:rFonts w:ascii="Times New Roman" w:hAnsi="Times New Roman" w:cs="Times New Roman"/>
          <w:b/>
          <w:color w:val="010101"/>
          <w:sz w:val="24"/>
          <w:szCs w:val="24"/>
        </w:rPr>
        <w:t xml:space="preserve"> культурно - </w:t>
      </w:r>
      <w:proofErr w:type="spellStart"/>
      <w:r w:rsidRPr="00D4779D">
        <w:rPr>
          <w:rFonts w:ascii="Times New Roman" w:hAnsi="Times New Roman" w:cs="Times New Roman"/>
          <w:b/>
          <w:color w:val="010101"/>
          <w:sz w:val="24"/>
          <w:szCs w:val="24"/>
        </w:rPr>
        <w:t>досуговой</w:t>
      </w:r>
      <w:proofErr w:type="spellEnd"/>
      <w:r w:rsidRPr="00D4779D">
        <w:rPr>
          <w:rFonts w:ascii="Times New Roman" w:hAnsi="Times New Roman" w:cs="Times New Roman"/>
          <w:b/>
          <w:color w:val="010101"/>
          <w:sz w:val="24"/>
          <w:szCs w:val="24"/>
        </w:rPr>
        <w:t xml:space="preserve"> деятельности и </w:t>
      </w:r>
    </w:p>
    <w:p w:rsidR="000631CF" w:rsidRDefault="000631CF" w:rsidP="000631CF">
      <w:pPr>
        <w:spacing w:after="0" w:line="240" w:lineRule="auto"/>
        <w:jc w:val="center"/>
        <w:rPr>
          <w:rFonts w:ascii="Times New Roman" w:hAnsi="Times New Roman" w:cs="Times New Roman"/>
          <w:b/>
          <w:bCs/>
          <w:color w:val="000000"/>
          <w:sz w:val="24"/>
          <w:szCs w:val="24"/>
        </w:rPr>
      </w:pPr>
      <w:r w:rsidRPr="00D4779D">
        <w:rPr>
          <w:rFonts w:ascii="Times New Roman" w:hAnsi="Times New Roman" w:cs="Times New Roman"/>
          <w:b/>
          <w:color w:val="010101"/>
          <w:sz w:val="24"/>
          <w:szCs w:val="24"/>
        </w:rPr>
        <w:t>кинематографии </w:t>
      </w:r>
      <w:r w:rsidRPr="00D4779D">
        <w:rPr>
          <w:rFonts w:ascii="Times New Roman" w:hAnsi="Times New Roman" w:cs="Times New Roman"/>
          <w:b/>
          <w:bCs/>
          <w:color w:val="000000"/>
          <w:sz w:val="24"/>
          <w:szCs w:val="24"/>
        </w:rPr>
        <w:t xml:space="preserve"> </w:t>
      </w:r>
    </w:p>
    <w:p w:rsidR="000631CF" w:rsidRPr="00D4779D" w:rsidRDefault="000631CF" w:rsidP="000631CF">
      <w:pPr>
        <w:spacing w:after="0" w:line="240" w:lineRule="auto"/>
        <w:jc w:val="center"/>
        <w:rPr>
          <w:rFonts w:ascii="Times New Roman" w:hAnsi="Times New Roman" w:cs="Times New Roman"/>
          <w:b/>
          <w:bCs/>
          <w:color w:val="000000"/>
          <w:sz w:val="24"/>
          <w:szCs w:val="24"/>
        </w:rPr>
      </w:pPr>
    </w:p>
    <w:p w:rsidR="000631CF" w:rsidRDefault="000631CF" w:rsidP="00595BF3">
      <w:pPr>
        <w:spacing w:after="0"/>
        <w:ind w:left="-426" w:firstLine="284"/>
        <w:jc w:val="both"/>
        <w:rPr>
          <w:rFonts w:ascii="Times New Roman" w:hAnsi="Times New Roman" w:cs="Times New Roman"/>
          <w:color w:val="010101"/>
        </w:rPr>
      </w:pPr>
      <w:r w:rsidRPr="003074C6">
        <w:rPr>
          <w:rFonts w:ascii="Times New Roman" w:hAnsi="Times New Roman" w:cs="Times New Roman"/>
          <w:b/>
          <w:bCs/>
          <w:color w:val="000000"/>
        </w:rPr>
        <w:t>Соисполнитель подпрограммы:</w:t>
      </w:r>
      <w:r w:rsidRPr="003074C6">
        <w:rPr>
          <w:rFonts w:ascii="Times New Roman" w:hAnsi="Times New Roman" w:cs="Times New Roman"/>
          <w:i/>
          <w:color w:val="010101"/>
        </w:rPr>
        <w:t xml:space="preserve"> </w:t>
      </w:r>
      <w:r w:rsidRPr="003074C6">
        <w:rPr>
          <w:rFonts w:ascii="Times New Roman" w:hAnsi="Times New Roman" w:cs="Times New Roman"/>
          <w:color w:val="010101"/>
        </w:rPr>
        <w:t>МУ «Городской Дом культуры и кино»</w:t>
      </w:r>
    </w:p>
    <w:p w:rsidR="000631CF" w:rsidRPr="003074C6" w:rsidRDefault="000631CF" w:rsidP="00595BF3">
      <w:pPr>
        <w:spacing w:after="0"/>
        <w:ind w:left="-426" w:firstLine="284"/>
        <w:jc w:val="both"/>
        <w:rPr>
          <w:rFonts w:ascii="Times New Roman" w:hAnsi="Times New Roman" w:cs="Times New Roman"/>
          <w:color w:val="010101"/>
        </w:rPr>
      </w:pPr>
    </w:p>
    <w:p w:rsidR="000631CF" w:rsidRPr="009502A2" w:rsidRDefault="000631CF" w:rsidP="00595BF3">
      <w:pPr>
        <w:ind w:left="-426" w:firstLine="284"/>
        <w:jc w:val="both"/>
        <w:rPr>
          <w:rFonts w:ascii="Times New Roman" w:hAnsi="Times New Roman" w:cs="Times New Roman"/>
          <w:color w:val="000000"/>
        </w:rPr>
      </w:pPr>
      <w:r w:rsidRPr="009502A2">
        <w:rPr>
          <w:rFonts w:ascii="Times New Roman" w:hAnsi="Times New Roman" w:cs="Times New Roman"/>
          <w:color w:val="000000"/>
        </w:rPr>
        <w:t xml:space="preserve">На финансирование подпрограммы направлено  </w:t>
      </w:r>
      <w:r w:rsidR="00463FB3" w:rsidRPr="009502A2">
        <w:rPr>
          <w:rFonts w:ascii="Times New Roman" w:hAnsi="Times New Roman" w:cs="Times New Roman"/>
          <w:color w:val="000000"/>
        </w:rPr>
        <w:t>2724,2</w:t>
      </w:r>
      <w:r w:rsidRPr="009502A2">
        <w:rPr>
          <w:rFonts w:ascii="Times New Roman" w:hAnsi="Times New Roman" w:cs="Times New Roman"/>
          <w:color w:val="000000"/>
        </w:rPr>
        <w:t xml:space="preserve"> тыс. руб.</w:t>
      </w:r>
    </w:p>
    <w:p w:rsidR="000631CF" w:rsidRPr="009502A2" w:rsidRDefault="009502A2"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r w:rsidRPr="009502A2">
        <w:rPr>
          <w:rFonts w:ascii="Times New Roman" w:hAnsi="Times New Roman" w:cs="Times New Roman"/>
          <w:color w:val="26282F"/>
          <w:sz w:val="24"/>
          <w:szCs w:val="24"/>
        </w:rPr>
        <w:t>В</w:t>
      </w:r>
      <w:r w:rsidR="000631CF" w:rsidRPr="009502A2">
        <w:rPr>
          <w:rFonts w:ascii="Times New Roman" w:hAnsi="Times New Roman" w:cs="Times New Roman"/>
          <w:color w:val="26282F"/>
          <w:sz w:val="24"/>
          <w:szCs w:val="24"/>
        </w:rPr>
        <w:t xml:space="preserve"> 2019 год</w:t>
      </w:r>
      <w:r w:rsidRPr="009502A2">
        <w:rPr>
          <w:rFonts w:ascii="Times New Roman" w:hAnsi="Times New Roman" w:cs="Times New Roman"/>
          <w:color w:val="26282F"/>
          <w:sz w:val="24"/>
          <w:szCs w:val="24"/>
        </w:rPr>
        <w:t>у</w:t>
      </w:r>
      <w:r w:rsidR="000631CF" w:rsidRPr="009502A2">
        <w:rPr>
          <w:rFonts w:ascii="Times New Roman" w:hAnsi="Times New Roman" w:cs="Times New Roman"/>
          <w:color w:val="26282F"/>
          <w:sz w:val="24"/>
          <w:szCs w:val="24"/>
        </w:rPr>
        <w:t xml:space="preserve"> были проведены следующие мероприятия, которые привели к расходованию денежных средств:</w:t>
      </w:r>
    </w:p>
    <w:p w:rsidR="000631CF" w:rsidRPr="009502A2" w:rsidRDefault="000631CF"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r w:rsidRPr="009502A2">
        <w:rPr>
          <w:rFonts w:ascii="Times New Roman" w:hAnsi="Times New Roman" w:cs="Times New Roman"/>
          <w:color w:val="26282F"/>
          <w:sz w:val="24"/>
          <w:szCs w:val="24"/>
        </w:rPr>
        <w:t xml:space="preserve">- Оплата труда: </w:t>
      </w:r>
      <w:r w:rsidR="009502A2" w:rsidRPr="009502A2">
        <w:rPr>
          <w:rFonts w:ascii="Times New Roman" w:hAnsi="Times New Roman" w:cs="Times New Roman"/>
          <w:color w:val="26282F"/>
          <w:sz w:val="24"/>
          <w:szCs w:val="24"/>
        </w:rPr>
        <w:t>1880,8</w:t>
      </w:r>
      <w:r w:rsidRPr="009502A2">
        <w:rPr>
          <w:rFonts w:ascii="Times New Roman" w:hAnsi="Times New Roman" w:cs="Times New Roman"/>
          <w:color w:val="26282F"/>
          <w:sz w:val="24"/>
          <w:szCs w:val="24"/>
        </w:rPr>
        <w:t xml:space="preserve">   тыс. руб.; в т.ч. обеспечение </w:t>
      </w:r>
      <w:proofErr w:type="gramStart"/>
      <w:r w:rsidRPr="009502A2">
        <w:rPr>
          <w:rFonts w:ascii="Times New Roman" w:hAnsi="Times New Roman" w:cs="Times New Roman"/>
          <w:color w:val="26282F"/>
          <w:sz w:val="24"/>
          <w:szCs w:val="24"/>
        </w:rPr>
        <w:t>повышения оплаты труда некоторых категорий работников муниципальных учреждений</w:t>
      </w:r>
      <w:proofErr w:type="gramEnd"/>
      <w:r w:rsidRPr="009502A2">
        <w:rPr>
          <w:rFonts w:ascii="Times New Roman" w:hAnsi="Times New Roman" w:cs="Times New Roman"/>
          <w:color w:val="26282F"/>
          <w:sz w:val="24"/>
          <w:szCs w:val="24"/>
        </w:rPr>
        <w:t>;</w:t>
      </w:r>
    </w:p>
    <w:p w:rsidR="000631CF" w:rsidRPr="009502A2" w:rsidRDefault="000631CF"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r w:rsidRPr="009502A2">
        <w:rPr>
          <w:rFonts w:ascii="Times New Roman" w:hAnsi="Times New Roman" w:cs="Times New Roman"/>
          <w:color w:val="26282F"/>
          <w:sz w:val="24"/>
          <w:szCs w:val="24"/>
        </w:rPr>
        <w:t xml:space="preserve">-  Коммунальные услуги: </w:t>
      </w:r>
      <w:r w:rsidR="009502A2" w:rsidRPr="009502A2">
        <w:rPr>
          <w:rFonts w:ascii="Times New Roman" w:hAnsi="Times New Roman" w:cs="Times New Roman"/>
          <w:color w:val="26282F"/>
          <w:sz w:val="24"/>
          <w:szCs w:val="24"/>
        </w:rPr>
        <w:t>527,5</w:t>
      </w:r>
      <w:r w:rsidRPr="009502A2">
        <w:rPr>
          <w:rFonts w:ascii="Times New Roman" w:hAnsi="Times New Roman" w:cs="Times New Roman"/>
          <w:color w:val="26282F"/>
          <w:sz w:val="24"/>
          <w:szCs w:val="24"/>
        </w:rPr>
        <w:t xml:space="preserve">  тыс. руб.;</w:t>
      </w:r>
    </w:p>
    <w:p w:rsidR="000631CF" w:rsidRPr="009502A2" w:rsidRDefault="000631CF"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r w:rsidRPr="009502A2">
        <w:rPr>
          <w:rFonts w:ascii="Times New Roman" w:hAnsi="Times New Roman" w:cs="Times New Roman"/>
          <w:color w:val="26282F"/>
          <w:sz w:val="24"/>
          <w:szCs w:val="24"/>
        </w:rPr>
        <w:t xml:space="preserve">-  Расходы на интернет: </w:t>
      </w:r>
      <w:r w:rsidR="009502A2" w:rsidRPr="009502A2">
        <w:rPr>
          <w:rFonts w:ascii="Times New Roman" w:hAnsi="Times New Roman" w:cs="Times New Roman"/>
          <w:color w:val="26282F"/>
          <w:sz w:val="24"/>
          <w:szCs w:val="24"/>
        </w:rPr>
        <w:t>71,9</w:t>
      </w:r>
      <w:r w:rsidRPr="009502A2">
        <w:rPr>
          <w:rFonts w:ascii="Times New Roman" w:hAnsi="Times New Roman" w:cs="Times New Roman"/>
          <w:color w:val="26282F"/>
          <w:sz w:val="24"/>
          <w:szCs w:val="24"/>
        </w:rPr>
        <w:t xml:space="preserve"> тыс. руб.;</w:t>
      </w:r>
    </w:p>
    <w:p w:rsidR="000631CF" w:rsidRDefault="000631CF"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r w:rsidRPr="009502A2">
        <w:rPr>
          <w:rFonts w:ascii="Times New Roman" w:hAnsi="Times New Roman" w:cs="Times New Roman"/>
          <w:color w:val="26282F"/>
          <w:sz w:val="24"/>
          <w:szCs w:val="24"/>
        </w:rPr>
        <w:t xml:space="preserve">-  Содержание имущества: </w:t>
      </w:r>
      <w:r w:rsidR="009502A2" w:rsidRPr="009502A2">
        <w:rPr>
          <w:rFonts w:ascii="Times New Roman" w:hAnsi="Times New Roman" w:cs="Times New Roman"/>
          <w:color w:val="26282F"/>
          <w:sz w:val="24"/>
          <w:szCs w:val="24"/>
        </w:rPr>
        <w:t>243,9</w:t>
      </w:r>
      <w:r w:rsidRPr="009502A2">
        <w:rPr>
          <w:rFonts w:ascii="Times New Roman" w:hAnsi="Times New Roman" w:cs="Times New Roman"/>
          <w:color w:val="26282F"/>
          <w:sz w:val="24"/>
          <w:szCs w:val="24"/>
        </w:rPr>
        <w:t xml:space="preserve"> тыс. руб.</w:t>
      </w:r>
    </w:p>
    <w:p w:rsidR="00C755E1" w:rsidRDefault="00C755E1"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p>
    <w:p w:rsidR="00C755E1" w:rsidRDefault="00C755E1"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В 2019 году выросло количество качественных российских фильмов в кинопрокате, </w:t>
      </w:r>
      <w:proofErr w:type="spellStart"/>
      <w:r>
        <w:rPr>
          <w:rFonts w:ascii="Times New Roman" w:hAnsi="Times New Roman" w:cs="Times New Roman"/>
          <w:color w:val="26282F"/>
          <w:sz w:val="24"/>
          <w:szCs w:val="24"/>
        </w:rPr>
        <w:t>кинопоказ</w:t>
      </w:r>
      <w:proofErr w:type="spellEnd"/>
      <w:r>
        <w:rPr>
          <w:rFonts w:ascii="Times New Roman" w:hAnsi="Times New Roman" w:cs="Times New Roman"/>
          <w:color w:val="26282F"/>
          <w:sz w:val="24"/>
          <w:szCs w:val="24"/>
        </w:rPr>
        <w:t xml:space="preserve"> повысил валовой сбор до 1609,6 тыс. </w:t>
      </w:r>
      <w:r w:rsidR="009502A2">
        <w:rPr>
          <w:rFonts w:ascii="Times New Roman" w:hAnsi="Times New Roman" w:cs="Times New Roman"/>
          <w:color w:val="26282F"/>
          <w:sz w:val="24"/>
          <w:szCs w:val="24"/>
        </w:rPr>
        <w:t>руб.</w:t>
      </w:r>
    </w:p>
    <w:p w:rsidR="000631CF" w:rsidRDefault="000631CF" w:rsidP="00595BF3">
      <w:pPr>
        <w:widowControl w:val="0"/>
        <w:autoSpaceDE w:val="0"/>
        <w:autoSpaceDN w:val="0"/>
        <w:adjustRightInd w:val="0"/>
        <w:spacing w:after="0" w:line="240" w:lineRule="auto"/>
        <w:ind w:left="-426" w:firstLine="284"/>
        <w:jc w:val="both"/>
        <w:rPr>
          <w:rFonts w:ascii="Times New Roman" w:hAnsi="Times New Roman" w:cs="Times New Roman"/>
          <w:color w:val="26282F"/>
          <w:sz w:val="24"/>
          <w:szCs w:val="24"/>
        </w:rPr>
      </w:pPr>
    </w:p>
    <w:p w:rsidR="00720701" w:rsidRPr="003074C6" w:rsidRDefault="00720701" w:rsidP="00720701">
      <w:pPr>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747" w:type="dxa"/>
        <w:tblLook w:val="04A0"/>
      </w:tblPr>
      <w:tblGrid>
        <w:gridCol w:w="3227"/>
        <w:gridCol w:w="709"/>
        <w:gridCol w:w="850"/>
        <w:gridCol w:w="4961"/>
      </w:tblGrid>
      <w:tr w:rsidR="00720701" w:rsidRPr="003074C6" w:rsidTr="00A779FD">
        <w:trPr>
          <w:trHeight w:val="269"/>
        </w:trPr>
        <w:tc>
          <w:tcPr>
            <w:tcW w:w="3227" w:type="dxa"/>
            <w:vMerge w:val="restart"/>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559" w:type="dxa"/>
            <w:gridSpan w:val="2"/>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4961"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720701" w:rsidRPr="003074C6" w:rsidTr="00A779FD">
        <w:trPr>
          <w:trHeight w:val="538"/>
        </w:trPr>
        <w:tc>
          <w:tcPr>
            <w:tcW w:w="3227" w:type="dxa"/>
            <w:vMerge/>
          </w:tcPr>
          <w:p w:rsidR="00720701" w:rsidRPr="003074C6" w:rsidRDefault="00720701" w:rsidP="00A779FD">
            <w:pPr>
              <w:jc w:val="center"/>
              <w:rPr>
                <w:rFonts w:ascii="Times New Roman" w:hAnsi="Times New Roman" w:cs="Times New Roman"/>
                <w:color w:val="000000"/>
              </w:rPr>
            </w:pPr>
          </w:p>
        </w:tc>
        <w:tc>
          <w:tcPr>
            <w:tcW w:w="709"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план</w:t>
            </w:r>
          </w:p>
          <w:p w:rsidR="00720701" w:rsidRPr="003074C6" w:rsidRDefault="00720701" w:rsidP="00A779FD">
            <w:pPr>
              <w:jc w:val="center"/>
              <w:rPr>
                <w:rFonts w:ascii="Times New Roman" w:hAnsi="Times New Roman" w:cs="Times New Roman"/>
                <w:color w:val="000000"/>
              </w:rPr>
            </w:pPr>
          </w:p>
        </w:tc>
        <w:tc>
          <w:tcPr>
            <w:tcW w:w="850"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4961"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720701" w:rsidRPr="003074C6" w:rsidTr="00A779FD">
        <w:trPr>
          <w:trHeight w:val="285"/>
        </w:trPr>
        <w:tc>
          <w:tcPr>
            <w:tcW w:w="3227" w:type="dxa"/>
          </w:tcPr>
          <w:p w:rsidR="00720701" w:rsidRPr="003074C6" w:rsidRDefault="00720701"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Количество киносеансов, ед.</w:t>
            </w:r>
          </w:p>
        </w:tc>
        <w:tc>
          <w:tcPr>
            <w:tcW w:w="709" w:type="dxa"/>
          </w:tcPr>
          <w:p w:rsidR="00720701" w:rsidRPr="003074C6" w:rsidRDefault="00720701"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56</w:t>
            </w:r>
          </w:p>
        </w:tc>
        <w:tc>
          <w:tcPr>
            <w:tcW w:w="850" w:type="dxa"/>
          </w:tcPr>
          <w:p w:rsidR="00720701" w:rsidRPr="003074C6" w:rsidRDefault="00720701" w:rsidP="00A779FD">
            <w:pPr>
              <w:jc w:val="center"/>
              <w:rPr>
                <w:rFonts w:ascii="Times New Roman" w:hAnsi="Times New Roman" w:cs="Times New Roman"/>
                <w:color w:val="000000"/>
              </w:rPr>
            </w:pPr>
            <w:r>
              <w:rPr>
                <w:rFonts w:ascii="Times New Roman" w:hAnsi="Times New Roman" w:cs="Times New Roman"/>
                <w:color w:val="000000"/>
              </w:rPr>
              <w:t>2005</w:t>
            </w:r>
          </w:p>
        </w:tc>
        <w:tc>
          <w:tcPr>
            <w:tcW w:w="4961" w:type="dxa"/>
          </w:tcPr>
          <w:p w:rsidR="00720701" w:rsidRPr="00474D56" w:rsidRDefault="00720701" w:rsidP="00A779FD">
            <w:pPr>
              <w:pStyle w:val="formattext"/>
              <w:shd w:val="clear" w:color="auto" w:fill="FFFFFF"/>
              <w:spacing w:before="0" w:beforeAutospacing="0" w:after="0" w:afterAutospacing="0"/>
              <w:jc w:val="both"/>
              <w:textAlignment w:val="baseline"/>
              <w:rPr>
                <w:spacing w:val="2"/>
                <w:sz w:val="22"/>
                <w:szCs w:val="22"/>
              </w:rPr>
            </w:pPr>
            <w:r w:rsidRPr="003074C6">
              <w:rPr>
                <w:color w:val="000000"/>
                <w:shd w:val="clear" w:color="auto" w:fill="FFFFFF"/>
              </w:rPr>
              <w:t>Открытие кинотеатра в связи с проведенными ремонтными работами и модернизацией оборудования в конце 2018 года</w:t>
            </w:r>
            <w:r>
              <w:rPr>
                <w:color w:val="000000"/>
                <w:shd w:val="clear" w:color="auto" w:fill="FFFFFF"/>
              </w:rPr>
              <w:t>, у</w:t>
            </w:r>
            <w:r w:rsidRPr="00474D56">
              <w:rPr>
                <w:spacing w:val="2"/>
                <w:sz w:val="22"/>
                <w:szCs w:val="22"/>
              </w:rPr>
              <w:t xml:space="preserve">величилась количество новинок выданных для проката кино- и видеофильмов. </w:t>
            </w:r>
          </w:p>
        </w:tc>
      </w:tr>
      <w:tr w:rsidR="00720701" w:rsidRPr="003074C6" w:rsidTr="00A779FD">
        <w:trPr>
          <w:trHeight w:val="301"/>
        </w:trPr>
        <w:tc>
          <w:tcPr>
            <w:tcW w:w="3227" w:type="dxa"/>
          </w:tcPr>
          <w:p w:rsidR="00720701" w:rsidRPr="003074C6" w:rsidRDefault="00720701"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Количество посещений, тыс. чел.</w:t>
            </w:r>
          </w:p>
        </w:tc>
        <w:tc>
          <w:tcPr>
            <w:tcW w:w="709" w:type="dxa"/>
          </w:tcPr>
          <w:p w:rsidR="00720701" w:rsidRPr="003074C6" w:rsidRDefault="00720701" w:rsidP="00A779FD">
            <w:pPr>
              <w:autoSpaceDE w:val="0"/>
              <w:autoSpaceDN w:val="0"/>
              <w:adjustRightInd w:val="0"/>
              <w:jc w:val="center"/>
              <w:rPr>
                <w:rFonts w:ascii="Times New Roman" w:hAnsi="Times New Roman" w:cs="Times New Roman"/>
                <w:color w:val="000000"/>
              </w:rPr>
            </w:pPr>
            <w:r w:rsidRPr="003074C6">
              <w:rPr>
                <w:rFonts w:ascii="Times New Roman" w:hAnsi="Times New Roman" w:cs="Times New Roman"/>
                <w:color w:val="000000"/>
              </w:rPr>
              <w:t>2022</w:t>
            </w:r>
          </w:p>
        </w:tc>
        <w:tc>
          <w:tcPr>
            <w:tcW w:w="850" w:type="dxa"/>
          </w:tcPr>
          <w:p w:rsidR="00720701" w:rsidRPr="003074C6" w:rsidRDefault="00720701" w:rsidP="00A779FD">
            <w:pPr>
              <w:jc w:val="center"/>
              <w:rPr>
                <w:rFonts w:ascii="Times New Roman" w:hAnsi="Times New Roman" w:cs="Times New Roman"/>
                <w:color w:val="000000"/>
              </w:rPr>
            </w:pPr>
            <w:r w:rsidRPr="003074C6">
              <w:rPr>
                <w:rFonts w:ascii="Times New Roman" w:hAnsi="Times New Roman" w:cs="Times New Roman"/>
                <w:color w:val="000000"/>
              </w:rPr>
              <w:t>1</w:t>
            </w:r>
            <w:r>
              <w:rPr>
                <w:rFonts w:ascii="Times New Roman" w:hAnsi="Times New Roman" w:cs="Times New Roman"/>
                <w:color w:val="000000"/>
              </w:rPr>
              <w:t>2544</w:t>
            </w:r>
          </w:p>
        </w:tc>
        <w:tc>
          <w:tcPr>
            <w:tcW w:w="4961" w:type="dxa"/>
          </w:tcPr>
          <w:p w:rsidR="00720701" w:rsidRPr="00474D56" w:rsidRDefault="00720701" w:rsidP="00A779FD">
            <w:pPr>
              <w:jc w:val="both"/>
              <w:rPr>
                <w:rFonts w:ascii="Times New Roman" w:hAnsi="Times New Roman" w:cs="Times New Roman"/>
                <w:color w:val="000000"/>
                <w:sz w:val="24"/>
                <w:szCs w:val="24"/>
              </w:rPr>
            </w:pPr>
            <w:r w:rsidRPr="00474D56">
              <w:rPr>
                <w:rFonts w:ascii="Times New Roman" w:hAnsi="Times New Roman" w:cs="Times New Roman"/>
                <w:color w:val="000000"/>
                <w:sz w:val="24"/>
                <w:szCs w:val="24"/>
                <w:shd w:val="clear" w:color="auto" w:fill="FFFFFF"/>
              </w:rPr>
              <w:t>Открытие кинотеатра в связи с проведенными ремонтными работами и модернизацией оборудования в конце 2018 года, у</w:t>
            </w:r>
            <w:r w:rsidRPr="00474D56">
              <w:rPr>
                <w:rFonts w:ascii="Times New Roman" w:hAnsi="Times New Roman" w:cs="Times New Roman"/>
                <w:spacing w:val="2"/>
                <w:sz w:val="24"/>
                <w:szCs w:val="24"/>
              </w:rPr>
              <w:t>величилась количество новинок выданных для проката кино- и видеофильмов.</w:t>
            </w:r>
          </w:p>
        </w:tc>
      </w:tr>
    </w:tbl>
    <w:p w:rsidR="00720701" w:rsidRDefault="00720701" w:rsidP="00720701">
      <w:pPr>
        <w:spacing w:after="0" w:line="240" w:lineRule="auto"/>
        <w:jc w:val="both"/>
        <w:rPr>
          <w:rFonts w:ascii="Times New Roman" w:hAnsi="Times New Roman" w:cs="Times New Roman"/>
          <w:sz w:val="24"/>
          <w:szCs w:val="24"/>
          <w:highlight w:val="red"/>
        </w:rPr>
      </w:pPr>
    </w:p>
    <w:p w:rsidR="00720701" w:rsidRPr="009502A2" w:rsidRDefault="00720701" w:rsidP="00595BF3">
      <w:pPr>
        <w:spacing w:after="0" w:line="240" w:lineRule="auto"/>
        <w:ind w:left="-426" w:firstLine="426"/>
        <w:jc w:val="both"/>
        <w:rPr>
          <w:rFonts w:ascii="Times New Roman" w:hAnsi="Times New Roman" w:cs="Times New Roman"/>
          <w:sz w:val="24"/>
          <w:szCs w:val="24"/>
        </w:rPr>
      </w:pPr>
      <w:r w:rsidRPr="009502A2">
        <w:rPr>
          <w:rFonts w:ascii="Times New Roman" w:hAnsi="Times New Roman" w:cs="Times New Roman"/>
          <w:sz w:val="24"/>
          <w:szCs w:val="24"/>
        </w:rPr>
        <w:t xml:space="preserve">Полнота  использования </w:t>
      </w:r>
      <w:proofErr w:type="gramStart"/>
      <w:r w:rsidRPr="009502A2">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9502A2">
        <w:rPr>
          <w:rFonts w:ascii="Times New Roman" w:hAnsi="Times New Roman" w:cs="Times New Roman"/>
          <w:sz w:val="24"/>
          <w:szCs w:val="24"/>
        </w:rPr>
        <w:t xml:space="preserve"> 9</w:t>
      </w:r>
      <w:r w:rsidR="00463FB3" w:rsidRPr="009502A2">
        <w:rPr>
          <w:rFonts w:ascii="Times New Roman" w:hAnsi="Times New Roman" w:cs="Times New Roman"/>
          <w:sz w:val="24"/>
          <w:szCs w:val="24"/>
        </w:rPr>
        <w:t>7</w:t>
      </w:r>
      <w:r w:rsidRPr="009502A2">
        <w:rPr>
          <w:rFonts w:ascii="Times New Roman" w:hAnsi="Times New Roman" w:cs="Times New Roman"/>
          <w:sz w:val="24"/>
          <w:szCs w:val="24"/>
        </w:rPr>
        <w:t>,5%, это связано с текущей  кредиторской  задолженностью, кот</w:t>
      </w:r>
      <w:r w:rsidR="00DE45DF" w:rsidRPr="009502A2">
        <w:rPr>
          <w:rFonts w:ascii="Times New Roman" w:hAnsi="Times New Roman" w:cs="Times New Roman"/>
          <w:sz w:val="24"/>
          <w:szCs w:val="24"/>
        </w:rPr>
        <w:t>орая будет оплачена в январе 2020</w:t>
      </w:r>
      <w:r w:rsidRPr="009502A2">
        <w:rPr>
          <w:rFonts w:ascii="Times New Roman" w:hAnsi="Times New Roman" w:cs="Times New Roman"/>
          <w:sz w:val="24"/>
          <w:szCs w:val="24"/>
        </w:rPr>
        <w:t xml:space="preserve"> года.</w:t>
      </w:r>
    </w:p>
    <w:p w:rsidR="00720701" w:rsidRPr="00BC3B2D" w:rsidRDefault="00720701" w:rsidP="00595BF3">
      <w:pPr>
        <w:spacing w:after="0" w:line="240" w:lineRule="auto"/>
        <w:ind w:left="-426" w:firstLine="426"/>
        <w:jc w:val="both"/>
        <w:rPr>
          <w:rFonts w:ascii="Times New Roman" w:hAnsi="Times New Roman" w:cs="Times New Roman"/>
          <w:color w:val="000000"/>
          <w:sz w:val="24"/>
          <w:szCs w:val="24"/>
          <w:highlight w:val="red"/>
        </w:rPr>
      </w:pPr>
    </w:p>
    <w:p w:rsidR="00720701" w:rsidRPr="00BA4E96" w:rsidRDefault="00720701" w:rsidP="00595BF3">
      <w:pPr>
        <w:spacing w:after="0" w:line="240" w:lineRule="auto"/>
        <w:ind w:left="-426" w:firstLine="426"/>
        <w:jc w:val="both"/>
        <w:rPr>
          <w:rFonts w:ascii="Times New Roman" w:hAnsi="Times New Roman" w:cs="Times New Roman"/>
          <w:color w:val="000000"/>
          <w:sz w:val="24"/>
          <w:szCs w:val="24"/>
        </w:rPr>
      </w:pPr>
      <w:r w:rsidRPr="00701AC4">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701AC4">
        <w:rPr>
          <w:rFonts w:ascii="Times New Roman" w:hAnsi="Times New Roman" w:cs="Times New Roman"/>
          <w:b/>
          <w:bCs/>
          <w:color w:val="000000"/>
          <w:sz w:val="24"/>
          <w:szCs w:val="24"/>
        </w:rPr>
        <w:t xml:space="preserve">признать высокую степень эффективности подпрограммы </w:t>
      </w:r>
      <w:r w:rsidRPr="00701AC4">
        <w:rPr>
          <w:rFonts w:ascii="Times New Roman" w:hAnsi="Times New Roman" w:cs="Times New Roman"/>
          <w:color w:val="000000"/>
          <w:sz w:val="24"/>
          <w:szCs w:val="24"/>
        </w:rPr>
        <w:t xml:space="preserve">(оценка – </w:t>
      </w:r>
      <w:r w:rsidR="00701AC4">
        <w:rPr>
          <w:rFonts w:ascii="Times New Roman" w:hAnsi="Times New Roman" w:cs="Times New Roman"/>
          <w:color w:val="000000"/>
          <w:sz w:val="24"/>
          <w:szCs w:val="24"/>
        </w:rPr>
        <w:t>362</w:t>
      </w:r>
      <w:r w:rsidRPr="00701AC4">
        <w:rPr>
          <w:rFonts w:ascii="Times New Roman" w:hAnsi="Times New Roman" w:cs="Times New Roman"/>
          <w:color w:val="000000"/>
          <w:sz w:val="24"/>
          <w:szCs w:val="24"/>
        </w:rPr>
        <w:t>%).</w:t>
      </w:r>
    </w:p>
    <w:p w:rsidR="00720701" w:rsidRDefault="00720701" w:rsidP="00595BF3">
      <w:pPr>
        <w:widowControl w:val="0"/>
        <w:autoSpaceDE w:val="0"/>
        <w:autoSpaceDN w:val="0"/>
        <w:adjustRightInd w:val="0"/>
        <w:spacing w:after="0" w:line="240" w:lineRule="auto"/>
        <w:ind w:left="-426" w:firstLine="426"/>
        <w:jc w:val="both"/>
        <w:rPr>
          <w:rFonts w:ascii="Times New Roman" w:hAnsi="Times New Roman" w:cs="Times New Roman"/>
          <w:color w:val="26282F"/>
          <w:sz w:val="24"/>
          <w:szCs w:val="24"/>
        </w:rPr>
      </w:pPr>
    </w:p>
    <w:p w:rsidR="000631CF" w:rsidRDefault="000631CF" w:rsidP="00595BF3">
      <w:pPr>
        <w:spacing w:after="0" w:line="240" w:lineRule="auto"/>
        <w:ind w:left="-426" w:firstLine="426"/>
        <w:jc w:val="center"/>
        <w:rPr>
          <w:rFonts w:ascii="Times New Roman" w:eastAsia="Times New Roman" w:hAnsi="Times New Roman" w:cs="Times New Roman"/>
          <w:b/>
          <w:bCs/>
          <w:color w:val="000000"/>
          <w:sz w:val="24"/>
          <w:szCs w:val="24"/>
        </w:rPr>
      </w:pPr>
      <w:r w:rsidRPr="005A58D4">
        <w:rPr>
          <w:rFonts w:ascii="Times New Roman" w:hAnsi="Times New Roman" w:cs="Times New Roman"/>
          <w:b/>
          <w:i/>
          <w:color w:val="000000"/>
          <w:sz w:val="24"/>
          <w:szCs w:val="24"/>
          <w:u w:val="single"/>
        </w:rPr>
        <w:t xml:space="preserve">Подпрограмма 5: </w:t>
      </w:r>
      <w:r w:rsidRPr="005A58D4">
        <w:rPr>
          <w:rFonts w:ascii="Times New Roman" w:eastAsia="Times New Roman" w:hAnsi="Times New Roman" w:cs="Times New Roman"/>
          <w:b/>
          <w:bCs/>
          <w:sz w:val="24"/>
          <w:szCs w:val="24"/>
        </w:rPr>
        <w:t xml:space="preserve">Ремонт и реставрация объектов культуры и кино </w:t>
      </w:r>
      <w:r w:rsidRPr="005A58D4">
        <w:rPr>
          <w:rFonts w:ascii="Times New Roman" w:eastAsia="Times New Roman" w:hAnsi="Times New Roman" w:cs="Times New Roman"/>
          <w:b/>
          <w:bCs/>
          <w:color w:val="000000"/>
          <w:sz w:val="24"/>
          <w:szCs w:val="24"/>
        </w:rPr>
        <w:t xml:space="preserve">на территории муниципального образования </w:t>
      </w:r>
      <w:proofErr w:type="gramStart"/>
      <w:r w:rsidRPr="005A58D4">
        <w:rPr>
          <w:rFonts w:ascii="Times New Roman" w:eastAsia="Times New Roman" w:hAnsi="Times New Roman" w:cs="Times New Roman"/>
          <w:b/>
          <w:bCs/>
          <w:color w:val="000000"/>
          <w:sz w:val="24"/>
          <w:szCs w:val="24"/>
        </w:rPr>
        <w:t>г</w:t>
      </w:r>
      <w:proofErr w:type="gramEnd"/>
      <w:r w:rsidRPr="005A58D4">
        <w:rPr>
          <w:rFonts w:ascii="Times New Roman" w:eastAsia="Times New Roman" w:hAnsi="Times New Roman" w:cs="Times New Roman"/>
          <w:b/>
          <w:bCs/>
          <w:color w:val="000000"/>
          <w:sz w:val="24"/>
          <w:szCs w:val="24"/>
        </w:rPr>
        <w:t>. Красный Кут</w:t>
      </w:r>
    </w:p>
    <w:p w:rsidR="000631CF" w:rsidRPr="005A58D4" w:rsidRDefault="000631CF" w:rsidP="00595BF3">
      <w:pPr>
        <w:spacing w:after="0" w:line="240" w:lineRule="auto"/>
        <w:ind w:left="-426" w:firstLine="426"/>
        <w:jc w:val="center"/>
        <w:rPr>
          <w:rFonts w:ascii="Times New Roman" w:hAnsi="Times New Roman" w:cs="Times New Roman"/>
          <w:b/>
          <w:bCs/>
          <w:color w:val="000000"/>
          <w:sz w:val="24"/>
          <w:szCs w:val="24"/>
        </w:rPr>
      </w:pPr>
    </w:p>
    <w:p w:rsidR="000631CF" w:rsidRDefault="000631CF" w:rsidP="00595BF3">
      <w:pPr>
        <w:spacing w:after="0"/>
        <w:ind w:left="-426" w:firstLine="426"/>
        <w:jc w:val="both"/>
        <w:rPr>
          <w:rFonts w:ascii="Times New Roman" w:hAnsi="Times New Roman" w:cs="Times New Roman"/>
          <w:color w:val="010101"/>
        </w:rPr>
      </w:pPr>
      <w:r w:rsidRPr="003074C6">
        <w:rPr>
          <w:rFonts w:ascii="Times New Roman" w:hAnsi="Times New Roman" w:cs="Times New Roman"/>
          <w:b/>
          <w:bCs/>
          <w:color w:val="000000"/>
        </w:rPr>
        <w:t>Соисполнитель подпрограммы:</w:t>
      </w:r>
      <w:r w:rsidRPr="003074C6">
        <w:rPr>
          <w:rFonts w:ascii="Times New Roman" w:hAnsi="Times New Roman" w:cs="Times New Roman"/>
          <w:i/>
          <w:color w:val="010101"/>
        </w:rPr>
        <w:t xml:space="preserve"> </w:t>
      </w:r>
      <w:r w:rsidRPr="003074C6">
        <w:rPr>
          <w:rFonts w:ascii="Times New Roman" w:hAnsi="Times New Roman" w:cs="Times New Roman"/>
          <w:color w:val="010101"/>
        </w:rPr>
        <w:t>МУ «Городской Дом культуры и кино»</w:t>
      </w:r>
    </w:p>
    <w:p w:rsidR="000631CF" w:rsidRDefault="000631CF" w:rsidP="00595BF3">
      <w:pPr>
        <w:spacing w:after="0"/>
        <w:ind w:left="-426" w:firstLine="426"/>
        <w:jc w:val="both"/>
        <w:rPr>
          <w:rFonts w:ascii="Times New Roman" w:eastAsia="Times New Roman" w:hAnsi="Times New Roman" w:cs="Times New Roman"/>
          <w:color w:val="010101"/>
          <w:szCs w:val="20"/>
        </w:rPr>
      </w:pPr>
      <w:r w:rsidRPr="00EB62FF">
        <w:rPr>
          <w:rFonts w:ascii="Times New Roman" w:hAnsi="Times New Roman" w:cs="Times New Roman"/>
          <w:b/>
          <w:color w:val="010101"/>
        </w:rPr>
        <w:t>Цель</w:t>
      </w:r>
      <w:r>
        <w:rPr>
          <w:rFonts w:ascii="Times New Roman" w:hAnsi="Times New Roman" w:cs="Times New Roman"/>
          <w:color w:val="010101"/>
        </w:rPr>
        <w:t xml:space="preserve">: </w:t>
      </w:r>
      <w:r w:rsidRPr="004B70FA">
        <w:rPr>
          <w:rFonts w:ascii="Times New Roman" w:eastAsia="Times New Roman" w:hAnsi="Times New Roman" w:cs="Times New Roman"/>
          <w:color w:val="333333"/>
          <w:szCs w:val="20"/>
        </w:rPr>
        <w:t xml:space="preserve">Обеспечение режима содержания и внешнего облика объектов культуры. </w:t>
      </w:r>
      <w:r w:rsidRPr="004B70FA">
        <w:rPr>
          <w:rFonts w:ascii="Times New Roman" w:eastAsia="Times New Roman" w:hAnsi="Times New Roman" w:cs="Times New Roman"/>
          <w:color w:val="010101"/>
          <w:szCs w:val="20"/>
        </w:rPr>
        <w:t>Сохранение объектов культуры на территории муниципального образования города Красный Кут</w:t>
      </w:r>
    </w:p>
    <w:p w:rsidR="000631CF" w:rsidRDefault="000631CF" w:rsidP="00595BF3">
      <w:pPr>
        <w:ind w:left="-426" w:firstLine="426"/>
        <w:jc w:val="both"/>
        <w:rPr>
          <w:rFonts w:ascii="Times New Roman" w:hAnsi="Times New Roman" w:cs="Times New Roman"/>
          <w:color w:val="000000"/>
        </w:rPr>
      </w:pPr>
      <w:r w:rsidRPr="008D4442">
        <w:rPr>
          <w:rFonts w:ascii="Times New Roman" w:hAnsi="Times New Roman" w:cs="Times New Roman"/>
          <w:color w:val="000000"/>
        </w:rPr>
        <w:t>На финансирование подпрограммы направлено  0  руб.</w:t>
      </w:r>
    </w:p>
    <w:p w:rsidR="00595BF3" w:rsidRDefault="00595BF3" w:rsidP="00595BF3">
      <w:pPr>
        <w:ind w:left="-426" w:firstLine="426"/>
        <w:jc w:val="both"/>
        <w:rPr>
          <w:rFonts w:ascii="Times New Roman" w:hAnsi="Times New Roman" w:cs="Times New Roman"/>
          <w:color w:val="000000"/>
        </w:rPr>
      </w:pPr>
    </w:p>
    <w:p w:rsidR="00595BF3" w:rsidRDefault="00595BF3" w:rsidP="00595BF3">
      <w:pPr>
        <w:ind w:left="-426" w:firstLine="426"/>
        <w:jc w:val="both"/>
        <w:rPr>
          <w:rFonts w:ascii="Times New Roman" w:hAnsi="Times New Roman" w:cs="Times New Roman"/>
          <w:color w:val="000000"/>
        </w:rPr>
      </w:pPr>
    </w:p>
    <w:p w:rsidR="00595BF3" w:rsidRDefault="00595BF3" w:rsidP="00595BF3">
      <w:pPr>
        <w:ind w:left="-426" w:firstLine="426"/>
        <w:jc w:val="both"/>
        <w:rPr>
          <w:rFonts w:ascii="Times New Roman" w:hAnsi="Times New Roman" w:cs="Times New Roman"/>
          <w:color w:val="000000"/>
        </w:rPr>
      </w:pPr>
    </w:p>
    <w:p w:rsidR="00BA14F5" w:rsidRPr="003074C6" w:rsidRDefault="00BA14F5" w:rsidP="00BA14F5">
      <w:pPr>
        <w:jc w:val="center"/>
        <w:rPr>
          <w:rFonts w:ascii="Times New Roman" w:hAnsi="Times New Roman" w:cs="Times New Roman"/>
          <w:color w:val="000000"/>
        </w:rPr>
      </w:pPr>
      <w:r w:rsidRPr="003074C6">
        <w:rPr>
          <w:rFonts w:ascii="Times New Roman" w:hAnsi="Times New Roman" w:cs="Times New Roman"/>
          <w:color w:val="000000"/>
        </w:rPr>
        <w:lastRenderedPageBreak/>
        <w:t>Показатели эффективности реализации подпрограммы</w:t>
      </w:r>
    </w:p>
    <w:tbl>
      <w:tblPr>
        <w:tblStyle w:val="a4"/>
        <w:tblW w:w="9638" w:type="dxa"/>
        <w:tblLook w:val="04A0"/>
      </w:tblPr>
      <w:tblGrid>
        <w:gridCol w:w="4720"/>
        <w:gridCol w:w="952"/>
        <w:gridCol w:w="951"/>
        <w:gridCol w:w="3015"/>
      </w:tblGrid>
      <w:tr w:rsidR="00BA14F5" w:rsidRPr="003074C6" w:rsidTr="00A779FD">
        <w:trPr>
          <w:trHeight w:val="255"/>
        </w:trPr>
        <w:tc>
          <w:tcPr>
            <w:tcW w:w="4720" w:type="dxa"/>
            <w:vMerge w:val="restart"/>
          </w:tcPr>
          <w:p w:rsidR="00BA14F5" w:rsidRPr="003074C6" w:rsidRDefault="00BA14F5" w:rsidP="00A779FD">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903" w:type="dxa"/>
            <w:gridSpan w:val="2"/>
          </w:tcPr>
          <w:p w:rsidR="00BA14F5" w:rsidRPr="003074C6" w:rsidRDefault="00BA14F5" w:rsidP="00A779F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3015" w:type="dxa"/>
          </w:tcPr>
          <w:p w:rsidR="00BA14F5" w:rsidRPr="003074C6" w:rsidRDefault="00BA14F5" w:rsidP="00A779FD">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BA14F5" w:rsidRPr="003074C6" w:rsidTr="00A779FD">
        <w:trPr>
          <w:trHeight w:val="510"/>
        </w:trPr>
        <w:tc>
          <w:tcPr>
            <w:tcW w:w="4720" w:type="dxa"/>
            <w:vMerge/>
          </w:tcPr>
          <w:p w:rsidR="00BA14F5" w:rsidRPr="003074C6" w:rsidRDefault="00BA14F5" w:rsidP="00A779FD">
            <w:pPr>
              <w:jc w:val="center"/>
              <w:rPr>
                <w:rFonts w:ascii="Times New Roman" w:hAnsi="Times New Roman" w:cs="Times New Roman"/>
                <w:color w:val="000000"/>
              </w:rPr>
            </w:pPr>
          </w:p>
        </w:tc>
        <w:tc>
          <w:tcPr>
            <w:tcW w:w="952" w:type="dxa"/>
          </w:tcPr>
          <w:p w:rsidR="00BA14F5" w:rsidRPr="003074C6" w:rsidRDefault="00BA14F5" w:rsidP="00A779FD">
            <w:pPr>
              <w:jc w:val="center"/>
              <w:rPr>
                <w:rFonts w:ascii="Times New Roman" w:hAnsi="Times New Roman" w:cs="Times New Roman"/>
                <w:color w:val="000000"/>
              </w:rPr>
            </w:pPr>
            <w:r w:rsidRPr="003074C6">
              <w:rPr>
                <w:rFonts w:ascii="Times New Roman" w:hAnsi="Times New Roman" w:cs="Times New Roman"/>
                <w:color w:val="000000"/>
              </w:rPr>
              <w:t>план</w:t>
            </w:r>
          </w:p>
          <w:p w:rsidR="00BA14F5" w:rsidRPr="003074C6" w:rsidRDefault="00BA14F5" w:rsidP="00A779FD">
            <w:pPr>
              <w:jc w:val="center"/>
              <w:rPr>
                <w:rFonts w:ascii="Times New Roman" w:hAnsi="Times New Roman" w:cs="Times New Roman"/>
                <w:color w:val="000000"/>
              </w:rPr>
            </w:pPr>
          </w:p>
        </w:tc>
        <w:tc>
          <w:tcPr>
            <w:tcW w:w="951" w:type="dxa"/>
          </w:tcPr>
          <w:p w:rsidR="00BA14F5" w:rsidRPr="003074C6" w:rsidRDefault="00BA14F5" w:rsidP="00A779FD">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3015" w:type="dxa"/>
          </w:tcPr>
          <w:p w:rsidR="00BA14F5" w:rsidRPr="003074C6" w:rsidRDefault="00BA14F5" w:rsidP="00A779FD">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BA14F5" w:rsidRPr="003074C6" w:rsidTr="00A779FD">
        <w:trPr>
          <w:trHeight w:val="555"/>
        </w:trPr>
        <w:tc>
          <w:tcPr>
            <w:tcW w:w="4720" w:type="dxa"/>
          </w:tcPr>
          <w:p w:rsidR="00BA14F5" w:rsidRPr="003074C6" w:rsidRDefault="00BA14F5" w:rsidP="00A779FD">
            <w:pPr>
              <w:autoSpaceDE w:val="0"/>
              <w:autoSpaceDN w:val="0"/>
              <w:adjustRightInd w:val="0"/>
              <w:rPr>
                <w:rFonts w:ascii="Times New Roman" w:hAnsi="Times New Roman" w:cs="Times New Roman"/>
                <w:color w:val="000000"/>
              </w:rPr>
            </w:pPr>
            <w:r w:rsidRPr="003074C6">
              <w:rPr>
                <w:rFonts w:ascii="Times New Roman" w:hAnsi="Times New Roman" w:cs="Times New Roman"/>
                <w:color w:val="000000"/>
              </w:rPr>
              <w:t>Количество проведенных ремонтных и реставрационных работ, ед.</w:t>
            </w:r>
          </w:p>
        </w:tc>
        <w:tc>
          <w:tcPr>
            <w:tcW w:w="952" w:type="dxa"/>
          </w:tcPr>
          <w:p w:rsidR="00BA14F5" w:rsidRPr="003074C6" w:rsidRDefault="00BA14F5" w:rsidP="00A779FD">
            <w:pPr>
              <w:autoSpaceDE w:val="0"/>
              <w:autoSpaceDN w:val="0"/>
              <w:adjustRightInd w:val="0"/>
              <w:jc w:val="center"/>
              <w:rPr>
                <w:rFonts w:ascii="Times New Roman" w:hAnsi="Times New Roman" w:cs="Times New Roman"/>
                <w:color w:val="000000"/>
              </w:rPr>
            </w:pPr>
            <w:r w:rsidRPr="00B33D33">
              <w:rPr>
                <w:rFonts w:ascii="Times New Roman" w:hAnsi="Times New Roman" w:cs="Times New Roman"/>
                <w:color w:val="000000"/>
              </w:rPr>
              <w:t>1</w:t>
            </w:r>
          </w:p>
        </w:tc>
        <w:tc>
          <w:tcPr>
            <w:tcW w:w="951" w:type="dxa"/>
          </w:tcPr>
          <w:p w:rsidR="00BA14F5" w:rsidRPr="003074C6" w:rsidRDefault="008D4442" w:rsidP="00A779FD">
            <w:pPr>
              <w:jc w:val="center"/>
              <w:rPr>
                <w:rFonts w:ascii="Times New Roman" w:hAnsi="Times New Roman" w:cs="Times New Roman"/>
                <w:color w:val="000000"/>
              </w:rPr>
            </w:pPr>
            <w:r>
              <w:rPr>
                <w:rFonts w:ascii="Times New Roman" w:hAnsi="Times New Roman" w:cs="Times New Roman"/>
                <w:color w:val="000000"/>
              </w:rPr>
              <w:t>1</w:t>
            </w:r>
          </w:p>
        </w:tc>
        <w:tc>
          <w:tcPr>
            <w:tcW w:w="3015" w:type="dxa"/>
          </w:tcPr>
          <w:p w:rsidR="00BA14F5" w:rsidRPr="003074C6" w:rsidRDefault="008D4442" w:rsidP="008D4442">
            <w:pPr>
              <w:jc w:val="center"/>
              <w:rPr>
                <w:rFonts w:ascii="Times New Roman" w:hAnsi="Times New Roman" w:cs="Times New Roman"/>
                <w:color w:val="000000"/>
              </w:rPr>
            </w:pPr>
            <w:r>
              <w:rPr>
                <w:rFonts w:ascii="Times New Roman" w:hAnsi="Times New Roman" w:cs="Times New Roman"/>
                <w:color w:val="000000"/>
              </w:rPr>
              <w:t xml:space="preserve">Разработан паспорт отделки фасада здания городского ДК. Запланирован </w:t>
            </w:r>
          </w:p>
        </w:tc>
      </w:tr>
    </w:tbl>
    <w:p w:rsidR="007E4A6E" w:rsidRDefault="007E4A6E" w:rsidP="007E4A6E">
      <w:pPr>
        <w:spacing w:after="0" w:line="240" w:lineRule="auto"/>
        <w:jc w:val="both"/>
        <w:rPr>
          <w:rFonts w:ascii="Times New Roman" w:hAnsi="Times New Roman" w:cs="Times New Roman"/>
          <w:sz w:val="24"/>
          <w:szCs w:val="24"/>
          <w:highlight w:val="red"/>
        </w:rPr>
      </w:pPr>
    </w:p>
    <w:p w:rsidR="007E4A6E" w:rsidRPr="00BC3B2D" w:rsidRDefault="007E4A6E" w:rsidP="007E4A6E">
      <w:pPr>
        <w:spacing w:after="0" w:line="240" w:lineRule="auto"/>
        <w:jc w:val="both"/>
        <w:rPr>
          <w:rFonts w:ascii="Times New Roman" w:hAnsi="Times New Roman" w:cs="Times New Roman"/>
          <w:color w:val="000000"/>
          <w:sz w:val="24"/>
          <w:szCs w:val="24"/>
          <w:highlight w:val="red"/>
        </w:rPr>
      </w:pPr>
    </w:p>
    <w:p w:rsidR="007E4A6E" w:rsidRPr="00BA4E96" w:rsidRDefault="007E4A6E" w:rsidP="007E4A6E">
      <w:pPr>
        <w:spacing w:after="0" w:line="240" w:lineRule="auto"/>
        <w:jc w:val="both"/>
        <w:rPr>
          <w:rFonts w:ascii="Times New Roman" w:hAnsi="Times New Roman" w:cs="Times New Roman"/>
          <w:color w:val="000000"/>
          <w:sz w:val="24"/>
          <w:szCs w:val="24"/>
        </w:rPr>
      </w:pPr>
      <w:r w:rsidRPr="00B33D33">
        <w:rPr>
          <w:rFonts w:ascii="Times New Roman" w:hAnsi="Times New Roman" w:cs="Times New Roman"/>
          <w:color w:val="000000"/>
          <w:sz w:val="24"/>
          <w:szCs w:val="24"/>
        </w:rPr>
        <w:t xml:space="preserve">Достигнутые результаты реализации подпрограммы, полнота реализации мероприятий в соответствии с утвержденной методикой оценки эффективности позволяют в целом </w:t>
      </w:r>
      <w:r w:rsidRPr="00B33D33">
        <w:rPr>
          <w:rFonts w:ascii="Times New Roman" w:hAnsi="Times New Roman" w:cs="Times New Roman"/>
          <w:b/>
          <w:bCs/>
          <w:color w:val="000000"/>
          <w:sz w:val="24"/>
          <w:szCs w:val="24"/>
        </w:rPr>
        <w:t xml:space="preserve">признать высокую степень эффективности подпрограммы </w:t>
      </w:r>
      <w:r w:rsidRPr="00B33D33">
        <w:rPr>
          <w:rFonts w:ascii="Times New Roman" w:hAnsi="Times New Roman" w:cs="Times New Roman"/>
          <w:color w:val="000000"/>
          <w:sz w:val="24"/>
          <w:szCs w:val="24"/>
        </w:rPr>
        <w:t>(оценка – 100%).</w:t>
      </w:r>
    </w:p>
    <w:p w:rsidR="00BA14F5" w:rsidRPr="003074C6" w:rsidRDefault="00BA14F5" w:rsidP="000631CF">
      <w:pPr>
        <w:jc w:val="both"/>
        <w:rPr>
          <w:rFonts w:ascii="Times New Roman" w:hAnsi="Times New Roman" w:cs="Times New Roman"/>
          <w:color w:val="000000"/>
        </w:rPr>
      </w:pPr>
    </w:p>
    <w:p w:rsidR="000631CF" w:rsidRDefault="000631CF" w:rsidP="000631CF">
      <w:pPr>
        <w:spacing w:after="0" w:line="240" w:lineRule="auto"/>
        <w:jc w:val="center"/>
        <w:rPr>
          <w:rFonts w:ascii="Times New Roman" w:eastAsia="Times New Roman" w:hAnsi="Times New Roman" w:cs="Times New Roman"/>
          <w:b/>
          <w:bCs/>
          <w:sz w:val="24"/>
          <w:szCs w:val="24"/>
        </w:rPr>
      </w:pPr>
      <w:r w:rsidRPr="005A58D4">
        <w:rPr>
          <w:rFonts w:ascii="Times New Roman" w:hAnsi="Times New Roman" w:cs="Times New Roman"/>
          <w:b/>
          <w:i/>
          <w:color w:val="000000"/>
          <w:sz w:val="24"/>
          <w:szCs w:val="24"/>
          <w:u w:val="single"/>
        </w:rPr>
        <w:t xml:space="preserve">Подпрограмма </w:t>
      </w:r>
      <w:r>
        <w:rPr>
          <w:rFonts w:ascii="Times New Roman" w:hAnsi="Times New Roman" w:cs="Times New Roman"/>
          <w:b/>
          <w:i/>
          <w:color w:val="000000"/>
          <w:sz w:val="24"/>
          <w:szCs w:val="24"/>
          <w:u w:val="single"/>
        </w:rPr>
        <w:t>6</w:t>
      </w:r>
      <w:r w:rsidRPr="005A58D4">
        <w:rPr>
          <w:rFonts w:ascii="Times New Roman" w:hAnsi="Times New Roman" w:cs="Times New Roman"/>
          <w:b/>
          <w:i/>
          <w:color w:val="000000"/>
          <w:sz w:val="24"/>
          <w:szCs w:val="24"/>
          <w:u w:val="single"/>
        </w:rPr>
        <w:t xml:space="preserve">: </w:t>
      </w:r>
      <w:r>
        <w:rPr>
          <w:rFonts w:ascii="Times New Roman" w:eastAsia="Times New Roman" w:hAnsi="Times New Roman" w:cs="Times New Roman"/>
          <w:b/>
          <w:bCs/>
          <w:sz w:val="24"/>
          <w:szCs w:val="24"/>
        </w:rPr>
        <w:t>С</w:t>
      </w:r>
      <w:r w:rsidRPr="005A58D4">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рдце солдатской матери</w:t>
      </w:r>
    </w:p>
    <w:p w:rsidR="000631CF" w:rsidRDefault="000631CF" w:rsidP="000631CF">
      <w:pPr>
        <w:spacing w:after="0"/>
        <w:jc w:val="both"/>
        <w:rPr>
          <w:rFonts w:ascii="Times New Roman" w:hAnsi="Times New Roman" w:cs="Times New Roman"/>
          <w:color w:val="010101"/>
        </w:rPr>
      </w:pPr>
      <w:r w:rsidRPr="006B7E34">
        <w:rPr>
          <w:rFonts w:ascii="Times New Roman" w:hAnsi="Times New Roman" w:cs="Times New Roman"/>
          <w:color w:val="000000"/>
        </w:rPr>
        <w:br/>
      </w:r>
      <w:r w:rsidRPr="003074C6">
        <w:rPr>
          <w:rFonts w:ascii="Times New Roman" w:hAnsi="Times New Roman" w:cs="Times New Roman"/>
          <w:b/>
          <w:bCs/>
          <w:color w:val="000000"/>
        </w:rPr>
        <w:t>Соисполнитель подпрограммы:</w:t>
      </w:r>
      <w:r w:rsidRPr="003074C6">
        <w:rPr>
          <w:rFonts w:ascii="Times New Roman" w:hAnsi="Times New Roman" w:cs="Times New Roman"/>
          <w:i/>
          <w:color w:val="010101"/>
        </w:rPr>
        <w:t xml:space="preserve"> </w:t>
      </w:r>
      <w:r w:rsidRPr="003074C6">
        <w:rPr>
          <w:rFonts w:ascii="Times New Roman" w:hAnsi="Times New Roman" w:cs="Times New Roman"/>
          <w:color w:val="010101"/>
        </w:rPr>
        <w:t>МУК «Социально-культурное объединение» Краснокутского муниципального района</w:t>
      </w:r>
    </w:p>
    <w:p w:rsidR="000631CF" w:rsidRDefault="000631CF" w:rsidP="000631CF">
      <w:pPr>
        <w:spacing w:after="0"/>
        <w:jc w:val="both"/>
        <w:rPr>
          <w:rFonts w:ascii="Times New Roman" w:hAnsi="Times New Roman" w:cs="Times New Roman"/>
          <w:shd w:val="clear" w:color="auto" w:fill="F7F8FA"/>
        </w:rPr>
      </w:pPr>
      <w:r w:rsidRPr="00EB62FF">
        <w:rPr>
          <w:rFonts w:ascii="Times New Roman" w:hAnsi="Times New Roman" w:cs="Times New Roman"/>
          <w:b/>
          <w:color w:val="010101"/>
        </w:rPr>
        <w:t>Цель</w:t>
      </w:r>
      <w:r>
        <w:rPr>
          <w:rFonts w:ascii="Times New Roman" w:hAnsi="Times New Roman" w:cs="Times New Roman"/>
          <w:b/>
          <w:color w:val="010101"/>
        </w:rPr>
        <w:t xml:space="preserve">: </w:t>
      </w:r>
      <w:r w:rsidRPr="00C35449">
        <w:rPr>
          <w:rFonts w:ascii="Times New Roman" w:hAnsi="Times New Roman" w:cs="Times New Roman"/>
          <w:shd w:val="clear" w:color="auto" w:fill="F7F8FA"/>
        </w:rPr>
        <w:t>Поднять из забвения историю матерей, чьи дети героически погибли на фронтах Великой Отечественной войны, а также при выполнении боевых задач по защите Отечества; укреплять общественный авторитет родителей военнослужащих, проходящих военную службу,</w:t>
      </w:r>
    </w:p>
    <w:p w:rsidR="000631CF" w:rsidRPr="003074C6" w:rsidRDefault="000631CF" w:rsidP="000631CF">
      <w:pPr>
        <w:spacing w:after="0"/>
        <w:jc w:val="both"/>
        <w:rPr>
          <w:rFonts w:ascii="Times New Roman" w:hAnsi="Times New Roman" w:cs="Times New Roman"/>
          <w:color w:val="000000"/>
        </w:rPr>
      </w:pPr>
    </w:p>
    <w:p w:rsidR="000631CF" w:rsidRDefault="000631CF" w:rsidP="000631CF">
      <w:pPr>
        <w:jc w:val="both"/>
        <w:rPr>
          <w:rFonts w:ascii="Times New Roman" w:hAnsi="Times New Roman" w:cs="Times New Roman"/>
          <w:color w:val="000000"/>
        </w:rPr>
      </w:pPr>
      <w:r w:rsidRPr="003074C6">
        <w:rPr>
          <w:rFonts w:ascii="Times New Roman" w:hAnsi="Times New Roman" w:cs="Times New Roman"/>
          <w:color w:val="000000"/>
        </w:rPr>
        <w:t xml:space="preserve">На финансирование подпрограммы направлено  </w:t>
      </w:r>
      <w:r>
        <w:rPr>
          <w:rFonts w:ascii="Times New Roman" w:hAnsi="Times New Roman" w:cs="Times New Roman"/>
          <w:color w:val="000000"/>
        </w:rPr>
        <w:t xml:space="preserve">0 </w:t>
      </w:r>
      <w:r w:rsidRPr="003074C6">
        <w:rPr>
          <w:rFonts w:ascii="Times New Roman" w:hAnsi="Times New Roman" w:cs="Times New Roman"/>
          <w:color w:val="000000"/>
        </w:rPr>
        <w:t xml:space="preserve"> руб.</w:t>
      </w:r>
    </w:p>
    <w:p w:rsidR="00876D58" w:rsidRPr="003074C6" w:rsidRDefault="00876D58" w:rsidP="00876D58">
      <w:pPr>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638" w:type="dxa"/>
        <w:tblLook w:val="04A0"/>
      </w:tblPr>
      <w:tblGrid>
        <w:gridCol w:w="4720"/>
        <w:gridCol w:w="952"/>
        <w:gridCol w:w="951"/>
        <w:gridCol w:w="3015"/>
      </w:tblGrid>
      <w:tr w:rsidR="00876D58" w:rsidRPr="003074C6" w:rsidTr="00A779FD">
        <w:trPr>
          <w:trHeight w:val="255"/>
        </w:trPr>
        <w:tc>
          <w:tcPr>
            <w:tcW w:w="4720" w:type="dxa"/>
            <w:vMerge w:val="restart"/>
          </w:tcPr>
          <w:p w:rsidR="00876D58" w:rsidRPr="003074C6" w:rsidRDefault="00876D58" w:rsidP="00A779FD">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903" w:type="dxa"/>
            <w:gridSpan w:val="2"/>
          </w:tcPr>
          <w:p w:rsidR="00876D58" w:rsidRPr="003074C6" w:rsidRDefault="00876D58" w:rsidP="00A779F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3015" w:type="dxa"/>
          </w:tcPr>
          <w:p w:rsidR="00876D58" w:rsidRPr="003074C6" w:rsidRDefault="00876D58" w:rsidP="00A779FD">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876D58" w:rsidRPr="003074C6" w:rsidTr="00A779FD">
        <w:trPr>
          <w:trHeight w:val="510"/>
        </w:trPr>
        <w:tc>
          <w:tcPr>
            <w:tcW w:w="4720" w:type="dxa"/>
            <w:vMerge/>
          </w:tcPr>
          <w:p w:rsidR="00876D58" w:rsidRPr="003074C6" w:rsidRDefault="00876D58" w:rsidP="00A779FD">
            <w:pPr>
              <w:jc w:val="center"/>
              <w:rPr>
                <w:rFonts w:ascii="Times New Roman" w:hAnsi="Times New Roman" w:cs="Times New Roman"/>
                <w:color w:val="000000"/>
              </w:rPr>
            </w:pPr>
          </w:p>
        </w:tc>
        <w:tc>
          <w:tcPr>
            <w:tcW w:w="952" w:type="dxa"/>
          </w:tcPr>
          <w:p w:rsidR="00876D58" w:rsidRPr="003074C6" w:rsidRDefault="00876D58" w:rsidP="00A779FD">
            <w:pPr>
              <w:jc w:val="center"/>
              <w:rPr>
                <w:rFonts w:ascii="Times New Roman" w:hAnsi="Times New Roman" w:cs="Times New Roman"/>
                <w:color w:val="000000"/>
              </w:rPr>
            </w:pPr>
            <w:r w:rsidRPr="003074C6">
              <w:rPr>
                <w:rFonts w:ascii="Times New Roman" w:hAnsi="Times New Roman" w:cs="Times New Roman"/>
                <w:color w:val="000000"/>
              </w:rPr>
              <w:t>план</w:t>
            </w:r>
          </w:p>
          <w:p w:rsidR="00876D58" w:rsidRPr="003074C6" w:rsidRDefault="00876D58" w:rsidP="00A779FD">
            <w:pPr>
              <w:jc w:val="center"/>
              <w:rPr>
                <w:rFonts w:ascii="Times New Roman" w:hAnsi="Times New Roman" w:cs="Times New Roman"/>
                <w:color w:val="000000"/>
              </w:rPr>
            </w:pPr>
          </w:p>
        </w:tc>
        <w:tc>
          <w:tcPr>
            <w:tcW w:w="951" w:type="dxa"/>
          </w:tcPr>
          <w:p w:rsidR="00876D58" w:rsidRPr="003347F2" w:rsidRDefault="00876D58" w:rsidP="00A779FD">
            <w:pPr>
              <w:jc w:val="center"/>
              <w:rPr>
                <w:rFonts w:ascii="Times New Roman" w:hAnsi="Times New Roman" w:cs="Times New Roman"/>
                <w:color w:val="000000"/>
                <w:highlight w:val="red"/>
              </w:rPr>
            </w:pPr>
            <w:r w:rsidRPr="00B33D33">
              <w:rPr>
                <w:rFonts w:ascii="Times New Roman" w:hAnsi="Times New Roman" w:cs="Times New Roman"/>
                <w:color w:val="000000"/>
              </w:rPr>
              <w:t>факт</w:t>
            </w:r>
          </w:p>
        </w:tc>
        <w:tc>
          <w:tcPr>
            <w:tcW w:w="3015" w:type="dxa"/>
          </w:tcPr>
          <w:p w:rsidR="00876D58" w:rsidRPr="003074C6" w:rsidRDefault="00876D58" w:rsidP="00A779FD">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876D58" w:rsidRPr="003074C6" w:rsidTr="00A779FD">
        <w:trPr>
          <w:trHeight w:val="555"/>
        </w:trPr>
        <w:tc>
          <w:tcPr>
            <w:tcW w:w="4720" w:type="dxa"/>
          </w:tcPr>
          <w:p w:rsidR="00876D58" w:rsidRPr="003074C6" w:rsidRDefault="003347F2" w:rsidP="00A779FD">
            <w:pPr>
              <w:autoSpaceDE w:val="0"/>
              <w:autoSpaceDN w:val="0"/>
              <w:adjustRightInd w:val="0"/>
              <w:rPr>
                <w:rFonts w:ascii="Times New Roman" w:hAnsi="Times New Roman" w:cs="Times New Roman"/>
                <w:color w:val="000000"/>
              </w:rPr>
            </w:pPr>
            <w:r w:rsidRPr="005A3285">
              <w:rPr>
                <w:rFonts w:ascii="Times New Roman" w:hAnsi="Times New Roman"/>
              </w:rPr>
              <w:t>Количество проведенных мероприятий</w:t>
            </w:r>
            <w:r w:rsidR="00876D58" w:rsidRPr="003074C6">
              <w:rPr>
                <w:rFonts w:ascii="Times New Roman" w:hAnsi="Times New Roman" w:cs="Times New Roman"/>
                <w:color w:val="000000"/>
              </w:rPr>
              <w:t>, ед.</w:t>
            </w:r>
          </w:p>
        </w:tc>
        <w:tc>
          <w:tcPr>
            <w:tcW w:w="952" w:type="dxa"/>
          </w:tcPr>
          <w:p w:rsidR="00876D58" w:rsidRPr="003074C6" w:rsidRDefault="00876D58" w:rsidP="00A779F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951" w:type="dxa"/>
          </w:tcPr>
          <w:p w:rsidR="00876D58" w:rsidRPr="003074C6" w:rsidRDefault="00A3705D" w:rsidP="00A779FD">
            <w:pPr>
              <w:jc w:val="center"/>
              <w:rPr>
                <w:rFonts w:ascii="Times New Roman" w:hAnsi="Times New Roman" w:cs="Times New Roman"/>
                <w:color w:val="000000"/>
              </w:rPr>
            </w:pPr>
            <w:r>
              <w:rPr>
                <w:rFonts w:ascii="Times New Roman" w:hAnsi="Times New Roman" w:cs="Times New Roman"/>
                <w:color w:val="000000"/>
              </w:rPr>
              <w:t>1</w:t>
            </w:r>
          </w:p>
        </w:tc>
        <w:tc>
          <w:tcPr>
            <w:tcW w:w="3015" w:type="dxa"/>
          </w:tcPr>
          <w:p w:rsidR="00876D58" w:rsidRPr="003074C6" w:rsidRDefault="00A3705D" w:rsidP="00F64454">
            <w:pPr>
              <w:jc w:val="center"/>
              <w:rPr>
                <w:rFonts w:ascii="Times New Roman" w:hAnsi="Times New Roman" w:cs="Times New Roman"/>
                <w:color w:val="000000"/>
              </w:rPr>
            </w:pPr>
            <w:r>
              <w:rPr>
                <w:rFonts w:ascii="Times New Roman" w:hAnsi="Times New Roman" w:cs="Times New Roman"/>
                <w:color w:val="000000"/>
              </w:rPr>
              <w:t>Праздничное мероприяти</w:t>
            </w:r>
            <w:r w:rsidR="00F64454">
              <w:rPr>
                <w:rFonts w:ascii="Times New Roman" w:hAnsi="Times New Roman" w:cs="Times New Roman"/>
                <w:color w:val="000000"/>
              </w:rPr>
              <w:t>е</w:t>
            </w:r>
            <w:r>
              <w:rPr>
                <w:rFonts w:ascii="Times New Roman" w:hAnsi="Times New Roman" w:cs="Times New Roman"/>
                <w:color w:val="000000"/>
              </w:rPr>
              <w:t xml:space="preserve"> 9 мая</w:t>
            </w:r>
          </w:p>
        </w:tc>
      </w:tr>
    </w:tbl>
    <w:p w:rsidR="00876D58" w:rsidRDefault="00876D58" w:rsidP="00876D58">
      <w:pPr>
        <w:spacing w:after="0" w:line="240" w:lineRule="auto"/>
        <w:jc w:val="both"/>
        <w:rPr>
          <w:rFonts w:ascii="Times New Roman" w:hAnsi="Times New Roman" w:cs="Times New Roman"/>
          <w:sz w:val="24"/>
          <w:szCs w:val="24"/>
          <w:highlight w:val="red"/>
        </w:rPr>
      </w:pPr>
    </w:p>
    <w:p w:rsidR="00876D58" w:rsidRPr="00BC3B2D" w:rsidRDefault="00876D58" w:rsidP="00876D58">
      <w:pPr>
        <w:spacing w:after="0" w:line="240" w:lineRule="auto"/>
        <w:jc w:val="both"/>
        <w:rPr>
          <w:rFonts w:ascii="Times New Roman" w:hAnsi="Times New Roman" w:cs="Times New Roman"/>
          <w:color w:val="000000"/>
          <w:sz w:val="24"/>
          <w:szCs w:val="24"/>
          <w:highlight w:val="red"/>
        </w:rPr>
      </w:pPr>
    </w:p>
    <w:p w:rsidR="00876D58" w:rsidRPr="00BA4E96" w:rsidRDefault="00876D58" w:rsidP="00876D58">
      <w:pPr>
        <w:spacing w:after="0" w:line="240" w:lineRule="auto"/>
        <w:jc w:val="both"/>
        <w:rPr>
          <w:rFonts w:ascii="Times New Roman" w:hAnsi="Times New Roman" w:cs="Times New Roman"/>
          <w:color w:val="000000"/>
          <w:sz w:val="24"/>
          <w:szCs w:val="24"/>
        </w:rPr>
      </w:pPr>
      <w:r w:rsidRPr="00B33D33">
        <w:rPr>
          <w:rFonts w:ascii="Times New Roman" w:hAnsi="Times New Roman" w:cs="Times New Roman"/>
          <w:color w:val="000000"/>
          <w:sz w:val="24"/>
          <w:szCs w:val="24"/>
        </w:rPr>
        <w:t xml:space="preserve">Достигнутые результаты реализации подпрограммы, полнота реализации мероприятий в соответствии с утвержденной методикой оценки эффективности позволяют в целом </w:t>
      </w:r>
      <w:r w:rsidRPr="00B33D33">
        <w:rPr>
          <w:rFonts w:ascii="Times New Roman" w:hAnsi="Times New Roman" w:cs="Times New Roman"/>
          <w:b/>
          <w:bCs/>
          <w:color w:val="000000"/>
          <w:sz w:val="24"/>
          <w:szCs w:val="24"/>
        </w:rPr>
        <w:t xml:space="preserve">признать высокую степень эффективности подпрограммы </w:t>
      </w:r>
      <w:r w:rsidRPr="00B33D33">
        <w:rPr>
          <w:rFonts w:ascii="Times New Roman" w:hAnsi="Times New Roman" w:cs="Times New Roman"/>
          <w:color w:val="000000"/>
          <w:sz w:val="24"/>
          <w:szCs w:val="24"/>
        </w:rPr>
        <w:t>(оценка – 100%).</w:t>
      </w:r>
    </w:p>
    <w:p w:rsidR="000631CF" w:rsidRPr="000902A6" w:rsidRDefault="000631CF" w:rsidP="00F32ED0">
      <w:pPr>
        <w:spacing w:after="0" w:line="240" w:lineRule="auto"/>
        <w:jc w:val="both"/>
        <w:rPr>
          <w:rFonts w:ascii="Times New Roman" w:hAnsi="Times New Roman" w:cs="Times New Roman"/>
          <w:color w:val="000000"/>
          <w:sz w:val="24"/>
          <w:szCs w:val="24"/>
        </w:rPr>
      </w:pPr>
    </w:p>
    <w:p w:rsidR="00B43735" w:rsidRPr="00AC62D0" w:rsidRDefault="00B43735" w:rsidP="00B43735">
      <w:pPr>
        <w:pStyle w:val="1"/>
        <w:shd w:val="clear" w:color="auto" w:fill="FFFFFF"/>
        <w:rPr>
          <w:b/>
          <w:bCs/>
          <w:color w:val="000000"/>
          <w:sz w:val="28"/>
          <w:szCs w:val="28"/>
        </w:rPr>
      </w:pPr>
      <w:r w:rsidRPr="00AC62D0">
        <w:rPr>
          <w:b/>
          <w:bCs/>
          <w:color w:val="000000"/>
          <w:sz w:val="28"/>
          <w:szCs w:val="28"/>
        </w:rPr>
        <w:t>4. Программа «Развитие физической культуры, спорта, туризма, молодежной политики и патриотическое воспитание на территории Краснокутского муниципального района на 2018-2020 годы».</w:t>
      </w:r>
    </w:p>
    <w:p w:rsidR="00B43735" w:rsidRPr="00AC62D0" w:rsidRDefault="00B43735" w:rsidP="00B43735">
      <w:pPr>
        <w:pStyle w:val="1"/>
        <w:shd w:val="clear" w:color="auto" w:fill="FFFFFF"/>
        <w:rPr>
          <w:b/>
          <w:bCs/>
          <w:color w:val="000000"/>
          <w:szCs w:val="24"/>
        </w:rPr>
      </w:pPr>
    </w:p>
    <w:p w:rsidR="00B43735" w:rsidRPr="00AC62D0" w:rsidRDefault="00B43735" w:rsidP="00B43735">
      <w:pPr>
        <w:pStyle w:val="1"/>
        <w:shd w:val="clear" w:color="auto" w:fill="FFFFFF"/>
      </w:pPr>
      <w:r w:rsidRPr="00AC62D0">
        <w:rPr>
          <w:b/>
        </w:rPr>
        <w:t>Ответственный исполнитель</w:t>
      </w:r>
      <w:r w:rsidRPr="00AC62D0">
        <w:t xml:space="preserve">: отдел по физической культуре, спорту, туризму и молодежной политике администрации </w:t>
      </w:r>
      <w:r w:rsidRPr="00AC62D0">
        <w:rPr>
          <w:rStyle w:val="a8"/>
        </w:rPr>
        <w:t xml:space="preserve">Краснокутского </w:t>
      </w:r>
      <w:r w:rsidRPr="00AC62D0">
        <w:t>муниципального района</w:t>
      </w:r>
    </w:p>
    <w:p w:rsidR="00B43735" w:rsidRPr="00AC62D0" w:rsidRDefault="00B43735" w:rsidP="00B43735">
      <w:pPr>
        <w:pStyle w:val="1"/>
        <w:shd w:val="clear" w:color="auto" w:fill="FFFFFF"/>
      </w:pPr>
      <w:r w:rsidRPr="00AC62D0">
        <w:rPr>
          <w:b/>
        </w:rPr>
        <w:t>Цель МП</w:t>
      </w:r>
      <w:r w:rsidRPr="00AC62D0">
        <w:t xml:space="preserve">: создание условий, обеспечивающих возможность гражданам систематически заниматься физической культурой, спортом и повышение эффективности подготовки спортсменов; развитие туризма </w:t>
      </w:r>
      <w:proofErr w:type="gramStart"/>
      <w:r w:rsidRPr="00AC62D0">
        <w:t>в</w:t>
      </w:r>
      <w:proofErr w:type="gramEnd"/>
      <w:r w:rsidRPr="00AC62D0">
        <w:t xml:space="preserve"> </w:t>
      </w:r>
      <w:proofErr w:type="gramStart"/>
      <w:r w:rsidRPr="00AC62D0">
        <w:t>Краснокутском</w:t>
      </w:r>
      <w:proofErr w:type="gramEnd"/>
      <w:r w:rsidRPr="00AC62D0">
        <w:t xml:space="preserve"> муниципальном районе; создание условий и возможностей для успешной самореализации молодежи, развитие ее потенциала в интересах Краснокутского муниципального района.</w:t>
      </w:r>
    </w:p>
    <w:p w:rsidR="00B43735" w:rsidRPr="00B43735" w:rsidRDefault="00B43735" w:rsidP="00B43735">
      <w:pPr>
        <w:pStyle w:val="1"/>
        <w:shd w:val="clear" w:color="auto" w:fill="FFFFFF"/>
        <w:rPr>
          <w:highlight w:val="red"/>
        </w:rPr>
      </w:pPr>
    </w:p>
    <w:p w:rsidR="00B43735" w:rsidRPr="000768D4" w:rsidRDefault="00B43735" w:rsidP="00B43735">
      <w:pPr>
        <w:pStyle w:val="a3"/>
        <w:ind w:firstLine="284"/>
        <w:jc w:val="both"/>
        <w:rPr>
          <w:rFonts w:ascii="Times New Roman" w:hAnsi="Times New Roman" w:cs="Times New Roman"/>
        </w:rPr>
      </w:pPr>
      <w:r w:rsidRPr="000768D4">
        <w:rPr>
          <w:rFonts w:ascii="Times New Roman" w:hAnsi="Times New Roman" w:cs="Times New Roman"/>
        </w:rPr>
        <w:t>Реализация программы осуществлялась за счет средств областного и местного бюджетов, на ее исполнение направлено 9 </w:t>
      </w:r>
      <w:r w:rsidR="009B084B" w:rsidRPr="000768D4">
        <w:rPr>
          <w:rFonts w:ascii="Times New Roman" w:hAnsi="Times New Roman" w:cs="Times New Roman"/>
        </w:rPr>
        <w:t>668</w:t>
      </w:r>
      <w:r w:rsidRPr="000768D4">
        <w:rPr>
          <w:rFonts w:ascii="Times New Roman" w:hAnsi="Times New Roman" w:cs="Times New Roman"/>
        </w:rPr>
        <w:t>,</w:t>
      </w:r>
      <w:r w:rsidR="009B084B" w:rsidRPr="000768D4">
        <w:rPr>
          <w:rFonts w:ascii="Times New Roman" w:hAnsi="Times New Roman" w:cs="Times New Roman"/>
        </w:rPr>
        <w:t>4</w:t>
      </w:r>
      <w:r w:rsidRPr="000768D4">
        <w:rPr>
          <w:rFonts w:ascii="Times New Roman" w:hAnsi="Times New Roman" w:cs="Times New Roman"/>
        </w:rPr>
        <w:t xml:space="preserve"> тыс. руб., что составляет 9</w:t>
      </w:r>
      <w:r w:rsidR="009B084B" w:rsidRPr="000768D4">
        <w:rPr>
          <w:rFonts w:ascii="Times New Roman" w:hAnsi="Times New Roman" w:cs="Times New Roman"/>
        </w:rPr>
        <w:t>9</w:t>
      </w:r>
      <w:r w:rsidRPr="000768D4">
        <w:rPr>
          <w:rFonts w:ascii="Times New Roman" w:hAnsi="Times New Roman" w:cs="Times New Roman"/>
        </w:rPr>
        <w:t xml:space="preserve">,4 % от утвержденного в программе параметра финансирования. Доля средств областного бюджета в общем объеме финансирования составила  </w:t>
      </w:r>
      <w:r w:rsidR="009B084B" w:rsidRPr="000768D4">
        <w:rPr>
          <w:rFonts w:ascii="Times New Roman" w:hAnsi="Times New Roman" w:cs="Times New Roman"/>
        </w:rPr>
        <w:t>9</w:t>
      </w:r>
      <w:r w:rsidR="000768D4" w:rsidRPr="000768D4">
        <w:rPr>
          <w:rFonts w:ascii="Times New Roman" w:hAnsi="Times New Roman" w:cs="Times New Roman"/>
        </w:rPr>
        <w:t>,5</w:t>
      </w:r>
      <w:r w:rsidRPr="000768D4">
        <w:rPr>
          <w:rFonts w:ascii="Times New Roman" w:hAnsi="Times New Roman" w:cs="Times New Roman"/>
        </w:rPr>
        <w:t>%, бюджета района – 20%, бюджета МО г. Красный Кут – 70,</w:t>
      </w:r>
      <w:r w:rsidR="000768D4" w:rsidRPr="000768D4">
        <w:rPr>
          <w:rFonts w:ascii="Times New Roman" w:hAnsi="Times New Roman" w:cs="Times New Roman"/>
        </w:rPr>
        <w:t>5</w:t>
      </w:r>
      <w:r w:rsidRPr="000768D4">
        <w:rPr>
          <w:rFonts w:ascii="Times New Roman" w:hAnsi="Times New Roman" w:cs="Times New Roman"/>
        </w:rPr>
        <w:t>%.</w:t>
      </w:r>
    </w:p>
    <w:p w:rsidR="00B43735" w:rsidRPr="000768D4" w:rsidRDefault="00B43735" w:rsidP="00B43735">
      <w:pPr>
        <w:pStyle w:val="a3"/>
        <w:ind w:firstLine="284"/>
        <w:jc w:val="both"/>
        <w:rPr>
          <w:rFonts w:ascii="Times New Roman" w:hAnsi="Times New Roman" w:cs="Times New Roman"/>
        </w:rPr>
      </w:pPr>
    </w:p>
    <w:p w:rsidR="00B43735" w:rsidRPr="000768D4" w:rsidRDefault="00B43735" w:rsidP="00B43735">
      <w:pPr>
        <w:pStyle w:val="a3"/>
        <w:ind w:firstLine="284"/>
        <w:jc w:val="both"/>
        <w:rPr>
          <w:rFonts w:ascii="Times New Roman" w:hAnsi="Times New Roman" w:cs="Times New Roman"/>
        </w:rPr>
      </w:pPr>
      <w:r w:rsidRPr="000768D4">
        <w:rPr>
          <w:rFonts w:ascii="Times New Roman" w:hAnsi="Times New Roman" w:cs="Times New Roman"/>
        </w:rPr>
        <w:t xml:space="preserve">Программа включает в себя 4  подпрограммы. </w:t>
      </w:r>
    </w:p>
    <w:p w:rsidR="00B43735" w:rsidRPr="00B43735" w:rsidRDefault="00B43735" w:rsidP="00B43735">
      <w:pPr>
        <w:pStyle w:val="a3"/>
        <w:ind w:firstLine="284"/>
        <w:jc w:val="both"/>
        <w:rPr>
          <w:rFonts w:ascii="Times New Roman" w:hAnsi="Times New Roman" w:cs="Times New Roman"/>
          <w:highlight w:val="red"/>
        </w:rPr>
      </w:pPr>
    </w:p>
    <w:p w:rsidR="00B43735" w:rsidRPr="000768D4" w:rsidRDefault="00B43735" w:rsidP="00B43735">
      <w:pPr>
        <w:pStyle w:val="a5"/>
        <w:jc w:val="center"/>
        <w:rPr>
          <w:rFonts w:ascii="Times New Roman" w:hAnsi="Times New Roman" w:cs="Times New Roman"/>
          <w:b/>
        </w:rPr>
      </w:pPr>
      <w:r w:rsidRPr="000768D4">
        <w:rPr>
          <w:rFonts w:ascii="Times New Roman" w:hAnsi="Times New Roman" w:cs="Times New Roman"/>
          <w:b/>
        </w:rPr>
        <w:t>Подпрограмма № 1 «Развитие физической культуры и спорта на территории Краснокутского муниципального района».</w:t>
      </w:r>
    </w:p>
    <w:p w:rsidR="00B43735" w:rsidRPr="00B43735" w:rsidRDefault="00B43735" w:rsidP="00B43735">
      <w:pPr>
        <w:jc w:val="both"/>
        <w:rPr>
          <w:rFonts w:ascii="Times New Roman" w:hAnsi="Times New Roman" w:cs="Times New Roman"/>
          <w:color w:val="000000"/>
          <w:highlight w:val="red"/>
        </w:rPr>
      </w:pPr>
    </w:p>
    <w:p w:rsidR="00B43735" w:rsidRPr="000768D4" w:rsidRDefault="00B43735" w:rsidP="000768D4">
      <w:pPr>
        <w:ind w:left="-567" w:right="-143" w:firstLine="567"/>
        <w:jc w:val="both"/>
        <w:rPr>
          <w:rFonts w:ascii="Times New Roman" w:hAnsi="Times New Roman" w:cs="Times New Roman"/>
          <w:color w:val="000000"/>
        </w:rPr>
      </w:pPr>
      <w:r w:rsidRPr="000768D4">
        <w:rPr>
          <w:rFonts w:ascii="Times New Roman" w:hAnsi="Times New Roman" w:cs="Times New Roman"/>
          <w:color w:val="000000"/>
        </w:rPr>
        <w:t xml:space="preserve">На финансирование подпрограммы направлено </w:t>
      </w:r>
      <w:r w:rsidR="000768D4">
        <w:rPr>
          <w:rFonts w:ascii="Times New Roman" w:hAnsi="Times New Roman" w:cs="Times New Roman"/>
          <w:color w:val="000000"/>
        </w:rPr>
        <w:t>9668</w:t>
      </w:r>
      <w:r w:rsidRPr="000768D4">
        <w:rPr>
          <w:rFonts w:ascii="Times New Roman" w:hAnsi="Times New Roman" w:cs="Times New Roman"/>
          <w:color w:val="000000"/>
        </w:rPr>
        <w:t>,</w:t>
      </w:r>
      <w:r w:rsidR="000768D4">
        <w:rPr>
          <w:rFonts w:ascii="Times New Roman" w:hAnsi="Times New Roman" w:cs="Times New Roman"/>
          <w:color w:val="000000"/>
        </w:rPr>
        <w:t>4</w:t>
      </w:r>
      <w:r w:rsidRPr="000768D4">
        <w:rPr>
          <w:rFonts w:ascii="Times New Roman" w:hAnsi="Times New Roman" w:cs="Times New Roman"/>
          <w:color w:val="000000"/>
        </w:rPr>
        <w:t xml:space="preserve"> тыс. руб.</w:t>
      </w:r>
    </w:p>
    <w:p w:rsidR="000768D4" w:rsidRDefault="000768D4" w:rsidP="000768D4">
      <w:pPr>
        <w:spacing w:after="0"/>
        <w:ind w:left="-567" w:right="-143" w:firstLine="567"/>
        <w:rPr>
          <w:rFonts w:ascii="Times New Roman" w:hAnsi="Times New Roman" w:cs="Times New Roman"/>
          <w:color w:val="000000"/>
        </w:rPr>
      </w:pPr>
      <w:r w:rsidRPr="00D50ADD">
        <w:rPr>
          <w:rFonts w:ascii="Times New Roman" w:hAnsi="Times New Roman" w:cs="Times New Roman"/>
          <w:b/>
          <w:color w:val="000000"/>
        </w:rPr>
        <w:t>Наименование мероприятий</w:t>
      </w:r>
      <w:r w:rsidRPr="00C824E8">
        <w:rPr>
          <w:rFonts w:ascii="Times New Roman" w:hAnsi="Times New Roman" w:cs="Times New Roman"/>
          <w:color w:val="000000"/>
        </w:rPr>
        <w:t xml:space="preserve"> </w:t>
      </w:r>
    </w:p>
    <w:p w:rsidR="000768D4" w:rsidRPr="00D50ADD" w:rsidRDefault="000768D4" w:rsidP="000768D4">
      <w:pPr>
        <w:spacing w:after="0"/>
        <w:ind w:left="-567" w:right="-143" w:firstLine="567"/>
        <w:rPr>
          <w:rFonts w:ascii="Times New Roman" w:hAnsi="Times New Roman" w:cs="Times New Roman"/>
          <w:color w:val="000000"/>
        </w:rPr>
      </w:pPr>
      <w:r>
        <w:rPr>
          <w:rFonts w:ascii="Times New Roman" w:hAnsi="Times New Roman" w:cs="Times New Roman"/>
          <w:color w:val="000000"/>
        </w:rPr>
        <w:t>-</w:t>
      </w:r>
      <w:r w:rsidRPr="00D50ADD">
        <w:rPr>
          <w:rFonts w:ascii="Times New Roman" w:hAnsi="Times New Roman" w:cs="Times New Roman"/>
          <w:color w:val="000000"/>
        </w:rPr>
        <w:t>Организация и осуществление физкультурно-оздоровительной деятельности</w:t>
      </w:r>
    </w:p>
    <w:p w:rsidR="000768D4" w:rsidRPr="00D50ADD" w:rsidRDefault="000768D4" w:rsidP="000768D4">
      <w:pPr>
        <w:spacing w:after="0"/>
        <w:ind w:left="-567" w:right="-143" w:firstLine="567"/>
        <w:rPr>
          <w:rFonts w:ascii="Times New Roman" w:hAnsi="Times New Roman" w:cs="Times New Roman"/>
          <w:color w:val="000000"/>
        </w:rPr>
      </w:pPr>
      <w:r>
        <w:rPr>
          <w:rFonts w:ascii="Times New Roman" w:hAnsi="Times New Roman" w:cs="Times New Roman"/>
          <w:color w:val="000000"/>
        </w:rPr>
        <w:t>-</w:t>
      </w:r>
      <w:r w:rsidRPr="00D50ADD">
        <w:rPr>
          <w:rFonts w:ascii="Times New Roman" w:hAnsi="Times New Roman" w:cs="Times New Roman"/>
          <w:color w:val="000000"/>
        </w:rPr>
        <w:t xml:space="preserve">Обеспечение </w:t>
      </w:r>
      <w:proofErr w:type="gramStart"/>
      <w:r w:rsidRPr="00D50ADD">
        <w:rPr>
          <w:rFonts w:ascii="Times New Roman" w:hAnsi="Times New Roman" w:cs="Times New Roman"/>
          <w:color w:val="000000"/>
        </w:rPr>
        <w:t>повышения оплаты труда некоторых категорий работников муниципальных учреждений</w:t>
      </w:r>
      <w:proofErr w:type="gramEnd"/>
      <w:r w:rsidRPr="00D50ADD">
        <w:rPr>
          <w:rFonts w:ascii="Times New Roman" w:hAnsi="Times New Roman" w:cs="Times New Roman"/>
          <w:color w:val="000000"/>
        </w:rPr>
        <w:t xml:space="preserve"> за счет средств местного бюджета</w:t>
      </w:r>
      <w:r>
        <w:rPr>
          <w:rFonts w:ascii="Times New Roman" w:hAnsi="Times New Roman" w:cs="Times New Roman"/>
          <w:color w:val="000000"/>
        </w:rPr>
        <w:t>.</w:t>
      </w:r>
    </w:p>
    <w:p w:rsidR="000768D4" w:rsidRPr="001A5594" w:rsidRDefault="000768D4" w:rsidP="000768D4">
      <w:pPr>
        <w:spacing w:after="0"/>
        <w:ind w:left="-567" w:right="-143" w:firstLine="567"/>
        <w:rPr>
          <w:rFonts w:ascii="Times New Roman" w:hAnsi="Times New Roman" w:cs="Times New Roman"/>
          <w:color w:val="000000"/>
        </w:rPr>
      </w:pPr>
      <w:r w:rsidRPr="001A5594">
        <w:rPr>
          <w:rFonts w:ascii="Times New Roman" w:hAnsi="Times New Roman" w:cs="Times New Roman"/>
          <w:color w:val="000000"/>
        </w:rPr>
        <w:t>-Физкультурно-оздоровительные и спортивные мероприятия</w:t>
      </w:r>
    </w:p>
    <w:p w:rsidR="000768D4" w:rsidRPr="001A5594" w:rsidRDefault="000768D4" w:rsidP="000768D4">
      <w:pPr>
        <w:spacing w:after="0"/>
        <w:ind w:left="-567" w:right="-143" w:firstLine="567"/>
        <w:rPr>
          <w:rFonts w:ascii="Times New Roman" w:hAnsi="Times New Roman" w:cs="Times New Roman"/>
          <w:color w:val="000000"/>
        </w:rPr>
      </w:pPr>
      <w:r w:rsidRPr="001A5594">
        <w:rPr>
          <w:rFonts w:ascii="Times New Roman" w:hAnsi="Times New Roman" w:cs="Times New Roman"/>
          <w:color w:val="000000"/>
        </w:rPr>
        <w:t>покупка сувенирной и наградной продукции</w:t>
      </w:r>
    </w:p>
    <w:p w:rsidR="000768D4" w:rsidRPr="001A5594" w:rsidRDefault="000768D4" w:rsidP="000768D4">
      <w:pPr>
        <w:spacing w:after="0"/>
        <w:ind w:left="-567" w:right="-143" w:firstLine="567"/>
        <w:rPr>
          <w:rFonts w:ascii="Times New Roman" w:hAnsi="Times New Roman" w:cs="Times New Roman"/>
          <w:color w:val="000000"/>
        </w:rPr>
      </w:pPr>
      <w:r w:rsidRPr="001A5594">
        <w:rPr>
          <w:rFonts w:ascii="Times New Roman" w:hAnsi="Times New Roman" w:cs="Times New Roman"/>
          <w:color w:val="000000"/>
        </w:rPr>
        <w:t>-Участие в областных мероприятиях</w:t>
      </w:r>
      <w:r w:rsidR="001A5594">
        <w:rPr>
          <w:rFonts w:ascii="Times New Roman" w:hAnsi="Times New Roman" w:cs="Times New Roman"/>
          <w:color w:val="000000"/>
        </w:rPr>
        <w:t xml:space="preserve">: </w:t>
      </w:r>
      <w:r w:rsidRPr="001A5594">
        <w:rPr>
          <w:rFonts w:ascii="Times New Roman" w:hAnsi="Times New Roman" w:cs="Times New Roman"/>
          <w:color w:val="000000"/>
        </w:rPr>
        <w:t>питание спортсменов</w:t>
      </w:r>
      <w:r w:rsidR="001A5594">
        <w:rPr>
          <w:rFonts w:ascii="Times New Roman" w:hAnsi="Times New Roman" w:cs="Times New Roman"/>
          <w:color w:val="000000"/>
        </w:rPr>
        <w:t xml:space="preserve">, </w:t>
      </w:r>
      <w:r w:rsidRPr="001A5594">
        <w:rPr>
          <w:rFonts w:ascii="Times New Roman" w:hAnsi="Times New Roman" w:cs="Times New Roman"/>
          <w:color w:val="000000"/>
        </w:rPr>
        <w:t>проживание спортсменов</w:t>
      </w:r>
    </w:p>
    <w:p w:rsidR="000768D4" w:rsidRPr="001A5594" w:rsidRDefault="000768D4" w:rsidP="000768D4">
      <w:pPr>
        <w:spacing w:after="0" w:line="240" w:lineRule="auto"/>
        <w:ind w:left="-567" w:right="-143" w:firstLine="567"/>
        <w:jc w:val="both"/>
        <w:rPr>
          <w:rFonts w:ascii="Times New Roman" w:hAnsi="Times New Roman" w:cs="Times New Roman"/>
          <w:sz w:val="24"/>
        </w:rPr>
      </w:pPr>
      <w:r w:rsidRPr="001A5594">
        <w:rPr>
          <w:rFonts w:ascii="Times New Roman" w:hAnsi="Times New Roman" w:cs="Times New Roman"/>
          <w:sz w:val="24"/>
        </w:rPr>
        <w:t>На территории Краснокутского муниципального района функционирует 4 учреждения спортивной направленности: МБУ «Спортивная школа Краснокутского муниципального района Саратовской области», МУ «Спорт», МУ «</w:t>
      </w:r>
      <w:proofErr w:type="spellStart"/>
      <w:r w:rsidRPr="001A5594">
        <w:rPr>
          <w:rFonts w:ascii="Times New Roman" w:hAnsi="Times New Roman" w:cs="Times New Roman"/>
          <w:sz w:val="24"/>
        </w:rPr>
        <w:t>Краснокутский</w:t>
      </w:r>
      <w:proofErr w:type="spellEnd"/>
      <w:r w:rsidRPr="001A5594">
        <w:rPr>
          <w:rFonts w:ascii="Times New Roman" w:hAnsi="Times New Roman" w:cs="Times New Roman"/>
          <w:sz w:val="24"/>
        </w:rPr>
        <w:t xml:space="preserve"> ФОК», МАУ ФОК «Победа». </w:t>
      </w:r>
    </w:p>
    <w:p w:rsidR="000768D4" w:rsidRPr="001A5594" w:rsidRDefault="000768D4" w:rsidP="000768D4">
      <w:pPr>
        <w:spacing w:after="0" w:line="240" w:lineRule="auto"/>
        <w:ind w:left="-567" w:right="-143" w:firstLine="567"/>
        <w:jc w:val="both"/>
        <w:rPr>
          <w:rFonts w:ascii="Times New Roman" w:hAnsi="Times New Roman" w:cs="Times New Roman"/>
          <w:sz w:val="24"/>
        </w:rPr>
      </w:pPr>
      <w:proofErr w:type="gramStart"/>
      <w:r w:rsidRPr="001A5594">
        <w:rPr>
          <w:rFonts w:ascii="Times New Roman" w:hAnsi="Times New Roman" w:cs="Times New Roman"/>
          <w:sz w:val="24"/>
        </w:rPr>
        <w:t xml:space="preserve">Наиболее массовые виды спорта на территории района: баскетбол, волейбол, футбол, мини-футбол, настольный теннис, борьба-самбо, легкая атлетика, гири. </w:t>
      </w:r>
      <w:proofErr w:type="gramEnd"/>
    </w:p>
    <w:p w:rsidR="000768D4" w:rsidRPr="001A5594" w:rsidRDefault="000768D4" w:rsidP="000768D4">
      <w:pPr>
        <w:spacing w:after="0" w:line="240" w:lineRule="auto"/>
        <w:ind w:left="-567" w:right="-143" w:firstLine="567"/>
        <w:jc w:val="both"/>
        <w:rPr>
          <w:rFonts w:ascii="Times New Roman" w:hAnsi="Times New Roman" w:cs="Times New Roman"/>
          <w:sz w:val="24"/>
        </w:rPr>
      </w:pPr>
      <w:proofErr w:type="gramStart"/>
      <w:r w:rsidRPr="001A5594">
        <w:rPr>
          <w:rFonts w:ascii="Times New Roman" w:hAnsi="Times New Roman" w:cs="Times New Roman"/>
          <w:sz w:val="24"/>
        </w:rPr>
        <w:t>По итогам 2019 года отделом и спортивными учреждениями проведено 85 спортивно-массовых мероприятия, из них самые популярные:</w:t>
      </w:r>
      <w:r w:rsidR="001A5594" w:rsidRPr="001A5594">
        <w:rPr>
          <w:rFonts w:ascii="Times New Roman" w:hAnsi="Times New Roman" w:cs="Times New Roman"/>
          <w:sz w:val="24"/>
        </w:rPr>
        <w:t xml:space="preserve"> </w:t>
      </w:r>
      <w:r w:rsidRPr="001A5594">
        <w:rPr>
          <w:rFonts w:ascii="Times New Roman" w:hAnsi="Times New Roman" w:cs="Times New Roman"/>
          <w:sz w:val="24"/>
        </w:rPr>
        <w:t xml:space="preserve"> первенство по дворовому футболу, среди юношей, взрослого населения, настольному теннису, легкоатлетический кросс, борьба самбо, пляжный волейбол, волейбол, спортивный Фестиваль «Мы за здоровый образ жизни», где приняло участие более 400 спортсменов, оздоровительная зарядка, семейный спортивный праздник, фестивали ГТО и другие мероприятия, в которых приняли участие</w:t>
      </w:r>
      <w:proofErr w:type="gramEnd"/>
      <w:r w:rsidRPr="001A5594">
        <w:rPr>
          <w:rFonts w:ascii="Times New Roman" w:hAnsi="Times New Roman" w:cs="Times New Roman"/>
          <w:sz w:val="24"/>
        </w:rPr>
        <w:t xml:space="preserve"> более 4 тысяч жителей района и области.</w:t>
      </w:r>
    </w:p>
    <w:p w:rsidR="000768D4" w:rsidRPr="001A5594" w:rsidRDefault="000768D4" w:rsidP="000768D4">
      <w:pPr>
        <w:spacing w:after="0" w:line="240" w:lineRule="auto"/>
        <w:ind w:left="-567" w:right="-143" w:firstLine="567"/>
        <w:jc w:val="both"/>
        <w:rPr>
          <w:rFonts w:ascii="Times New Roman" w:hAnsi="Times New Roman" w:cs="Times New Roman"/>
          <w:sz w:val="24"/>
        </w:rPr>
      </w:pPr>
      <w:proofErr w:type="spellStart"/>
      <w:r w:rsidRPr="001A5594">
        <w:rPr>
          <w:rFonts w:ascii="Times New Roman" w:hAnsi="Times New Roman" w:cs="Times New Roman"/>
          <w:sz w:val="24"/>
        </w:rPr>
        <w:t>Краснокутские</w:t>
      </w:r>
      <w:proofErr w:type="spellEnd"/>
      <w:r w:rsidRPr="001A5594">
        <w:rPr>
          <w:rFonts w:ascii="Times New Roman" w:hAnsi="Times New Roman" w:cs="Times New Roman"/>
          <w:sz w:val="24"/>
        </w:rPr>
        <w:t xml:space="preserve"> спортсмены стали чемпионами области в </w:t>
      </w:r>
      <w:proofErr w:type="spellStart"/>
      <w:r w:rsidRPr="001A5594">
        <w:rPr>
          <w:rFonts w:ascii="Times New Roman" w:hAnsi="Times New Roman" w:cs="Times New Roman"/>
          <w:sz w:val="24"/>
        </w:rPr>
        <w:t>стритболе</w:t>
      </w:r>
      <w:proofErr w:type="spellEnd"/>
      <w:r w:rsidRPr="001A5594">
        <w:rPr>
          <w:rFonts w:ascii="Times New Roman" w:hAnsi="Times New Roman" w:cs="Times New Roman"/>
          <w:sz w:val="24"/>
        </w:rPr>
        <w:t xml:space="preserve">, </w:t>
      </w:r>
      <w:proofErr w:type="spellStart"/>
      <w:r w:rsidRPr="001A5594">
        <w:rPr>
          <w:rFonts w:ascii="Times New Roman" w:hAnsi="Times New Roman" w:cs="Times New Roman"/>
          <w:sz w:val="24"/>
        </w:rPr>
        <w:t>перетягиванию</w:t>
      </w:r>
      <w:proofErr w:type="spellEnd"/>
      <w:r w:rsidRPr="001A5594">
        <w:rPr>
          <w:rFonts w:ascii="Times New Roman" w:hAnsi="Times New Roman" w:cs="Times New Roman"/>
          <w:sz w:val="24"/>
        </w:rPr>
        <w:t xml:space="preserve"> каната, призерами в баскетболе, борьбе-самбо, настольном теннисе, хоккее, мини-футболе, волейболе. Футболисты 2002-2003 гг.р. стали четвертыми на Кубке Губернатора по футболу. Юные и взрослые баскетболисты принимают участие в областных первенствах. Футболисты 2010-2011гг.р. принимали участие в Кубке Саратовской области по мини-футболу и принимают участие в Первенстве области.</w:t>
      </w:r>
    </w:p>
    <w:p w:rsidR="000768D4" w:rsidRPr="00C824E8" w:rsidRDefault="000768D4" w:rsidP="000768D4">
      <w:pPr>
        <w:spacing w:after="0" w:line="240" w:lineRule="auto"/>
        <w:ind w:left="-567" w:right="-143" w:firstLine="567"/>
        <w:jc w:val="both"/>
        <w:rPr>
          <w:rFonts w:ascii="Times New Roman" w:hAnsi="Times New Roman" w:cs="Times New Roman"/>
          <w:sz w:val="24"/>
        </w:rPr>
      </w:pPr>
      <w:r w:rsidRPr="00C824E8">
        <w:rPr>
          <w:rFonts w:ascii="Times New Roman" w:hAnsi="Times New Roman" w:cs="Times New Roman"/>
          <w:sz w:val="24"/>
        </w:rPr>
        <w:t xml:space="preserve"> </w:t>
      </w:r>
      <w:proofErr w:type="spellStart"/>
      <w:r w:rsidRPr="00C824E8">
        <w:rPr>
          <w:rFonts w:ascii="Times New Roman" w:hAnsi="Times New Roman" w:cs="Times New Roman"/>
          <w:sz w:val="24"/>
        </w:rPr>
        <w:t>Жандос</w:t>
      </w:r>
      <w:proofErr w:type="spellEnd"/>
      <w:r w:rsidRPr="00C824E8">
        <w:rPr>
          <w:rFonts w:ascii="Times New Roman" w:hAnsi="Times New Roman" w:cs="Times New Roman"/>
          <w:sz w:val="24"/>
        </w:rPr>
        <w:t xml:space="preserve"> </w:t>
      </w:r>
      <w:proofErr w:type="spellStart"/>
      <w:r w:rsidRPr="00C824E8">
        <w:rPr>
          <w:rFonts w:ascii="Times New Roman" w:hAnsi="Times New Roman" w:cs="Times New Roman"/>
          <w:sz w:val="24"/>
        </w:rPr>
        <w:t>Шумбалов</w:t>
      </w:r>
      <w:proofErr w:type="spellEnd"/>
      <w:r w:rsidRPr="00C824E8">
        <w:rPr>
          <w:rFonts w:ascii="Times New Roman" w:hAnsi="Times New Roman" w:cs="Times New Roman"/>
          <w:sz w:val="24"/>
        </w:rPr>
        <w:t xml:space="preserve"> стал Чемпионом России по </w:t>
      </w:r>
      <w:proofErr w:type="spellStart"/>
      <w:r w:rsidRPr="00C824E8">
        <w:rPr>
          <w:rFonts w:ascii="Times New Roman" w:hAnsi="Times New Roman" w:cs="Times New Roman"/>
          <w:sz w:val="24"/>
        </w:rPr>
        <w:t>стритлифтингу</w:t>
      </w:r>
      <w:proofErr w:type="spellEnd"/>
      <w:r w:rsidRPr="00C824E8">
        <w:rPr>
          <w:rFonts w:ascii="Times New Roman" w:hAnsi="Times New Roman" w:cs="Times New Roman"/>
          <w:sz w:val="24"/>
        </w:rPr>
        <w:t>, выполнив норматив мастера спорта.</w:t>
      </w:r>
    </w:p>
    <w:p w:rsidR="000768D4" w:rsidRDefault="000768D4" w:rsidP="000768D4">
      <w:pPr>
        <w:ind w:firstLine="851"/>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Style w:val="a4"/>
        <w:tblW w:w="9889" w:type="dxa"/>
        <w:tblLayout w:type="fixed"/>
        <w:tblLook w:val="04A0"/>
      </w:tblPr>
      <w:tblGrid>
        <w:gridCol w:w="6487"/>
        <w:gridCol w:w="816"/>
        <w:gridCol w:w="833"/>
        <w:gridCol w:w="1753"/>
      </w:tblGrid>
      <w:tr w:rsidR="00D061B5" w:rsidRPr="00E426EA" w:rsidTr="00187C4B">
        <w:trPr>
          <w:trHeight w:val="255"/>
        </w:trPr>
        <w:tc>
          <w:tcPr>
            <w:tcW w:w="6487" w:type="dxa"/>
            <w:vMerge w:val="restart"/>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Целевой показатель</w:t>
            </w:r>
          </w:p>
        </w:tc>
        <w:tc>
          <w:tcPr>
            <w:tcW w:w="1649" w:type="dxa"/>
            <w:gridSpan w:val="2"/>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2019</w:t>
            </w:r>
          </w:p>
        </w:tc>
        <w:tc>
          <w:tcPr>
            <w:tcW w:w="175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Примечание</w:t>
            </w:r>
          </w:p>
        </w:tc>
      </w:tr>
      <w:tr w:rsidR="00D061B5" w:rsidRPr="00E426EA" w:rsidTr="00187C4B">
        <w:trPr>
          <w:trHeight w:val="510"/>
        </w:trPr>
        <w:tc>
          <w:tcPr>
            <w:tcW w:w="6487" w:type="dxa"/>
            <w:vMerge/>
          </w:tcPr>
          <w:p w:rsidR="00D061B5" w:rsidRPr="00E426EA" w:rsidRDefault="00D061B5" w:rsidP="00E1023B">
            <w:pPr>
              <w:jc w:val="center"/>
              <w:rPr>
                <w:rFonts w:ascii="Times New Roman" w:hAnsi="Times New Roman" w:cs="Times New Roman"/>
                <w:color w:val="000000"/>
                <w:sz w:val="24"/>
                <w:szCs w:val="24"/>
              </w:rPr>
            </w:pPr>
          </w:p>
        </w:tc>
        <w:tc>
          <w:tcPr>
            <w:tcW w:w="816"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план</w:t>
            </w:r>
          </w:p>
          <w:p w:rsidR="00D061B5" w:rsidRPr="00E426EA" w:rsidRDefault="00D061B5" w:rsidP="00E1023B">
            <w:pPr>
              <w:jc w:val="center"/>
              <w:rPr>
                <w:rFonts w:ascii="Times New Roman" w:hAnsi="Times New Roman" w:cs="Times New Roman"/>
                <w:color w:val="000000"/>
                <w:sz w:val="24"/>
                <w:szCs w:val="24"/>
              </w:rPr>
            </w:pP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факт</w:t>
            </w:r>
          </w:p>
        </w:tc>
        <w:tc>
          <w:tcPr>
            <w:tcW w:w="175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Причины отклонения</w:t>
            </w: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color w:val="000000"/>
                <w:sz w:val="24"/>
                <w:szCs w:val="24"/>
              </w:rPr>
            </w:pPr>
            <w:r w:rsidRPr="00E426EA">
              <w:rPr>
                <w:rFonts w:ascii="Times New Roman" w:hAnsi="Times New Roman" w:cs="Times New Roman"/>
                <w:sz w:val="24"/>
                <w:szCs w:val="24"/>
              </w:rPr>
              <w:t>Увеличение численности населения района, систематически занимающегося физической культурой и спортом, чел.</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10865</w:t>
            </w:r>
          </w:p>
        </w:tc>
        <w:tc>
          <w:tcPr>
            <w:tcW w:w="833" w:type="dxa"/>
          </w:tcPr>
          <w:p w:rsidR="00D061B5" w:rsidRPr="004711B9" w:rsidRDefault="00D061B5" w:rsidP="00E1023B">
            <w:pPr>
              <w:jc w:val="center"/>
              <w:rPr>
                <w:rFonts w:ascii="Times New Roman" w:hAnsi="Times New Roman" w:cs="Times New Roman"/>
                <w:color w:val="000000"/>
                <w:sz w:val="24"/>
                <w:szCs w:val="24"/>
              </w:rPr>
            </w:pPr>
            <w:r w:rsidRPr="004711B9">
              <w:rPr>
                <w:rFonts w:ascii="Times New Roman" w:hAnsi="Times New Roman" w:cs="Times New Roman"/>
                <w:sz w:val="24"/>
                <w:szCs w:val="24"/>
              </w:rPr>
              <w:t>10865</w:t>
            </w:r>
          </w:p>
        </w:tc>
        <w:tc>
          <w:tcPr>
            <w:tcW w:w="175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Развитие массовых видов спорта</w:t>
            </w: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sz w:val="24"/>
                <w:szCs w:val="24"/>
              </w:rPr>
            </w:pPr>
            <w:proofErr w:type="gramStart"/>
            <w:r w:rsidRPr="00E426EA">
              <w:rPr>
                <w:rFonts w:ascii="Times New Roman" w:hAnsi="Times New Roman" w:cs="Times New Roman"/>
                <w:sz w:val="24"/>
                <w:szCs w:val="24"/>
              </w:rPr>
              <w:t>Ежегодное</w:t>
            </w:r>
            <w:proofErr w:type="gramEnd"/>
            <w:r w:rsidRPr="00E426EA">
              <w:rPr>
                <w:rFonts w:ascii="Times New Roman" w:hAnsi="Times New Roman" w:cs="Times New Roman"/>
                <w:sz w:val="24"/>
                <w:szCs w:val="24"/>
              </w:rPr>
              <w:t xml:space="preserve"> проведения физкультурно-массовых мероприятий с охватом населения района, шт.</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80</w:t>
            </w: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80</w:t>
            </w:r>
          </w:p>
        </w:tc>
        <w:tc>
          <w:tcPr>
            <w:tcW w:w="1753" w:type="dxa"/>
          </w:tcPr>
          <w:p w:rsidR="00D061B5" w:rsidRPr="00E426EA" w:rsidRDefault="00D061B5" w:rsidP="00E1023B">
            <w:pPr>
              <w:jc w:val="center"/>
              <w:rPr>
                <w:rFonts w:ascii="Times New Roman" w:hAnsi="Times New Roman" w:cs="Times New Roman"/>
                <w:color w:val="000000"/>
                <w:sz w:val="24"/>
                <w:szCs w:val="24"/>
              </w:rPr>
            </w:pP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sz w:val="24"/>
                <w:szCs w:val="24"/>
              </w:rPr>
            </w:pPr>
            <w:r w:rsidRPr="00E426EA">
              <w:rPr>
                <w:rFonts w:ascii="Times New Roman" w:hAnsi="Times New Roman" w:cs="Times New Roman"/>
                <w:sz w:val="24"/>
                <w:szCs w:val="24"/>
              </w:rPr>
              <w:t xml:space="preserve">Завоевание призовых мест на областных первенствах и </w:t>
            </w:r>
            <w:r w:rsidRPr="00E426EA">
              <w:rPr>
                <w:rFonts w:ascii="Times New Roman" w:eastAsia="Times New Roman" w:hAnsi="Times New Roman" w:cs="Times New Roman"/>
                <w:sz w:val="24"/>
                <w:szCs w:val="24"/>
              </w:rPr>
              <w:t>Спартакиадах, шт.</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3</w:t>
            </w: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3</w:t>
            </w:r>
          </w:p>
        </w:tc>
        <w:tc>
          <w:tcPr>
            <w:tcW w:w="1753" w:type="dxa"/>
          </w:tcPr>
          <w:p w:rsidR="00D061B5" w:rsidRPr="00E426EA" w:rsidRDefault="00D061B5" w:rsidP="00E1023B">
            <w:pPr>
              <w:jc w:val="center"/>
              <w:rPr>
                <w:rFonts w:ascii="Times New Roman" w:hAnsi="Times New Roman" w:cs="Times New Roman"/>
                <w:color w:val="000000"/>
                <w:sz w:val="24"/>
                <w:szCs w:val="24"/>
              </w:rPr>
            </w:pP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sz w:val="24"/>
                <w:szCs w:val="24"/>
              </w:rPr>
            </w:pPr>
            <w:r w:rsidRPr="00E426EA">
              <w:rPr>
                <w:rFonts w:ascii="Times New Roman" w:hAnsi="Times New Roman" w:cs="Times New Roman"/>
                <w:sz w:val="24"/>
                <w:szCs w:val="24"/>
              </w:rPr>
              <w:t>Увеличение численности спортивных сооружений, шт.</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99</w:t>
            </w: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99</w:t>
            </w:r>
          </w:p>
        </w:tc>
        <w:tc>
          <w:tcPr>
            <w:tcW w:w="1753" w:type="dxa"/>
          </w:tcPr>
          <w:p w:rsidR="00D061B5" w:rsidRPr="00E426EA" w:rsidRDefault="00D061B5" w:rsidP="00E1023B">
            <w:pPr>
              <w:jc w:val="center"/>
              <w:rPr>
                <w:rFonts w:ascii="Times New Roman" w:hAnsi="Times New Roman" w:cs="Times New Roman"/>
                <w:color w:val="000000"/>
                <w:sz w:val="24"/>
                <w:szCs w:val="24"/>
              </w:rPr>
            </w:pP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sz w:val="24"/>
                <w:szCs w:val="24"/>
              </w:rPr>
            </w:pPr>
            <w:r w:rsidRPr="00E426EA">
              <w:rPr>
                <w:rFonts w:ascii="Times New Roman" w:hAnsi="Times New Roman" w:cs="Times New Roman"/>
                <w:sz w:val="24"/>
                <w:szCs w:val="24"/>
              </w:rPr>
              <w:t xml:space="preserve">Увеличение численности занимающихся </w:t>
            </w:r>
            <w:r w:rsidRPr="00E426EA">
              <w:rPr>
                <w:rFonts w:ascii="Times New Roman" w:hAnsi="Times New Roman" w:cs="Times New Roman"/>
                <w:sz w:val="24"/>
                <w:szCs w:val="24"/>
              </w:rPr>
              <w:br/>
              <w:t>в секциях и спортивных школах, чел.</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295</w:t>
            </w: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295</w:t>
            </w:r>
          </w:p>
        </w:tc>
        <w:tc>
          <w:tcPr>
            <w:tcW w:w="1753" w:type="dxa"/>
          </w:tcPr>
          <w:p w:rsidR="00D061B5" w:rsidRPr="00E426EA" w:rsidRDefault="00D061B5" w:rsidP="00E1023B">
            <w:pPr>
              <w:jc w:val="center"/>
              <w:rPr>
                <w:rFonts w:ascii="Times New Roman" w:hAnsi="Times New Roman" w:cs="Times New Roman"/>
                <w:color w:val="000000"/>
                <w:sz w:val="24"/>
                <w:szCs w:val="24"/>
              </w:rPr>
            </w:pP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sz w:val="24"/>
                <w:szCs w:val="24"/>
              </w:rPr>
            </w:pPr>
            <w:r w:rsidRPr="00E426EA">
              <w:rPr>
                <w:rFonts w:ascii="Times New Roman" w:hAnsi="Times New Roman" w:cs="Times New Roman"/>
                <w:sz w:val="24"/>
                <w:szCs w:val="24"/>
              </w:rPr>
              <w:t>Увеличение численности спортсменов разрядников из числа, занимающихся в спортивных секциях СШ, чел.</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28</w:t>
            </w: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28</w:t>
            </w:r>
          </w:p>
        </w:tc>
        <w:tc>
          <w:tcPr>
            <w:tcW w:w="1753" w:type="dxa"/>
          </w:tcPr>
          <w:p w:rsidR="00D061B5" w:rsidRPr="00E426EA" w:rsidRDefault="00D061B5" w:rsidP="00E1023B">
            <w:pPr>
              <w:jc w:val="center"/>
              <w:rPr>
                <w:rFonts w:ascii="Times New Roman" w:hAnsi="Times New Roman" w:cs="Times New Roman"/>
                <w:color w:val="000000"/>
                <w:sz w:val="24"/>
                <w:szCs w:val="24"/>
              </w:rPr>
            </w:pPr>
          </w:p>
        </w:tc>
      </w:tr>
      <w:tr w:rsidR="00D061B5" w:rsidRPr="00E426EA" w:rsidTr="00187C4B">
        <w:tc>
          <w:tcPr>
            <w:tcW w:w="6487" w:type="dxa"/>
          </w:tcPr>
          <w:p w:rsidR="00D061B5" w:rsidRPr="00E426EA" w:rsidRDefault="00D061B5" w:rsidP="00E1023B">
            <w:pPr>
              <w:autoSpaceDE w:val="0"/>
              <w:autoSpaceDN w:val="0"/>
              <w:adjustRightInd w:val="0"/>
              <w:rPr>
                <w:rFonts w:ascii="Times New Roman" w:hAnsi="Times New Roman" w:cs="Times New Roman"/>
                <w:sz w:val="24"/>
                <w:szCs w:val="24"/>
              </w:rPr>
            </w:pPr>
            <w:r w:rsidRPr="00E426EA">
              <w:rPr>
                <w:rFonts w:ascii="Times New Roman" w:hAnsi="Times New Roman" w:cs="Times New Roman"/>
                <w:sz w:val="24"/>
                <w:szCs w:val="24"/>
              </w:rPr>
              <w:t>Увеличение численности принявших участие в сдаче Всероссийских норм ГТО, чел.</w:t>
            </w:r>
          </w:p>
        </w:tc>
        <w:tc>
          <w:tcPr>
            <w:tcW w:w="816" w:type="dxa"/>
          </w:tcPr>
          <w:p w:rsidR="00D061B5" w:rsidRPr="00E426EA" w:rsidRDefault="00D061B5" w:rsidP="00E1023B">
            <w:pPr>
              <w:autoSpaceDE w:val="0"/>
              <w:autoSpaceDN w:val="0"/>
              <w:adjustRightInd w:val="0"/>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350</w:t>
            </w:r>
          </w:p>
        </w:tc>
        <w:tc>
          <w:tcPr>
            <w:tcW w:w="833" w:type="dxa"/>
          </w:tcPr>
          <w:p w:rsidR="00D061B5" w:rsidRPr="00E426EA" w:rsidRDefault="00D061B5" w:rsidP="00E1023B">
            <w:pPr>
              <w:jc w:val="center"/>
              <w:rPr>
                <w:rFonts w:ascii="Times New Roman" w:hAnsi="Times New Roman" w:cs="Times New Roman"/>
                <w:color w:val="000000"/>
                <w:sz w:val="24"/>
                <w:szCs w:val="24"/>
              </w:rPr>
            </w:pPr>
            <w:r w:rsidRPr="00E426EA">
              <w:rPr>
                <w:rFonts w:ascii="Times New Roman" w:hAnsi="Times New Roman" w:cs="Times New Roman"/>
                <w:color w:val="000000"/>
                <w:sz w:val="24"/>
                <w:szCs w:val="24"/>
              </w:rPr>
              <w:t>350</w:t>
            </w:r>
          </w:p>
        </w:tc>
        <w:tc>
          <w:tcPr>
            <w:tcW w:w="1753" w:type="dxa"/>
          </w:tcPr>
          <w:p w:rsidR="00D061B5" w:rsidRPr="00E426EA" w:rsidRDefault="00D061B5" w:rsidP="00E1023B">
            <w:pPr>
              <w:jc w:val="center"/>
              <w:rPr>
                <w:rFonts w:ascii="Times New Roman" w:hAnsi="Times New Roman" w:cs="Times New Roman"/>
                <w:color w:val="000000"/>
                <w:sz w:val="24"/>
                <w:szCs w:val="24"/>
              </w:rPr>
            </w:pPr>
          </w:p>
        </w:tc>
      </w:tr>
    </w:tbl>
    <w:p w:rsidR="004711B9" w:rsidRDefault="004711B9" w:rsidP="00B43735">
      <w:pPr>
        <w:spacing w:after="0" w:line="240" w:lineRule="auto"/>
        <w:jc w:val="both"/>
        <w:rPr>
          <w:rFonts w:ascii="Times New Roman" w:hAnsi="Times New Roman" w:cs="Times New Roman"/>
          <w:sz w:val="24"/>
          <w:szCs w:val="24"/>
        </w:rPr>
      </w:pPr>
    </w:p>
    <w:p w:rsidR="00B43735" w:rsidRPr="00D061B5" w:rsidRDefault="00B43735" w:rsidP="00B43735">
      <w:pPr>
        <w:spacing w:after="0" w:line="240" w:lineRule="auto"/>
        <w:jc w:val="both"/>
        <w:rPr>
          <w:rFonts w:ascii="Times New Roman" w:hAnsi="Times New Roman" w:cs="Times New Roman"/>
          <w:sz w:val="24"/>
          <w:szCs w:val="24"/>
        </w:rPr>
      </w:pPr>
      <w:r w:rsidRPr="00D061B5">
        <w:rPr>
          <w:rFonts w:ascii="Times New Roman" w:hAnsi="Times New Roman" w:cs="Times New Roman"/>
          <w:sz w:val="24"/>
          <w:szCs w:val="24"/>
        </w:rPr>
        <w:t xml:space="preserve">Полнота  использования </w:t>
      </w:r>
      <w:proofErr w:type="gramStart"/>
      <w:r w:rsidRPr="00D061B5">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D061B5">
        <w:rPr>
          <w:rFonts w:ascii="Times New Roman" w:hAnsi="Times New Roman" w:cs="Times New Roman"/>
          <w:sz w:val="24"/>
          <w:szCs w:val="24"/>
        </w:rPr>
        <w:t xml:space="preserve"> 9</w:t>
      </w:r>
      <w:r w:rsidR="00103685">
        <w:rPr>
          <w:rFonts w:ascii="Times New Roman" w:hAnsi="Times New Roman" w:cs="Times New Roman"/>
          <w:sz w:val="24"/>
          <w:szCs w:val="24"/>
        </w:rPr>
        <w:t>9</w:t>
      </w:r>
      <w:r w:rsidRPr="00D061B5">
        <w:rPr>
          <w:rFonts w:ascii="Times New Roman" w:hAnsi="Times New Roman" w:cs="Times New Roman"/>
          <w:sz w:val="24"/>
          <w:szCs w:val="24"/>
        </w:rPr>
        <w:t>,4%, это связано с текущей  кредиторской  задолженностью, которая оплачена в январе 20</w:t>
      </w:r>
      <w:r w:rsidR="00103685">
        <w:rPr>
          <w:rFonts w:ascii="Times New Roman" w:hAnsi="Times New Roman" w:cs="Times New Roman"/>
          <w:sz w:val="24"/>
          <w:szCs w:val="24"/>
        </w:rPr>
        <w:t>20</w:t>
      </w:r>
      <w:r w:rsidRPr="00D061B5">
        <w:rPr>
          <w:rFonts w:ascii="Times New Roman" w:hAnsi="Times New Roman" w:cs="Times New Roman"/>
          <w:sz w:val="24"/>
          <w:szCs w:val="24"/>
        </w:rPr>
        <w:t xml:space="preserve"> года.</w:t>
      </w:r>
    </w:p>
    <w:p w:rsidR="00B43735" w:rsidRPr="00D061B5" w:rsidRDefault="00B43735" w:rsidP="00B43735">
      <w:pPr>
        <w:spacing w:after="0" w:line="240" w:lineRule="auto"/>
        <w:jc w:val="both"/>
        <w:rPr>
          <w:rFonts w:ascii="Times New Roman" w:hAnsi="Times New Roman" w:cs="Times New Roman"/>
          <w:color w:val="000000"/>
          <w:sz w:val="24"/>
          <w:szCs w:val="24"/>
        </w:rPr>
      </w:pPr>
    </w:p>
    <w:p w:rsidR="00B43735" w:rsidRPr="00D061B5" w:rsidRDefault="00B43735" w:rsidP="00B43735">
      <w:pPr>
        <w:spacing w:after="0" w:line="240" w:lineRule="auto"/>
        <w:jc w:val="both"/>
        <w:rPr>
          <w:rFonts w:ascii="Times New Roman" w:hAnsi="Times New Roman" w:cs="Times New Roman"/>
          <w:color w:val="000000"/>
          <w:sz w:val="24"/>
          <w:szCs w:val="24"/>
        </w:rPr>
      </w:pPr>
      <w:r w:rsidRPr="00D061B5">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061B5">
        <w:rPr>
          <w:rFonts w:ascii="Times New Roman" w:hAnsi="Times New Roman" w:cs="Times New Roman"/>
          <w:b/>
          <w:bCs/>
          <w:color w:val="000000"/>
          <w:sz w:val="24"/>
          <w:szCs w:val="24"/>
        </w:rPr>
        <w:t xml:space="preserve">признать высокую степень эффективности подпрограммы </w:t>
      </w:r>
      <w:r w:rsidRPr="00D061B5">
        <w:rPr>
          <w:rFonts w:ascii="Times New Roman" w:hAnsi="Times New Roman" w:cs="Times New Roman"/>
          <w:color w:val="000000"/>
          <w:sz w:val="24"/>
          <w:szCs w:val="24"/>
        </w:rPr>
        <w:t>(оценка – 1</w:t>
      </w:r>
      <w:r w:rsidR="003B1D2D">
        <w:rPr>
          <w:rFonts w:ascii="Times New Roman" w:hAnsi="Times New Roman" w:cs="Times New Roman"/>
          <w:color w:val="000000"/>
          <w:sz w:val="24"/>
          <w:szCs w:val="24"/>
        </w:rPr>
        <w:t>00</w:t>
      </w:r>
      <w:r w:rsidRPr="00D061B5">
        <w:rPr>
          <w:rFonts w:ascii="Times New Roman" w:hAnsi="Times New Roman" w:cs="Times New Roman"/>
          <w:color w:val="000000"/>
          <w:sz w:val="24"/>
          <w:szCs w:val="24"/>
        </w:rPr>
        <w:t>%).</w:t>
      </w:r>
    </w:p>
    <w:p w:rsidR="00B43735" w:rsidRPr="00B43735" w:rsidRDefault="00B43735" w:rsidP="00B43735">
      <w:pPr>
        <w:pStyle w:val="1"/>
        <w:shd w:val="clear" w:color="auto" w:fill="FFFFFF"/>
        <w:rPr>
          <w:highlight w:val="red"/>
        </w:rPr>
      </w:pPr>
    </w:p>
    <w:p w:rsidR="00B43735" w:rsidRPr="00B43735" w:rsidRDefault="00B43735" w:rsidP="00B43735">
      <w:pPr>
        <w:pStyle w:val="1"/>
        <w:shd w:val="clear" w:color="auto" w:fill="FFFFFF"/>
        <w:rPr>
          <w:highlight w:val="red"/>
        </w:rPr>
      </w:pPr>
    </w:p>
    <w:p w:rsidR="00B43735" w:rsidRPr="001A5594" w:rsidRDefault="00B43735" w:rsidP="00B43735">
      <w:pPr>
        <w:spacing w:after="0" w:line="240" w:lineRule="auto"/>
        <w:jc w:val="center"/>
        <w:rPr>
          <w:rFonts w:ascii="Times New Roman" w:eastAsia="Calibri" w:hAnsi="Times New Roman" w:cs="Times New Roman"/>
          <w:b/>
          <w:i/>
          <w:sz w:val="24"/>
          <w:szCs w:val="24"/>
        </w:rPr>
      </w:pPr>
      <w:r w:rsidRPr="001A5594">
        <w:rPr>
          <w:rFonts w:ascii="Times New Roman" w:eastAsia="Calibri" w:hAnsi="Times New Roman" w:cs="Times New Roman"/>
          <w:b/>
          <w:i/>
          <w:sz w:val="24"/>
          <w:szCs w:val="24"/>
          <w:u w:val="single"/>
        </w:rPr>
        <w:t>Подпрограмма № 2</w:t>
      </w:r>
      <w:r w:rsidRPr="001A5594">
        <w:rPr>
          <w:rFonts w:ascii="Times New Roman" w:eastAsia="Calibri" w:hAnsi="Times New Roman" w:cs="Times New Roman"/>
          <w:b/>
          <w:i/>
          <w:sz w:val="24"/>
          <w:szCs w:val="24"/>
        </w:rPr>
        <w:t xml:space="preserve"> «Развитие туризма на территории Краснокутского муниципального района»</w:t>
      </w:r>
    </w:p>
    <w:p w:rsidR="00B43735" w:rsidRPr="00B43735" w:rsidRDefault="00B43735" w:rsidP="00B43735">
      <w:pPr>
        <w:spacing w:after="0" w:line="240" w:lineRule="auto"/>
        <w:jc w:val="both"/>
        <w:rPr>
          <w:rFonts w:ascii="Times New Roman" w:eastAsia="Calibri" w:hAnsi="Times New Roman" w:cs="Times New Roman"/>
          <w:sz w:val="24"/>
          <w:szCs w:val="24"/>
          <w:highlight w:val="red"/>
        </w:rPr>
      </w:pPr>
    </w:p>
    <w:p w:rsidR="00B43735" w:rsidRPr="001A5594" w:rsidRDefault="00B43735" w:rsidP="00B43735">
      <w:pPr>
        <w:jc w:val="both"/>
        <w:rPr>
          <w:rFonts w:ascii="Times New Roman" w:hAnsi="Times New Roman" w:cs="Times New Roman"/>
          <w:color w:val="000000"/>
        </w:rPr>
      </w:pPr>
      <w:r w:rsidRPr="001A5594">
        <w:rPr>
          <w:rFonts w:ascii="Times New Roman" w:hAnsi="Times New Roman" w:cs="Times New Roman"/>
          <w:color w:val="000000"/>
        </w:rPr>
        <w:t>На финансирование подпрограммы направлено  0 руб.</w:t>
      </w:r>
    </w:p>
    <w:p w:rsidR="00B43735" w:rsidRPr="001A5594" w:rsidRDefault="00B43735" w:rsidP="00B43735">
      <w:pPr>
        <w:ind w:firstLine="284"/>
        <w:rPr>
          <w:rFonts w:ascii="Times New Roman" w:hAnsi="Times New Roman" w:cs="Times New Roman"/>
          <w:color w:val="000000"/>
        </w:rPr>
      </w:pPr>
      <w:r w:rsidRPr="001A5594">
        <w:rPr>
          <w:rFonts w:ascii="Times New Roman" w:hAnsi="Times New Roman" w:cs="Times New Roman"/>
          <w:color w:val="000000"/>
        </w:rPr>
        <w:t xml:space="preserve">На сегодняшний день, территория Краснокутского  района позиционирует себя как территория по развитию двух основных направлений. </w:t>
      </w:r>
    </w:p>
    <w:p w:rsidR="00B43735" w:rsidRPr="001A5594" w:rsidRDefault="00B43735" w:rsidP="00B43735">
      <w:pPr>
        <w:ind w:firstLine="284"/>
        <w:rPr>
          <w:rFonts w:ascii="Times New Roman" w:hAnsi="Times New Roman" w:cs="Times New Roman"/>
          <w:color w:val="000000"/>
        </w:rPr>
      </w:pPr>
      <w:r w:rsidRPr="001A5594">
        <w:rPr>
          <w:rFonts w:ascii="Times New Roman" w:hAnsi="Times New Roman" w:cs="Times New Roman"/>
          <w:color w:val="000000"/>
        </w:rPr>
        <w:t>Постановлением главы администрации Краснокутского муниципального района от 19.06.2017 года №834 «Об утверждении туристских маршрутов и финансировании туристско-экскурсионной деятельности на территории Краснокутского муниципального района» были приняты: маршрут №1 «От кузницы кадров крылатой профессии – к звёздам Вселенной» и маршрут №2 «Родников серебряные воды – разговоры сосен вековых».</w:t>
      </w:r>
    </w:p>
    <w:p w:rsidR="00B43735" w:rsidRPr="001A5594" w:rsidRDefault="00B43735" w:rsidP="00B43735">
      <w:pPr>
        <w:ind w:firstLine="284"/>
        <w:rPr>
          <w:rFonts w:ascii="Times New Roman" w:hAnsi="Times New Roman" w:cs="Times New Roman"/>
          <w:color w:val="000000"/>
        </w:rPr>
      </w:pPr>
      <w:r w:rsidRPr="001A5594">
        <w:rPr>
          <w:rFonts w:ascii="Times New Roman" w:hAnsi="Times New Roman" w:cs="Times New Roman"/>
          <w:color w:val="000000"/>
        </w:rPr>
        <w:t xml:space="preserve">Маршрут №1, который был запущен 5 августа 2017 года, включает в себя экскурсию по музеям и достопримечательностям г. Красный Кут  с последующей поездкой на место приземления </w:t>
      </w:r>
      <w:proofErr w:type="spellStart"/>
      <w:r w:rsidRPr="001A5594">
        <w:rPr>
          <w:rFonts w:ascii="Times New Roman" w:hAnsi="Times New Roman" w:cs="Times New Roman"/>
          <w:color w:val="000000"/>
        </w:rPr>
        <w:t>Г.С.Титова</w:t>
      </w:r>
      <w:proofErr w:type="gramStart"/>
      <w:r w:rsidRPr="001A5594">
        <w:rPr>
          <w:rFonts w:ascii="Times New Roman" w:hAnsi="Times New Roman" w:cs="Times New Roman"/>
          <w:color w:val="000000"/>
        </w:rPr>
        <w:t>.З</w:t>
      </w:r>
      <w:proofErr w:type="gramEnd"/>
      <w:r w:rsidRPr="001A5594">
        <w:rPr>
          <w:rFonts w:ascii="Times New Roman" w:hAnsi="Times New Roman" w:cs="Times New Roman"/>
          <w:color w:val="000000"/>
        </w:rPr>
        <w:t>а</w:t>
      </w:r>
      <w:proofErr w:type="spellEnd"/>
      <w:r w:rsidRPr="001A5594">
        <w:rPr>
          <w:rFonts w:ascii="Times New Roman" w:hAnsi="Times New Roman" w:cs="Times New Roman"/>
          <w:color w:val="000000"/>
        </w:rPr>
        <w:t xml:space="preserve"> прошедший период 2018 г. данный маршрут посетило – 54 человека.</w:t>
      </w:r>
    </w:p>
    <w:p w:rsidR="00B43735" w:rsidRPr="001A5594" w:rsidRDefault="00B43735" w:rsidP="00B43735">
      <w:pPr>
        <w:ind w:firstLine="284"/>
        <w:rPr>
          <w:rFonts w:ascii="Times New Roman" w:hAnsi="Times New Roman" w:cs="Times New Roman"/>
          <w:color w:val="000000"/>
        </w:rPr>
      </w:pPr>
      <w:r w:rsidRPr="001A5594">
        <w:rPr>
          <w:rFonts w:ascii="Times New Roman" w:hAnsi="Times New Roman" w:cs="Times New Roman"/>
          <w:color w:val="000000"/>
        </w:rPr>
        <w:t xml:space="preserve">Маршрут №2 был запущен 1 июля 2017 года.  Автобусная экскурсия по селу </w:t>
      </w:r>
      <w:proofErr w:type="spellStart"/>
      <w:r w:rsidRPr="001A5594">
        <w:rPr>
          <w:rFonts w:ascii="Times New Roman" w:hAnsi="Times New Roman" w:cs="Times New Roman"/>
          <w:color w:val="000000"/>
        </w:rPr>
        <w:t>Дьяковка</w:t>
      </w:r>
      <w:proofErr w:type="spellEnd"/>
      <w:r w:rsidRPr="001A5594">
        <w:rPr>
          <w:rFonts w:ascii="Times New Roman" w:hAnsi="Times New Roman" w:cs="Times New Roman"/>
          <w:color w:val="000000"/>
        </w:rPr>
        <w:t xml:space="preserve">, в жемчужину Заволжья </w:t>
      </w:r>
      <w:proofErr w:type="spellStart"/>
      <w:r w:rsidRPr="001A5594">
        <w:rPr>
          <w:rFonts w:ascii="Times New Roman" w:hAnsi="Times New Roman" w:cs="Times New Roman"/>
          <w:color w:val="000000"/>
        </w:rPr>
        <w:t>Дьяковский</w:t>
      </w:r>
      <w:proofErr w:type="spellEnd"/>
      <w:r w:rsidRPr="001A5594">
        <w:rPr>
          <w:rFonts w:ascii="Times New Roman" w:hAnsi="Times New Roman" w:cs="Times New Roman"/>
          <w:color w:val="000000"/>
        </w:rPr>
        <w:t xml:space="preserve"> лес, посещение церкви во имя святителя и чудотворца Николая, сосновый бор сосны крымской, родник. Живописные луговые поляны с лекарственными растениями и ароматной земляникой, густыми зарослями ежевики. Зона отдыха, где отдыхающие могут отведать ухи, насладиться горячим чаем из душистых трав. За 9 месяцев 2018 г. посетило – 439 человек.</w:t>
      </w:r>
    </w:p>
    <w:p w:rsidR="001A5594" w:rsidRDefault="001A5594" w:rsidP="001A5594">
      <w:pPr>
        <w:ind w:firstLine="851"/>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Style w:val="a4"/>
        <w:tblW w:w="9322" w:type="dxa"/>
        <w:tblLook w:val="04A0"/>
      </w:tblPr>
      <w:tblGrid>
        <w:gridCol w:w="5920"/>
        <w:gridCol w:w="709"/>
        <w:gridCol w:w="850"/>
        <w:gridCol w:w="1843"/>
      </w:tblGrid>
      <w:tr w:rsidR="00E1023B" w:rsidTr="00E1023B">
        <w:trPr>
          <w:trHeight w:val="255"/>
        </w:trPr>
        <w:tc>
          <w:tcPr>
            <w:tcW w:w="5920" w:type="dxa"/>
            <w:vMerge w:val="restart"/>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Целевой показатель</w:t>
            </w:r>
          </w:p>
        </w:tc>
        <w:tc>
          <w:tcPr>
            <w:tcW w:w="1559" w:type="dxa"/>
            <w:gridSpan w:val="2"/>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2019</w:t>
            </w:r>
          </w:p>
        </w:tc>
        <w:tc>
          <w:tcPr>
            <w:tcW w:w="1843"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Примечание</w:t>
            </w:r>
          </w:p>
        </w:tc>
      </w:tr>
      <w:tr w:rsidR="00E1023B" w:rsidTr="00E1023B">
        <w:trPr>
          <w:trHeight w:val="510"/>
        </w:trPr>
        <w:tc>
          <w:tcPr>
            <w:tcW w:w="5920" w:type="dxa"/>
            <w:vMerge/>
          </w:tcPr>
          <w:p w:rsidR="00E1023B" w:rsidRDefault="00E1023B" w:rsidP="00E1023B">
            <w:pPr>
              <w:jc w:val="center"/>
              <w:rPr>
                <w:rFonts w:ascii="Times New Roman" w:hAnsi="Times New Roman" w:cs="Times New Roman"/>
                <w:color w:val="000000"/>
              </w:rPr>
            </w:pPr>
          </w:p>
        </w:tc>
        <w:tc>
          <w:tcPr>
            <w:tcW w:w="709"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план</w:t>
            </w:r>
          </w:p>
          <w:p w:rsidR="00E1023B" w:rsidRDefault="00E1023B" w:rsidP="00E1023B">
            <w:pPr>
              <w:jc w:val="center"/>
              <w:rPr>
                <w:rFonts w:ascii="Times New Roman" w:hAnsi="Times New Roman" w:cs="Times New Roman"/>
                <w:color w:val="000000"/>
              </w:rPr>
            </w:pP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факт</w:t>
            </w:r>
          </w:p>
        </w:tc>
        <w:tc>
          <w:tcPr>
            <w:tcW w:w="1843"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Причины отклонения</w:t>
            </w:r>
          </w:p>
        </w:tc>
      </w:tr>
      <w:tr w:rsidR="00E1023B" w:rsidTr="00E1023B">
        <w:tc>
          <w:tcPr>
            <w:tcW w:w="5920" w:type="dxa"/>
            <w:vAlign w:val="center"/>
          </w:tcPr>
          <w:p w:rsidR="00E1023B" w:rsidRPr="0008443C" w:rsidRDefault="00E1023B" w:rsidP="00E1023B">
            <w:pPr>
              <w:widowControl w:val="0"/>
              <w:autoSpaceDE w:val="0"/>
              <w:jc w:val="both"/>
              <w:rPr>
                <w:rFonts w:ascii="Times New Roman" w:hAnsi="Times New Roman" w:cs="Times New Roman"/>
                <w:bCs/>
                <w:sz w:val="24"/>
                <w:szCs w:val="24"/>
                <w:shd w:val="clear" w:color="auto" w:fill="FFFFFF"/>
              </w:rPr>
            </w:pPr>
            <w:r w:rsidRPr="0008443C">
              <w:rPr>
                <w:rFonts w:ascii="Times New Roman" w:hAnsi="Times New Roman" w:cs="Times New Roman"/>
                <w:bCs/>
                <w:sz w:val="24"/>
                <w:szCs w:val="24"/>
                <w:shd w:val="clear" w:color="auto" w:fill="FFFFFF"/>
              </w:rPr>
              <w:t>Изготовление туристического паспорта, кол-во</w:t>
            </w:r>
          </w:p>
        </w:tc>
        <w:tc>
          <w:tcPr>
            <w:tcW w:w="709" w:type="dxa"/>
          </w:tcPr>
          <w:p w:rsidR="00E1023B" w:rsidRPr="0008443C" w:rsidRDefault="00E1023B" w:rsidP="00E1023B">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w:t>
            </w: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w:t>
            </w:r>
          </w:p>
        </w:tc>
        <w:tc>
          <w:tcPr>
            <w:tcW w:w="1843" w:type="dxa"/>
          </w:tcPr>
          <w:p w:rsidR="00E1023B" w:rsidRDefault="00E1023B" w:rsidP="00E1023B">
            <w:pPr>
              <w:jc w:val="center"/>
              <w:rPr>
                <w:rFonts w:ascii="Times New Roman" w:hAnsi="Times New Roman" w:cs="Times New Roman"/>
                <w:color w:val="000000"/>
              </w:rPr>
            </w:pPr>
          </w:p>
        </w:tc>
      </w:tr>
      <w:tr w:rsidR="00E1023B" w:rsidTr="00E1023B">
        <w:tc>
          <w:tcPr>
            <w:tcW w:w="5920" w:type="dxa"/>
            <w:vAlign w:val="center"/>
          </w:tcPr>
          <w:p w:rsidR="00E1023B" w:rsidRPr="0008443C" w:rsidRDefault="00E1023B" w:rsidP="00E1023B">
            <w:pPr>
              <w:widowControl w:val="0"/>
              <w:autoSpaceDE w:val="0"/>
              <w:jc w:val="both"/>
              <w:rPr>
                <w:rFonts w:ascii="Times New Roman" w:hAnsi="Times New Roman" w:cs="Times New Roman"/>
                <w:bCs/>
                <w:sz w:val="24"/>
                <w:szCs w:val="24"/>
                <w:shd w:val="clear" w:color="auto" w:fill="FFFFFF"/>
              </w:rPr>
            </w:pPr>
            <w:r w:rsidRPr="0008443C">
              <w:rPr>
                <w:rFonts w:ascii="Times New Roman" w:hAnsi="Times New Roman" w:cs="Times New Roman"/>
                <w:bCs/>
                <w:sz w:val="24"/>
                <w:szCs w:val="24"/>
                <w:shd w:val="clear" w:color="auto" w:fill="FFFFFF"/>
              </w:rPr>
              <w:t>Изготовление буклетов, путеводителей с описанием туристских объектов и маршрутов Краснокутского муниципального района, шт.</w:t>
            </w:r>
          </w:p>
        </w:tc>
        <w:tc>
          <w:tcPr>
            <w:tcW w:w="709" w:type="dxa"/>
          </w:tcPr>
          <w:p w:rsidR="00E1023B" w:rsidRPr="0008443C" w:rsidRDefault="00E1023B" w:rsidP="00E1023B">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400</w:t>
            </w: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0</w:t>
            </w:r>
          </w:p>
        </w:tc>
        <w:tc>
          <w:tcPr>
            <w:tcW w:w="1843"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Отсутствие финансирования</w:t>
            </w:r>
          </w:p>
        </w:tc>
      </w:tr>
      <w:tr w:rsidR="00E1023B" w:rsidTr="00E1023B">
        <w:tc>
          <w:tcPr>
            <w:tcW w:w="5920" w:type="dxa"/>
            <w:vAlign w:val="center"/>
          </w:tcPr>
          <w:p w:rsidR="00E1023B" w:rsidRPr="0008443C" w:rsidRDefault="00E1023B" w:rsidP="00E1023B">
            <w:pPr>
              <w:widowControl w:val="0"/>
              <w:autoSpaceDE w:val="0"/>
              <w:jc w:val="both"/>
              <w:rPr>
                <w:rFonts w:ascii="Times New Roman" w:hAnsi="Times New Roman" w:cs="Times New Roman"/>
                <w:bCs/>
                <w:sz w:val="24"/>
                <w:szCs w:val="24"/>
                <w:shd w:val="clear" w:color="auto" w:fill="FFFFFF"/>
              </w:rPr>
            </w:pPr>
            <w:r w:rsidRPr="0008443C">
              <w:rPr>
                <w:rFonts w:ascii="Times New Roman" w:hAnsi="Times New Roman" w:cs="Times New Roman"/>
                <w:bCs/>
                <w:sz w:val="24"/>
                <w:szCs w:val="24"/>
                <w:shd w:val="clear" w:color="auto" w:fill="FFFFFF"/>
              </w:rPr>
              <w:t>Изготовление сувенирной продукции с туристской символикой Краснокутского муниципального района, шт.</w:t>
            </w:r>
          </w:p>
        </w:tc>
        <w:tc>
          <w:tcPr>
            <w:tcW w:w="709" w:type="dxa"/>
          </w:tcPr>
          <w:p w:rsidR="00E1023B" w:rsidRPr="0008443C" w:rsidRDefault="00E1023B" w:rsidP="00E1023B">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400</w:t>
            </w: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200</w:t>
            </w:r>
          </w:p>
        </w:tc>
        <w:tc>
          <w:tcPr>
            <w:tcW w:w="1843"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Отсутствие финансирования</w:t>
            </w:r>
          </w:p>
        </w:tc>
      </w:tr>
      <w:tr w:rsidR="00E1023B" w:rsidTr="00E1023B">
        <w:tc>
          <w:tcPr>
            <w:tcW w:w="5920" w:type="dxa"/>
            <w:vAlign w:val="center"/>
          </w:tcPr>
          <w:p w:rsidR="00E1023B" w:rsidRPr="0008443C" w:rsidRDefault="00E1023B" w:rsidP="00E1023B">
            <w:pPr>
              <w:widowControl w:val="0"/>
              <w:autoSpaceDE w:val="0"/>
              <w:jc w:val="both"/>
              <w:rPr>
                <w:rFonts w:ascii="Times New Roman" w:hAnsi="Times New Roman" w:cs="Times New Roman"/>
                <w:bCs/>
                <w:sz w:val="24"/>
                <w:szCs w:val="24"/>
                <w:shd w:val="clear" w:color="auto" w:fill="FFFFFF"/>
              </w:rPr>
            </w:pPr>
            <w:r w:rsidRPr="0008443C">
              <w:rPr>
                <w:rFonts w:ascii="Times New Roman" w:hAnsi="Times New Roman" w:cs="Times New Roman"/>
                <w:bCs/>
                <w:sz w:val="24"/>
                <w:szCs w:val="24"/>
                <w:shd w:val="clear" w:color="auto" w:fill="FFFFFF"/>
              </w:rPr>
              <w:t>Изготовление и установка баннеров, направленных на создание положительного имиджа и повышение туристической привлекательности Краснокутского муниципального района, шт.</w:t>
            </w:r>
          </w:p>
        </w:tc>
        <w:tc>
          <w:tcPr>
            <w:tcW w:w="709" w:type="dxa"/>
          </w:tcPr>
          <w:p w:rsidR="00E1023B" w:rsidRPr="0008443C" w:rsidRDefault="00E1023B" w:rsidP="00E1023B">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0</w:t>
            </w:r>
          </w:p>
        </w:tc>
        <w:tc>
          <w:tcPr>
            <w:tcW w:w="1843"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Отсутствие финансирования</w:t>
            </w:r>
          </w:p>
        </w:tc>
      </w:tr>
      <w:tr w:rsidR="00E1023B" w:rsidTr="00E1023B">
        <w:tc>
          <w:tcPr>
            <w:tcW w:w="5920" w:type="dxa"/>
            <w:vAlign w:val="center"/>
          </w:tcPr>
          <w:p w:rsidR="00E1023B" w:rsidRPr="0008443C" w:rsidRDefault="00E1023B" w:rsidP="00E1023B">
            <w:pPr>
              <w:widowControl w:val="0"/>
              <w:autoSpaceDE w:val="0"/>
              <w:jc w:val="both"/>
              <w:rPr>
                <w:rFonts w:ascii="Times New Roman" w:hAnsi="Times New Roman" w:cs="Times New Roman"/>
                <w:bCs/>
                <w:sz w:val="24"/>
                <w:szCs w:val="24"/>
                <w:shd w:val="clear" w:color="auto" w:fill="FFFFFF"/>
              </w:rPr>
            </w:pPr>
            <w:r w:rsidRPr="0008443C">
              <w:rPr>
                <w:rFonts w:ascii="Times New Roman" w:hAnsi="Times New Roman" w:cs="Times New Roman"/>
                <w:bCs/>
                <w:sz w:val="24"/>
                <w:szCs w:val="24"/>
                <w:shd w:val="clear" w:color="auto" w:fill="FFFFFF"/>
              </w:rPr>
              <w:t xml:space="preserve">Увеличение количества разработанных туров выходного дня на территории Краснокутского муниципального района, кол-во </w:t>
            </w:r>
          </w:p>
        </w:tc>
        <w:tc>
          <w:tcPr>
            <w:tcW w:w="709" w:type="dxa"/>
          </w:tcPr>
          <w:p w:rsidR="00E1023B" w:rsidRPr="0008443C" w:rsidRDefault="00E1023B" w:rsidP="00E1023B">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1</w:t>
            </w: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1</w:t>
            </w:r>
          </w:p>
        </w:tc>
        <w:tc>
          <w:tcPr>
            <w:tcW w:w="1843" w:type="dxa"/>
          </w:tcPr>
          <w:p w:rsidR="00E1023B" w:rsidRDefault="00E1023B" w:rsidP="00E1023B">
            <w:pPr>
              <w:jc w:val="center"/>
              <w:rPr>
                <w:rFonts w:ascii="Times New Roman" w:hAnsi="Times New Roman" w:cs="Times New Roman"/>
                <w:color w:val="000000"/>
              </w:rPr>
            </w:pPr>
          </w:p>
        </w:tc>
      </w:tr>
      <w:tr w:rsidR="00E1023B" w:rsidTr="00E1023B">
        <w:tc>
          <w:tcPr>
            <w:tcW w:w="5920" w:type="dxa"/>
            <w:vAlign w:val="center"/>
          </w:tcPr>
          <w:p w:rsidR="00E1023B" w:rsidRPr="0008443C" w:rsidRDefault="00E1023B" w:rsidP="00E1023B">
            <w:pPr>
              <w:widowControl w:val="0"/>
              <w:autoSpaceDE w:val="0"/>
              <w:jc w:val="both"/>
              <w:rPr>
                <w:rFonts w:ascii="Times New Roman" w:hAnsi="Times New Roman" w:cs="Times New Roman"/>
                <w:bCs/>
                <w:sz w:val="24"/>
                <w:szCs w:val="24"/>
                <w:shd w:val="clear" w:color="auto" w:fill="FFFFFF"/>
              </w:rPr>
            </w:pPr>
            <w:r w:rsidRPr="0008443C">
              <w:rPr>
                <w:rFonts w:ascii="Times New Roman" w:hAnsi="Times New Roman" w:cs="Times New Roman"/>
                <w:bCs/>
                <w:sz w:val="24"/>
                <w:szCs w:val="24"/>
                <w:shd w:val="clear" w:color="auto" w:fill="FFFFFF"/>
              </w:rPr>
              <w:t>Увеличение количества мероприятий: конференций, круглых столов, семинаров по проблемам развития туризма и использования туристических ресурсов, кол-во</w:t>
            </w:r>
          </w:p>
        </w:tc>
        <w:tc>
          <w:tcPr>
            <w:tcW w:w="709" w:type="dxa"/>
          </w:tcPr>
          <w:p w:rsidR="00E1023B" w:rsidRPr="0008443C" w:rsidRDefault="00E1023B" w:rsidP="00E1023B">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850" w:type="dxa"/>
          </w:tcPr>
          <w:p w:rsidR="00E1023B" w:rsidRDefault="00E1023B" w:rsidP="00E1023B">
            <w:pPr>
              <w:jc w:val="center"/>
              <w:rPr>
                <w:rFonts w:ascii="Times New Roman" w:hAnsi="Times New Roman" w:cs="Times New Roman"/>
                <w:color w:val="000000"/>
              </w:rPr>
            </w:pPr>
            <w:r>
              <w:rPr>
                <w:rFonts w:ascii="Times New Roman" w:hAnsi="Times New Roman" w:cs="Times New Roman"/>
                <w:color w:val="000000"/>
              </w:rPr>
              <w:t>2</w:t>
            </w:r>
          </w:p>
        </w:tc>
        <w:tc>
          <w:tcPr>
            <w:tcW w:w="1843" w:type="dxa"/>
          </w:tcPr>
          <w:p w:rsidR="00E1023B" w:rsidRDefault="00E1023B" w:rsidP="00E1023B">
            <w:pPr>
              <w:jc w:val="center"/>
              <w:rPr>
                <w:rFonts w:ascii="Times New Roman" w:hAnsi="Times New Roman" w:cs="Times New Roman"/>
                <w:color w:val="000000"/>
              </w:rPr>
            </w:pPr>
          </w:p>
        </w:tc>
      </w:tr>
    </w:tbl>
    <w:p w:rsidR="00B43735" w:rsidRPr="00B43735" w:rsidRDefault="00B43735" w:rsidP="00B43735">
      <w:pPr>
        <w:rPr>
          <w:rFonts w:ascii="Times New Roman" w:hAnsi="Times New Roman" w:cs="Times New Roman"/>
          <w:color w:val="000000"/>
          <w:highlight w:val="red"/>
        </w:rPr>
      </w:pPr>
    </w:p>
    <w:p w:rsidR="00B43735" w:rsidRPr="00EF104C" w:rsidRDefault="00B43735" w:rsidP="00B43735">
      <w:pPr>
        <w:spacing w:after="0" w:line="240" w:lineRule="auto"/>
        <w:jc w:val="both"/>
        <w:rPr>
          <w:rFonts w:ascii="Times New Roman" w:hAnsi="Times New Roman" w:cs="Times New Roman"/>
          <w:color w:val="000000"/>
          <w:sz w:val="24"/>
          <w:szCs w:val="24"/>
        </w:rPr>
      </w:pPr>
      <w:r w:rsidRPr="00EF104C">
        <w:rPr>
          <w:rFonts w:ascii="Times New Roman" w:hAnsi="Times New Roman" w:cs="Times New Roman"/>
          <w:color w:val="000000"/>
          <w:sz w:val="24"/>
          <w:szCs w:val="24"/>
        </w:rPr>
        <w:lastRenderedPageBreak/>
        <w:t xml:space="preserve">Достигнутые результаты реализации подпрограммы и полнота реализации мероприятий в соответствии с утвержденной методикой оценки эффективности позволяют в целом </w:t>
      </w:r>
      <w:r w:rsidRPr="00EF104C">
        <w:rPr>
          <w:rFonts w:ascii="Times New Roman" w:hAnsi="Times New Roman" w:cs="Times New Roman"/>
          <w:b/>
          <w:bCs/>
          <w:color w:val="000000"/>
          <w:sz w:val="24"/>
          <w:szCs w:val="24"/>
        </w:rPr>
        <w:t xml:space="preserve">признать удовлетворительную  степень эффективности подпрограммы </w:t>
      </w:r>
      <w:r w:rsidRPr="00EF104C">
        <w:rPr>
          <w:rFonts w:ascii="Times New Roman" w:hAnsi="Times New Roman" w:cs="Times New Roman"/>
          <w:color w:val="000000"/>
          <w:sz w:val="24"/>
          <w:szCs w:val="24"/>
        </w:rPr>
        <w:t xml:space="preserve">(оценка – </w:t>
      </w:r>
      <w:r w:rsidR="00E1023B" w:rsidRPr="00EF104C">
        <w:rPr>
          <w:rFonts w:ascii="Times New Roman" w:hAnsi="Times New Roman" w:cs="Times New Roman"/>
          <w:color w:val="000000"/>
          <w:sz w:val="24"/>
          <w:szCs w:val="24"/>
        </w:rPr>
        <w:t>5</w:t>
      </w:r>
      <w:r w:rsidRPr="00EF104C">
        <w:rPr>
          <w:rFonts w:ascii="Times New Roman" w:hAnsi="Times New Roman" w:cs="Times New Roman"/>
          <w:color w:val="000000"/>
          <w:sz w:val="24"/>
          <w:szCs w:val="24"/>
        </w:rPr>
        <w:t>0%).</w:t>
      </w:r>
    </w:p>
    <w:p w:rsidR="00B43735" w:rsidRPr="00EF104C" w:rsidRDefault="00B43735" w:rsidP="00B43735">
      <w:pPr>
        <w:spacing w:after="0" w:line="240" w:lineRule="auto"/>
        <w:jc w:val="both"/>
        <w:rPr>
          <w:rFonts w:ascii="Times New Roman" w:hAnsi="Times New Roman" w:cs="Times New Roman"/>
          <w:sz w:val="24"/>
          <w:szCs w:val="24"/>
        </w:rPr>
      </w:pPr>
    </w:p>
    <w:p w:rsidR="00B43735" w:rsidRPr="00EF104C" w:rsidRDefault="00B43735" w:rsidP="00B43735">
      <w:pPr>
        <w:spacing w:after="0" w:line="240" w:lineRule="auto"/>
        <w:jc w:val="center"/>
        <w:rPr>
          <w:rFonts w:ascii="Times New Roman" w:eastAsia="Calibri" w:hAnsi="Times New Roman" w:cs="Times New Roman"/>
          <w:b/>
          <w:i/>
          <w:sz w:val="24"/>
          <w:szCs w:val="24"/>
        </w:rPr>
      </w:pPr>
      <w:r w:rsidRPr="00EF104C">
        <w:rPr>
          <w:rFonts w:ascii="Times New Roman" w:eastAsia="Calibri" w:hAnsi="Times New Roman" w:cs="Times New Roman"/>
          <w:b/>
          <w:i/>
          <w:sz w:val="24"/>
          <w:szCs w:val="24"/>
          <w:u w:val="single"/>
        </w:rPr>
        <w:t>Подпрограмма № 3</w:t>
      </w:r>
      <w:r w:rsidRPr="00EF104C">
        <w:rPr>
          <w:rFonts w:ascii="Times New Roman" w:eastAsia="Calibri" w:hAnsi="Times New Roman" w:cs="Times New Roman"/>
          <w:b/>
          <w:i/>
          <w:sz w:val="24"/>
          <w:szCs w:val="24"/>
        </w:rPr>
        <w:t xml:space="preserve"> «Развитие молодежной политики на территории Краснокутского муниципального района».</w:t>
      </w:r>
    </w:p>
    <w:p w:rsidR="00B43735" w:rsidRPr="00EF104C" w:rsidRDefault="00B43735" w:rsidP="00B43735">
      <w:pPr>
        <w:spacing w:after="0" w:line="240" w:lineRule="auto"/>
        <w:jc w:val="center"/>
        <w:rPr>
          <w:rFonts w:ascii="Times New Roman" w:eastAsia="Calibri" w:hAnsi="Times New Roman" w:cs="Times New Roman"/>
          <w:sz w:val="24"/>
          <w:szCs w:val="24"/>
        </w:rPr>
      </w:pPr>
    </w:p>
    <w:p w:rsidR="00B43735" w:rsidRDefault="00B43735" w:rsidP="00595BF3">
      <w:pPr>
        <w:spacing w:after="0" w:line="240" w:lineRule="auto"/>
        <w:jc w:val="both"/>
        <w:rPr>
          <w:rFonts w:ascii="Times New Roman" w:hAnsi="Times New Roman" w:cs="Times New Roman"/>
          <w:color w:val="000000"/>
        </w:rPr>
      </w:pPr>
      <w:r w:rsidRPr="00EF104C">
        <w:rPr>
          <w:rFonts w:ascii="Times New Roman" w:hAnsi="Times New Roman" w:cs="Times New Roman"/>
          <w:color w:val="000000"/>
        </w:rPr>
        <w:t>На финансирование подпрограммы направлено  0 руб.</w:t>
      </w:r>
    </w:p>
    <w:p w:rsidR="007C72BA" w:rsidRPr="007C72BA" w:rsidRDefault="00B31A2D" w:rsidP="00595BF3">
      <w:pPr>
        <w:spacing w:after="0" w:line="240" w:lineRule="auto"/>
        <w:jc w:val="both"/>
        <w:rPr>
          <w:rFonts w:ascii="Times New Roman" w:hAnsi="Times New Roman" w:cs="Times New Roman"/>
          <w:color w:val="000000"/>
        </w:rPr>
      </w:pPr>
      <w:r>
        <w:rPr>
          <w:rFonts w:ascii="Times New Roman" w:hAnsi="Times New Roman" w:cs="Times New Roman"/>
          <w:color w:val="000000"/>
        </w:rPr>
        <w:t>П</w:t>
      </w:r>
      <w:r w:rsidR="007C72BA" w:rsidRPr="007C72BA">
        <w:rPr>
          <w:rFonts w:ascii="Times New Roman" w:hAnsi="Times New Roman" w:cs="Times New Roman"/>
          <w:color w:val="000000"/>
        </w:rPr>
        <w:t>роведено более 85 мероприятий областного, районного и школьного значения.</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Подходы работы с молодежью заключаются в следующем:</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-в поддержке деятельности молодежных общественных организаций (через поддержку организации участия молодежи в региональных, местных конкурсах);</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-в расширении форм организации досуга (через проведение городских праздников, конкурсов, </w:t>
      </w:r>
      <w:proofErr w:type="spellStart"/>
      <w:r w:rsidRPr="007C72BA">
        <w:rPr>
          <w:rFonts w:ascii="Times New Roman" w:hAnsi="Times New Roman" w:cs="Times New Roman"/>
          <w:color w:val="000000"/>
        </w:rPr>
        <w:t>квестов</w:t>
      </w:r>
      <w:proofErr w:type="spellEnd"/>
      <w:r w:rsidRPr="007C72BA">
        <w:rPr>
          <w:rFonts w:ascii="Times New Roman" w:hAnsi="Times New Roman" w:cs="Times New Roman"/>
          <w:color w:val="000000"/>
        </w:rPr>
        <w:t>, круглых столов, соревнований);</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в  формировании информационного пространства для молодежи (через размещение информации в социальных сетях в группах «Спорт/Молодежка /Туризм/</w:t>
      </w:r>
      <w:proofErr w:type="spellStart"/>
      <w:r w:rsidRPr="007C72BA">
        <w:rPr>
          <w:rFonts w:ascii="Times New Roman" w:hAnsi="Times New Roman" w:cs="Times New Roman"/>
          <w:color w:val="000000"/>
        </w:rPr>
        <w:t>КрасныйКут</w:t>
      </w:r>
      <w:proofErr w:type="spellEnd"/>
      <w:r w:rsidRPr="007C72BA">
        <w:rPr>
          <w:rFonts w:ascii="Times New Roman" w:hAnsi="Times New Roman" w:cs="Times New Roman"/>
          <w:color w:val="000000"/>
        </w:rPr>
        <w:t>»,</w:t>
      </w:r>
      <w:hyperlink r:id="rId7" w:history="1">
        <w:r w:rsidRPr="007C72BA">
          <w:rPr>
            <w:rStyle w:val="a7"/>
            <w:rFonts w:ascii="Times New Roman" w:hAnsi="Times New Roman" w:cs="Times New Roman"/>
          </w:rPr>
          <w:t>https://ok.ru/sportmolo</w:t>
        </w:r>
        <w:r w:rsidRPr="007C72BA">
          <w:rPr>
            <w:rStyle w:val="a7"/>
            <w:rFonts w:ascii="Times New Roman" w:hAnsi="Times New Roman" w:cs="Times New Roman"/>
            <w:lang w:val="en-US"/>
          </w:rPr>
          <w:t>d</w:t>
        </w:r>
        <w:proofErr w:type="spellStart"/>
        <w:r w:rsidRPr="007C72BA">
          <w:rPr>
            <w:rStyle w:val="a7"/>
            <w:rFonts w:ascii="Times New Roman" w:hAnsi="Times New Roman" w:cs="Times New Roman"/>
          </w:rPr>
          <w:t>ejka</w:t>
        </w:r>
      </w:hyperlink>
      <w:r w:rsidRPr="007C72BA">
        <w:rPr>
          <w:rFonts w:ascii="Times New Roman" w:hAnsi="Times New Roman" w:cs="Times New Roman"/>
          <w:color w:val="000000"/>
        </w:rPr>
        <w:t>,</w:t>
      </w:r>
      <w:hyperlink r:id="rId8" w:history="1">
        <w:r w:rsidRPr="007C72BA">
          <w:rPr>
            <w:rStyle w:val="a7"/>
            <w:rFonts w:ascii="Times New Roman" w:hAnsi="Times New Roman" w:cs="Times New Roman"/>
          </w:rPr>
          <w:t>https</w:t>
        </w:r>
        <w:proofErr w:type="spellEnd"/>
        <w:r w:rsidRPr="007C72BA">
          <w:rPr>
            <w:rStyle w:val="a7"/>
            <w:rFonts w:ascii="Times New Roman" w:hAnsi="Times New Roman" w:cs="Times New Roman"/>
          </w:rPr>
          <w:t>://vk.com/club143762762</w:t>
        </w:r>
      </w:hyperlink>
      <w:proofErr w:type="gramStart"/>
      <w:r w:rsidRPr="007C72BA">
        <w:rPr>
          <w:rFonts w:ascii="Times New Roman" w:hAnsi="Times New Roman" w:cs="Times New Roman"/>
          <w:color w:val="000000"/>
        </w:rPr>
        <w:t xml:space="preserve"> )</w:t>
      </w:r>
      <w:proofErr w:type="gramEnd"/>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-в развитии органов молодежного самоуправления, добровольческой деятельности.</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В районе активно развивается волонтерское движение. Так на базе Политехнического лицея создано молодежное объединение «Добровольцы КПЛ», которые оказывают помощь в организации и проведении различных мероприятий, акций.</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Вовлечение молодежи в волонтерскую деятельность является необходимым условием в организации работы по популяризации добровольческой деятельности молодежи как формы патриотического и трудового воспитания, духовно-нравственного развития. Традиционные районные акции: «Вахта памяти», «Георгиевская ленточка», «Бессмертный полк», «Никто не забыт»; «Обелиск» - благоустройство </w:t>
      </w:r>
      <w:proofErr w:type="gramStart"/>
      <w:r w:rsidRPr="007C72BA">
        <w:rPr>
          <w:rFonts w:ascii="Times New Roman" w:hAnsi="Times New Roman" w:cs="Times New Roman"/>
          <w:color w:val="000000"/>
        </w:rPr>
        <w:t>памятников  ВОВ</w:t>
      </w:r>
      <w:proofErr w:type="gramEnd"/>
      <w:r w:rsidRPr="007C72BA">
        <w:rPr>
          <w:rFonts w:ascii="Times New Roman" w:hAnsi="Times New Roman" w:cs="Times New Roman"/>
          <w:color w:val="000000"/>
        </w:rPr>
        <w:t>.</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Наиболее массовые и результативные мероприятия  2019 г.: </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международная акция «Тест по истории Великой Отечественной войны», реализуемая в рамках проекта «Каждый день горжусь Россией!»;</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 Всероссийская </w:t>
      </w:r>
      <w:proofErr w:type="spellStart"/>
      <w:r w:rsidRPr="007C72BA">
        <w:rPr>
          <w:rFonts w:ascii="Times New Roman" w:hAnsi="Times New Roman" w:cs="Times New Roman"/>
          <w:color w:val="000000"/>
        </w:rPr>
        <w:t>антинаркотическая</w:t>
      </w:r>
      <w:proofErr w:type="spellEnd"/>
      <w:r w:rsidRPr="007C72BA">
        <w:rPr>
          <w:rFonts w:ascii="Times New Roman" w:hAnsi="Times New Roman" w:cs="Times New Roman"/>
          <w:color w:val="000000"/>
        </w:rPr>
        <w:t xml:space="preserve"> акция «Сообщи, где торгуют смертью»;</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 </w:t>
      </w:r>
      <w:proofErr w:type="gramStart"/>
      <w:r w:rsidRPr="007C72BA">
        <w:rPr>
          <w:rFonts w:ascii="Times New Roman" w:hAnsi="Times New Roman" w:cs="Times New Roman"/>
          <w:color w:val="000000"/>
        </w:rPr>
        <w:t>исторический</w:t>
      </w:r>
      <w:proofErr w:type="gramEnd"/>
      <w:r w:rsidRPr="007C72BA">
        <w:rPr>
          <w:rFonts w:ascii="Times New Roman" w:hAnsi="Times New Roman" w:cs="Times New Roman"/>
          <w:color w:val="000000"/>
        </w:rPr>
        <w:t xml:space="preserve"> </w:t>
      </w:r>
      <w:proofErr w:type="spellStart"/>
      <w:r w:rsidRPr="007C72BA">
        <w:rPr>
          <w:rFonts w:ascii="Times New Roman" w:hAnsi="Times New Roman" w:cs="Times New Roman"/>
          <w:color w:val="000000"/>
        </w:rPr>
        <w:t>квест</w:t>
      </w:r>
      <w:proofErr w:type="spellEnd"/>
      <w:r w:rsidRPr="007C72BA">
        <w:rPr>
          <w:rFonts w:ascii="Times New Roman" w:hAnsi="Times New Roman" w:cs="Times New Roman"/>
          <w:color w:val="000000"/>
        </w:rPr>
        <w:t>, посвященный 100-летию Октябрьской революции;</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интерактивная лекция «Мы верим в Россию»;</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 правовая игра «Гражданином быть </w:t>
      </w:r>
      <w:proofErr w:type="gramStart"/>
      <w:r w:rsidRPr="007C72BA">
        <w:rPr>
          <w:rFonts w:ascii="Times New Roman" w:hAnsi="Times New Roman" w:cs="Times New Roman"/>
          <w:color w:val="000000"/>
        </w:rPr>
        <w:t>обязан</w:t>
      </w:r>
      <w:proofErr w:type="gramEnd"/>
      <w:r w:rsidRPr="007C72BA">
        <w:rPr>
          <w:rFonts w:ascii="Times New Roman" w:hAnsi="Times New Roman" w:cs="Times New Roman"/>
          <w:color w:val="000000"/>
        </w:rPr>
        <w:t>!»;</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День призывника;</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 молодежный космический </w:t>
      </w:r>
      <w:proofErr w:type="spellStart"/>
      <w:r w:rsidRPr="007C72BA">
        <w:rPr>
          <w:rFonts w:ascii="Times New Roman" w:hAnsi="Times New Roman" w:cs="Times New Roman"/>
          <w:color w:val="000000"/>
        </w:rPr>
        <w:t>квест</w:t>
      </w:r>
      <w:proofErr w:type="spellEnd"/>
      <w:r w:rsidRPr="007C72BA">
        <w:rPr>
          <w:rFonts w:ascii="Times New Roman" w:hAnsi="Times New Roman" w:cs="Times New Roman"/>
          <w:color w:val="000000"/>
        </w:rPr>
        <w:t xml:space="preserve"> «Поехали!»;</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экологические акции: «Зеленая весна», «Чистый город»;</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 областная акция «Территория молодежи», посвященная Дню российской молодежи, с торжественным награждением представителей Краснокутского района за вклад в </w:t>
      </w:r>
      <w:proofErr w:type="spellStart"/>
      <w:r w:rsidRPr="007C72BA">
        <w:rPr>
          <w:rFonts w:ascii="Times New Roman" w:hAnsi="Times New Roman" w:cs="Times New Roman"/>
          <w:color w:val="000000"/>
        </w:rPr>
        <w:t>разивитие</w:t>
      </w:r>
      <w:proofErr w:type="spellEnd"/>
      <w:r w:rsidRPr="007C72BA">
        <w:rPr>
          <w:rFonts w:ascii="Times New Roman" w:hAnsi="Times New Roman" w:cs="Times New Roman"/>
          <w:color w:val="000000"/>
        </w:rPr>
        <w:t xml:space="preserve"> молодежной политики на территории Саратовской области;</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заседание избирательной комиссии Саратовской области;</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Пленарное заседание Молодежного парламента при Саратовской областной Думе VI созыва;</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 зональный форум «Край родной, навек любимый». </w:t>
      </w:r>
      <w:proofErr w:type="spellStart"/>
      <w:r w:rsidRPr="007C72BA">
        <w:rPr>
          <w:rFonts w:ascii="Times New Roman" w:hAnsi="Times New Roman" w:cs="Times New Roman"/>
          <w:color w:val="000000"/>
        </w:rPr>
        <w:t>Краснокутский</w:t>
      </w:r>
      <w:proofErr w:type="spellEnd"/>
      <w:r w:rsidRPr="007C72BA">
        <w:rPr>
          <w:rFonts w:ascii="Times New Roman" w:hAnsi="Times New Roman" w:cs="Times New Roman"/>
          <w:color w:val="000000"/>
        </w:rPr>
        <w:t xml:space="preserve"> район с проектом «Уголки моей родины малой» представили учащиеся школы №3, которые стали победителями  и продолжат соревноваться на областном заключительном мероприятии в г</w:t>
      </w:r>
      <w:proofErr w:type="gramStart"/>
      <w:r w:rsidRPr="007C72BA">
        <w:rPr>
          <w:rFonts w:ascii="Times New Roman" w:hAnsi="Times New Roman" w:cs="Times New Roman"/>
          <w:color w:val="000000"/>
        </w:rPr>
        <w:t>.С</w:t>
      </w:r>
      <w:proofErr w:type="gramEnd"/>
      <w:r w:rsidRPr="007C72BA">
        <w:rPr>
          <w:rFonts w:ascii="Times New Roman" w:hAnsi="Times New Roman" w:cs="Times New Roman"/>
          <w:color w:val="000000"/>
        </w:rPr>
        <w:t>аратове.</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На территории муниципального района в сфере молодежной политики действуют 22 школьные и студенческие общественные организации и объединения. </w:t>
      </w:r>
    </w:p>
    <w:p w:rsidR="007C72BA" w:rsidRP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 xml:space="preserve">При территориальной избирательной комиссии </w:t>
      </w:r>
      <w:proofErr w:type="spellStart"/>
      <w:r w:rsidRPr="007C72BA">
        <w:rPr>
          <w:rFonts w:ascii="Times New Roman" w:hAnsi="Times New Roman" w:cs="Times New Roman"/>
          <w:color w:val="000000"/>
        </w:rPr>
        <w:t>Краснокусткого</w:t>
      </w:r>
      <w:proofErr w:type="spellEnd"/>
      <w:r w:rsidRPr="007C72BA">
        <w:rPr>
          <w:rFonts w:ascii="Times New Roman" w:hAnsi="Times New Roman" w:cs="Times New Roman"/>
          <w:color w:val="000000"/>
        </w:rPr>
        <w:t xml:space="preserve"> муниципального района создана Молодежная избирательная комиссия КМР, в состав которой входит работающая молодежь.</w:t>
      </w:r>
    </w:p>
    <w:p w:rsidR="007C72BA" w:rsidRDefault="007C72BA" w:rsidP="00595BF3">
      <w:pPr>
        <w:spacing w:after="0" w:line="240" w:lineRule="auto"/>
        <w:jc w:val="both"/>
        <w:rPr>
          <w:rFonts w:ascii="Times New Roman" w:hAnsi="Times New Roman" w:cs="Times New Roman"/>
          <w:color w:val="000000"/>
        </w:rPr>
      </w:pPr>
      <w:r w:rsidRPr="007C72BA">
        <w:rPr>
          <w:rFonts w:ascii="Times New Roman" w:hAnsi="Times New Roman" w:cs="Times New Roman"/>
          <w:color w:val="000000"/>
        </w:rPr>
        <w:t>Для освещения реализации молодежной политики на территории Краснокутского района и с целью информационного обеспечения молодежи отделом по физической культуре, спорту, туризму и молодежной политике проводится работа по следующим направлениям: сбор и обработка информации; распространение информации; взаимодействие с образовательными учреждениями, с молодежными объединениями; взаимодействие со средствами массовой информации, информационное наполнение сайтов.</w:t>
      </w:r>
    </w:p>
    <w:p w:rsidR="00595BF3" w:rsidRPr="007C72BA" w:rsidRDefault="00595BF3" w:rsidP="00595BF3">
      <w:pPr>
        <w:spacing w:after="0" w:line="240" w:lineRule="auto"/>
        <w:jc w:val="both"/>
        <w:rPr>
          <w:rFonts w:ascii="Times New Roman" w:hAnsi="Times New Roman" w:cs="Times New Roman"/>
          <w:color w:val="000000"/>
        </w:rPr>
      </w:pPr>
    </w:p>
    <w:p w:rsidR="00EF104C" w:rsidRDefault="00EF104C" w:rsidP="00595BF3">
      <w:pPr>
        <w:spacing w:after="0"/>
        <w:ind w:firstLine="851"/>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Style w:val="a4"/>
        <w:tblW w:w="9464" w:type="dxa"/>
        <w:tblLook w:val="04A0"/>
      </w:tblPr>
      <w:tblGrid>
        <w:gridCol w:w="6142"/>
        <w:gridCol w:w="659"/>
        <w:gridCol w:w="785"/>
        <w:gridCol w:w="57"/>
        <w:gridCol w:w="1821"/>
      </w:tblGrid>
      <w:tr w:rsidR="00EF104C" w:rsidTr="00EF104C">
        <w:trPr>
          <w:trHeight w:val="255"/>
        </w:trPr>
        <w:tc>
          <w:tcPr>
            <w:tcW w:w="6345" w:type="dxa"/>
            <w:vMerge w:val="restart"/>
          </w:tcPr>
          <w:p w:rsidR="00EF104C" w:rsidRDefault="00EF104C" w:rsidP="007C72BA">
            <w:pPr>
              <w:jc w:val="center"/>
              <w:rPr>
                <w:rFonts w:ascii="Times New Roman" w:hAnsi="Times New Roman" w:cs="Times New Roman"/>
                <w:color w:val="000000"/>
              </w:rPr>
            </w:pPr>
            <w:r>
              <w:rPr>
                <w:rFonts w:ascii="Times New Roman" w:hAnsi="Times New Roman" w:cs="Times New Roman"/>
                <w:color w:val="000000"/>
              </w:rPr>
              <w:t>Целевой показатель</w:t>
            </w:r>
          </w:p>
        </w:tc>
        <w:tc>
          <w:tcPr>
            <w:tcW w:w="1276" w:type="dxa"/>
            <w:gridSpan w:val="3"/>
          </w:tcPr>
          <w:p w:rsidR="00EF104C" w:rsidRDefault="00EF104C" w:rsidP="007C72BA">
            <w:pPr>
              <w:jc w:val="center"/>
              <w:rPr>
                <w:rFonts w:ascii="Times New Roman" w:hAnsi="Times New Roman" w:cs="Times New Roman"/>
                <w:color w:val="000000"/>
              </w:rPr>
            </w:pPr>
            <w:r>
              <w:rPr>
                <w:rFonts w:ascii="Times New Roman" w:hAnsi="Times New Roman" w:cs="Times New Roman"/>
                <w:color w:val="000000"/>
              </w:rPr>
              <w:t>2019</w:t>
            </w:r>
          </w:p>
        </w:tc>
        <w:tc>
          <w:tcPr>
            <w:tcW w:w="1843" w:type="dxa"/>
          </w:tcPr>
          <w:p w:rsidR="00EF104C" w:rsidRDefault="00EF104C" w:rsidP="007C72BA">
            <w:pPr>
              <w:jc w:val="center"/>
              <w:rPr>
                <w:rFonts w:ascii="Times New Roman" w:hAnsi="Times New Roman" w:cs="Times New Roman"/>
                <w:color w:val="000000"/>
              </w:rPr>
            </w:pPr>
            <w:r>
              <w:rPr>
                <w:rFonts w:ascii="Times New Roman" w:hAnsi="Times New Roman" w:cs="Times New Roman"/>
                <w:color w:val="000000"/>
              </w:rPr>
              <w:t>Примечание</w:t>
            </w:r>
          </w:p>
        </w:tc>
      </w:tr>
      <w:tr w:rsidR="00EF104C" w:rsidTr="00EF104C">
        <w:trPr>
          <w:trHeight w:val="510"/>
        </w:trPr>
        <w:tc>
          <w:tcPr>
            <w:tcW w:w="6345" w:type="dxa"/>
            <w:vMerge/>
          </w:tcPr>
          <w:p w:rsidR="00EF104C" w:rsidRDefault="00EF104C" w:rsidP="007C72BA">
            <w:pPr>
              <w:jc w:val="center"/>
              <w:rPr>
                <w:rFonts w:ascii="Times New Roman" w:hAnsi="Times New Roman" w:cs="Times New Roman"/>
                <w:color w:val="000000"/>
              </w:rPr>
            </w:pPr>
          </w:p>
        </w:tc>
        <w:tc>
          <w:tcPr>
            <w:tcW w:w="425" w:type="dxa"/>
          </w:tcPr>
          <w:p w:rsidR="00EF104C" w:rsidRDefault="00EF104C" w:rsidP="007C72BA">
            <w:pPr>
              <w:jc w:val="center"/>
              <w:rPr>
                <w:rFonts w:ascii="Times New Roman" w:hAnsi="Times New Roman" w:cs="Times New Roman"/>
                <w:color w:val="000000"/>
              </w:rPr>
            </w:pPr>
            <w:r>
              <w:rPr>
                <w:rFonts w:ascii="Times New Roman" w:hAnsi="Times New Roman" w:cs="Times New Roman"/>
                <w:color w:val="000000"/>
              </w:rPr>
              <w:t>план</w:t>
            </w:r>
          </w:p>
          <w:p w:rsidR="00EF104C" w:rsidRDefault="00EF104C" w:rsidP="007C72BA">
            <w:pPr>
              <w:jc w:val="center"/>
              <w:rPr>
                <w:rFonts w:ascii="Times New Roman" w:hAnsi="Times New Roman" w:cs="Times New Roman"/>
                <w:color w:val="000000"/>
              </w:rPr>
            </w:pPr>
          </w:p>
        </w:tc>
        <w:tc>
          <w:tcPr>
            <w:tcW w:w="791" w:type="dxa"/>
          </w:tcPr>
          <w:p w:rsidR="00EF104C" w:rsidRDefault="00EF104C" w:rsidP="007C72BA">
            <w:pPr>
              <w:jc w:val="center"/>
              <w:rPr>
                <w:rFonts w:ascii="Times New Roman" w:hAnsi="Times New Roman" w:cs="Times New Roman"/>
                <w:color w:val="000000"/>
              </w:rPr>
            </w:pPr>
            <w:r>
              <w:rPr>
                <w:rFonts w:ascii="Times New Roman" w:hAnsi="Times New Roman" w:cs="Times New Roman"/>
                <w:color w:val="000000"/>
              </w:rPr>
              <w:t>факт</w:t>
            </w:r>
          </w:p>
        </w:tc>
        <w:tc>
          <w:tcPr>
            <w:tcW w:w="1903" w:type="dxa"/>
            <w:gridSpan w:val="2"/>
          </w:tcPr>
          <w:p w:rsidR="00EF104C" w:rsidRDefault="00EF104C" w:rsidP="007C72BA">
            <w:pPr>
              <w:jc w:val="center"/>
              <w:rPr>
                <w:rFonts w:ascii="Times New Roman" w:hAnsi="Times New Roman" w:cs="Times New Roman"/>
                <w:color w:val="000000"/>
              </w:rPr>
            </w:pPr>
            <w:r>
              <w:rPr>
                <w:rFonts w:ascii="Times New Roman" w:hAnsi="Times New Roman" w:cs="Times New Roman"/>
                <w:color w:val="000000"/>
              </w:rPr>
              <w:t>Причины отклонения</w:t>
            </w:r>
          </w:p>
        </w:tc>
      </w:tr>
      <w:tr w:rsidR="00EF104C" w:rsidTr="00EF104C">
        <w:tc>
          <w:tcPr>
            <w:tcW w:w="6345" w:type="dxa"/>
          </w:tcPr>
          <w:p w:rsidR="00EF104C" w:rsidRPr="0008443C" w:rsidRDefault="00EF104C" w:rsidP="007C72B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sz w:val="24"/>
                <w:szCs w:val="24"/>
              </w:rPr>
              <w:t>Увеличение доли способной, инициативной и талантливой молодежи, %</w:t>
            </w:r>
          </w:p>
        </w:tc>
        <w:tc>
          <w:tcPr>
            <w:tcW w:w="425"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791"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1903" w:type="dxa"/>
            <w:gridSpan w:val="2"/>
          </w:tcPr>
          <w:p w:rsidR="00EF104C" w:rsidRDefault="00EF104C" w:rsidP="007C72BA">
            <w:pPr>
              <w:jc w:val="center"/>
              <w:rPr>
                <w:rFonts w:ascii="Times New Roman" w:hAnsi="Times New Roman" w:cs="Times New Roman"/>
                <w:color w:val="000000"/>
              </w:rPr>
            </w:pPr>
          </w:p>
        </w:tc>
      </w:tr>
      <w:tr w:rsidR="00EF104C" w:rsidTr="00EF104C">
        <w:tc>
          <w:tcPr>
            <w:tcW w:w="6345" w:type="dxa"/>
          </w:tcPr>
          <w:p w:rsidR="00EF104C" w:rsidRPr="0008443C" w:rsidRDefault="00EF104C" w:rsidP="007C72B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sz w:val="24"/>
                <w:szCs w:val="24"/>
              </w:rPr>
              <w:lastRenderedPageBreak/>
              <w:t>Издание информационных, профилактических буклетов, плакатов, вид</w:t>
            </w:r>
          </w:p>
        </w:tc>
        <w:tc>
          <w:tcPr>
            <w:tcW w:w="425"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4</w:t>
            </w:r>
          </w:p>
        </w:tc>
        <w:tc>
          <w:tcPr>
            <w:tcW w:w="791"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4</w:t>
            </w:r>
          </w:p>
        </w:tc>
        <w:tc>
          <w:tcPr>
            <w:tcW w:w="1903" w:type="dxa"/>
            <w:gridSpan w:val="2"/>
          </w:tcPr>
          <w:p w:rsidR="00EF104C" w:rsidRDefault="00EF104C" w:rsidP="007C72BA">
            <w:pPr>
              <w:jc w:val="center"/>
              <w:rPr>
                <w:rFonts w:ascii="Times New Roman" w:hAnsi="Times New Roman" w:cs="Times New Roman"/>
                <w:color w:val="000000"/>
              </w:rPr>
            </w:pPr>
          </w:p>
        </w:tc>
      </w:tr>
      <w:tr w:rsidR="00EF104C" w:rsidTr="00EF104C">
        <w:tc>
          <w:tcPr>
            <w:tcW w:w="6345" w:type="dxa"/>
          </w:tcPr>
          <w:p w:rsidR="00EF104C" w:rsidRPr="0008443C" w:rsidRDefault="00EF104C" w:rsidP="007C72B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sz w:val="24"/>
                <w:szCs w:val="24"/>
              </w:rPr>
              <w:t>Увеличение доли молодежных и детских общественных объединений, %</w:t>
            </w:r>
          </w:p>
        </w:tc>
        <w:tc>
          <w:tcPr>
            <w:tcW w:w="425"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791"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1903" w:type="dxa"/>
            <w:gridSpan w:val="2"/>
          </w:tcPr>
          <w:p w:rsidR="00EF104C" w:rsidRDefault="00EF104C" w:rsidP="007C72BA">
            <w:pPr>
              <w:jc w:val="center"/>
              <w:rPr>
                <w:rFonts w:ascii="Times New Roman" w:hAnsi="Times New Roman" w:cs="Times New Roman"/>
                <w:color w:val="000000"/>
              </w:rPr>
            </w:pPr>
          </w:p>
        </w:tc>
      </w:tr>
      <w:tr w:rsidR="00EF104C" w:rsidTr="00EF104C">
        <w:tc>
          <w:tcPr>
            <w:tcW w:w="6345" w:type="dxa"/>
          </w:tcPr>
          <w:p w:rsidR="00EF104C" w:rsidRPr="0008443C" w:rsidRDefault="00EF104C" w:rsidP="007C72B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sz w:val="24"/>
                <w:szCs w:val="24"/>
              </w:rPr>
              <w:t>Увеличение числа молодых людей - членов молодежных  и детских общественных объединений, %</w:t>
            </w:r>
          </w:p>
        </w:tc>
        <w:tc>
          <w:tcPr>
            <w:tcW w:w="425"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791"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1903" w:type="dxa"/>
            <w:gridSpan w:val="2"/>
          </w:tcPr>
          <w:p w:rsidR="00EF104C" w:rsidRDefault="00EF104C" w:rsidP="007C72BA">
            <w:pPr>
              <w:jc w:val="center"/>
              <w:rPr>
                <w:rFonts w:ascii="Times New Roman" w:hAnsi="Times New Roman" w:cs="Times New Roman"/>
                <w:color w:val="000000"/>
              </w:rPr>
            </w:pPr>
          </w:p>
        </w:tc>
      </w:tr>
      <w:tr w:rsidR="00EF104C" w:rsidTr="00EF104C">
        <w:tc>
          <w:tcPr>
            <w:tcW w:w="6345" w:type="dxa"/>
          </w:tcPr>
          <w:p w:rsidR="00EF104C" w:rsidRPr="0008443C" w:rsidRDefault="00EF104C" w:rsidP="007C72B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sz w:val="24"/>
                <w:szCs w:val="24"/>
              </w:rPr>
              <w:t>Увеличение количества проведенных мероприятий, направленных на уменьшение количества преступлений и правонарушений в молодежной среде, совершенных молодыми людьми и подростками, %</w:t>
            </w:r>
          </w:p>
        </w:tc>
        <w:tc>
          <w:tcPr>
            <w:tcW w:w="425"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791"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1903" w:type="dxa"/>
            <w:gridSpan w:val="2"/>
          </w:tcPr>
          <w:p w:rsidR="00EF104C" w:rsidRDefault="00EF104C" w:rsidP="007C72BA">
            <w:pPr>
              <w:jc w:val="center"/>
              <w:rPr>
                <w:rFonts w:ascii="Times New Roman" w:hAnsi="Times New Roman" w:cs="Times New Roman"/>
                <w:color w:val="000000"/>
              </w:rPr>
            </w:pPr>
          </w:p>
        </w:tc>
      </w:tr>
      <w:tr w:rsidR="00EF104C" w:rsidTr="00EF104C">
        <w:tc>
          <w:tcPr>
            <w:tcW w:w="6345" w:type="dxa"/>
          </w:tcPr>
          <w:p w:rsidR="00EF104C" w:rsidRPr="0008443C" w:rsidRDefault="00EF104C" w:rsidP="007C72B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sz w:val="24"/>
                <w:szCs w:val="24"/>
              </w:rPr>
              <w:t>Увеличение участия детей, подростков и молодежи в культурно-массовых мероприятиях,</w:t>
            </w:r>
            <w:r>
              <w:rPr>
                <w:rFonts w:ascii="Times New Roman" w:hAnsi="Times New Roman" w:cs="Times New Roman"/>
                <w:sz w:val="24"/>
                <w:szCs w:val="24"/>
              </w:rPr>
              <w:t xml:space="preserve"> %</w:t>
            </w:r>
          </w:p>
        </w:tc>
        <w:tc>
          <w:tcPr>
            <w:tcW w:w="425"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791" w:type="dxa"/>
          </w:tcPr>
          <w:p w:rsidR="00EF104C" w:rsidRPr="0008443C" w:rsidRDefault="00EF104C" w:rsidP="007C72BA">
            <w:pPr>
              <w:autoSpaceDE w:val="0"/>
              <w:autoSpaceDN w:val="0"/>
              <w:adjustRightInd w:val="0"/>
              <w:jc w:val="center"/>
              <w:rPr>
                <w:rFonts w:ascii="Times New Roman" w:hAnsi="Times New Roman" w:cs="Times New Roman"/>
                <w:color w:val="000000"/>
                <w:sz w:val="24"/>
                <w:szCs w:val="24"/>
              </w:rPr>
            </w:pPr>
            <w:r w:rsidRPr="0008443C">
              <w:rPr>
                <w:rFonts w:ascii="Times New Roman" w:hAnsi="Times New Roman" w:cs="Times New Roman"/>
                <w:color w:val="000000"/>
                <w:sz w:val="24"/>
                <w:szCs w:val="24"/>
              </w:rPr>
              <w:t>2</w:t>
            </w:r>
          </w:p>
        </w:tc>
        <w:tc>
          <w:tcPr>
            <w:tcW w:w="1903" w:type="dxa"/>
            <w:gridSpan w:val="2"/>
          </w:tcPr>
          <w:p w:rsidR="00EF104C" w:rsidRDefault="00EF104C" w:rsidP="007C72BA">
            <w:pPr>
              <w:jc w:val="center"/>
              <w:rPr>
                <w:rFonts w:ascii="Times New Roman" w:hAnsi="Times New Roman" w:cs="Times New Roman"/>
                <w:color w:val="000000"/>
              </w:rPr>
            </w:pPr>
          </w:p>
        </w:tc>
      </w:tr>
    </w:tbl>
    <w:p w:rsidR="00B43735" w:rsidRPr="00B43735" w:rsidRDefault="00B43735" w:rsidP="00B43735">
      <w:pPr>
        <w:rPr>
          <w:rFonts w:ascii="Times New Roman" w:hAnsi="Times New Roman" w:cs="Times New Roman"/>
          <w:color w:val="000000"/>
          <w:highlight w:val="red"/>
        </w:rPr>
      </w:pPr>
    </w:p>
    <w:p w:rsidR="00B43735" w:rsidRPr="00EF104C" w:rsidRDefault="00B43735" w:rsidP="00B43735">
      <w:pPr>
        <w:spacing w:after="0" w:line="240" w:lineRule="auto"/>
        <w:jc w:val="both"/>
        <w:rPr>
          <w:rFonts w:ascii="Times New Roman" w:hAnsi="Times New Roman" w:cs="Times New Roman"/>
          <w:color w:val="000000"/>
          <w:sz w:val="24"/>
          <w:szCs w:val="24"/>
        </w:rPr>
      </w:pPr>
      <w:r w:rsidRPr="00EF104C">
        <w:rPr>
          <w:rFonts w:ascii="Times New Roman" w:hAnsi="Times New Roman" w:cs="Times New Roman"/>
          <w:color w:val="000000"/>
          <w:sz w:val="24"/>
          <w:szCs w:val="24"/>
        </w:rPr>
        <w:t xml:space="preserve">Достигнутые результаты реализации подпрограммы и полнота реализации мероприятий в соответствии с утвержденной методикой оценки эффективности позволяют в целом </w:t>
      </w:r>
      <w:r w:rsidRPr="00EF104C">
        <w:rPr>
          <w:rFonts w:ascii="Times New Roman" w:hAnsi="Times New Roman" w:cs="Times New Roman"/>
          <w:b/>
          <w:bCs/>
          <w:color w:val="000000"/>
          <w:sz w:val="24"/>
          <w:szCs w:val="24"/>
        </w:rPr>
        <w:t xml:space="preserve">признать высокую степень эффективности подпрограммы </w:t>
      </w:r>
      <w:r w:rsidRPr="00EF104C">
        <w:rPr>
          <w:rFonts w:ascii="Times New Roman" w:hAnsi="Times New Roman" w:cs="Times New Roman"/>
          <w:color w:val="000000"/>
          <w:sz w:val="24"/>
          <w:szCs w:val="24"/>
        </w:rPr>
        <w:t>(оценка – 100%).</w:t>
      </w:r>
    </w:p>
    <w:p w:rsidR="00B43735" w:rsidRPr="00B43735" w:rsidRDefault="00B43735" w:rsidP="00B43735">
      <w:pPr>
        <w:spacing w:after="0" w:line="240" w:lineRule="auto"/>
        <w:jc w:val="both"/>
        <w:rPr>
          <w:rFonts w:ascii="Times New Roman" w:hAnsi="Times New Roman" w:cs="Times New Roman"/>
          <w:sz w:val="24"/>
          <w:szCs w:val="24"/>
          <w:highlight w:val="red"/>
        </w:rPr>
      </w:pPr>
    </w:p>
    <w:p w:rsidR="00B43735" w:rsidRPr="00263F1F" w:rsidRDefault="00B43735" w:rsidP="00B43735">
      <w:pPr>
        <w:spacing w:after="0" w:line="240" w:lineRule="auto"/>
        <w:jc w:val="center"/>
        <w:rPr>
          <w:rFonts w:ascii="Times New Roman" w:eastAsia="Calibri" w:hAnsi="Times New Roman" w:cs="Times New Roman"/>
          <w:b/>
          <w:i/>
          <w:sz w:val="24"/>
          <w:szCs w:val="24"/>
        </w:rPr>
      </w:pPr>
      <w:r w:rsidRPr="00263F1F">
        <w:rPr>
          <w:rFonts w:ascii="Times New Roman" w:eastAsia="Calibri" w:hAnsi="Times New Roman" w:cs="Times New Roman"/>
          <w:b/>
          <w:i/>
          <w:sz w:val="24"/>
          <w:szCs w:val="24"/>
          <w:u w:val="single"/>
        </w:rPr>
        <w:t>Подпрограмма № 4</w:t>
      </w:r>
      <w:r w:rsidRPr="00263F1F">
        <w:rPr>
          <w:rFonts w:ascii="Times New Roman" w:eastAsia="Calibri" w:hAnsi="Times New Roman" w:cs="Times New Roman"/>
          <w:b/>
          <w:i/>
          <w:sz w:val="24"/>
          <w:szCs w:val="24"/>
        </w:rPr>
        <w:t xml:space="preserve"> «Патриотическое воспитание молодежи Краснокутского муниципального района».</w:t>
      </w:r>
    </w:p>
    <w:p w:rsidR="00B43735" w:rsidRPr="00263F1F" w:rsidRDefault="00B43735" w:rsidP="00B43735">
      <w:pPr>
        <w:spacing w:after="0" w:line="240" w:lineRule="auto"/>
        <w:jc w:val="both"/>
        <w:rPr>
          <w:rFonts w:ascii="Times New Roman" w:eastAsia="Calibri" w:hAnsi="Times New Roman" w:cs="Times New Roman"/>
          <w:b/>
          <w:sz w:val="24"/>
          <w:szCs w:val="24"/>
        </w:rPr>
      </w:pPr>
    </w:p>
    <w:p w:rsidR="00B43735" w:rsidRPr="00263F1F" w:rsidRDefault="00B43735" w:rsidP="00B43735">
      <w:pPr>
        <w:jc w:val="both"/>
        <w:rPr>
          <w:rFonts w:ascii="Times New Roman" w:hAnsi="Times New Roman" w:cs="Times New Roman"/>
          <w:color w:val="000000"/>
        </w:rPr>
      </w:pPr>
      <w:r w:rsidRPr="00263F1F">
        <w:rPr>
          <w:rFonts w:ascii="Times New Roman" w:hAnsi="Times New Roman" w:cs="Times New Roman"/>
          <w:color w:val="000000"/>
        </w:rPr>
        <w:t>На финансирование подпрограммы направлено  0 руб.</w:t>
      </w:r>
    </w:p>
    <w:p w:rsidR="00B43735" w:rsidRPr="001F4F16" w:rsidRDefault="00B43735" w:rsidP="00B43735">
      <w:pPr>
        <w:jc w:val="center"/>
        <w:rPr>
          <w:rFonts w:ascii="Times New Roman" w:hAnsi="Times New Roman" w:cs="Times New Roman"/>
          <w:color w:val="000000"/>
        </w:rPr>
      </w:pPr>
      <w:r w:rsidRPr="001F4F16">
        <w:rPr>
          <w:rFonts w:ascii="Times New Roman" w:hAnsi="Times New Roman" w:cs="Times New Roman"/>
          <w:color w:val="000000"/>
        </w:rPr>
        <w:t>Показатели эффективности реализации подпрограммы</w:t>
      </w:r>
    </w:p>
    <w:tbl>
      <w:tblPr>
        <w:tblStyle w:val="a4"/>
        <w:tblW w:w="9889" w:type="dxa"/>
        <w:tblLook w:val="04A0"/>
      </w:tblPr>
      <w:tblGrid>
        <w:gridCol w:w="5070"/>
        <w:gridCol w:w="1275"/>
        <w:gridCol w:w="851"/>
        <w:gridCol w:w="850"/>
        <w:gridCol w:w="1843"/>
      </w:tblGrid>
      <w:tr w:rsidR="00B43735" w:rsidRPr="001F4F16" w:rsidTr="00F62907">
        <w:trPr>
          <w:trHeight w:val="255"/>
        </w:trPr>
        <w:tc>
          <w:tcPr>
            <w:tcW w:w="5070" w:type="dxa"/>
            <w:vMerge w:val="restart"/>
          </w:tcPr>
          <w:p w:rsidR="00B43735" w:rsidRPr="001F4F16" w:rsidRDefault="00B43735" w:rsidP="00F62907">
            <w:pPr>
              <w:jc w:val="center"/>
              <w:rPr>
                <w:rFonts w:ascii="Times New Roman" w:hAnsi="Times New Roman" w:cs="Times New Roman"/>
                <w:color w:val="000000"/>
              </w:rPr>
            </w:pPr>
          </w:p>
          <w:p w:rsidR="00B43735" w:rsidRPr="001F4F16" w:rsidRDefault="00B43735" w:rsidP="00F62907">
            <w:pPr>
              <w:jc w:val="center"/>
              <w:rPr>
                <w:rFonts w:ascii="Times New Roman" w:hAnsi="Times New Roman" w:cs="Times New Roman"/>
                <w:color w:val="000000"/>
              </w:rPr>
            </w:pPr>
          </w:p>
        </w:tc>
        <w:tc>
          <w:tcPr>
            <w:tcW w:w="1275" w:type="dxa"/>
            <w:vMerge w:val="restart"/>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Базовый показатель</w:t>
            </w:r>
          </w:p>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факт</w:t>
            </w:r>
          </w:p>
        </w:tc>
        <w:tc>
          <w:tcPr>
            <w:tcW w:w="1701" w:type="dxa"/>
            <w:gridSpan w:val="2"/>
          </w:tcPr>
          <w:p w:rsidR="00B43735" w:rsidRPr="001F4F16" w:rsidRDefault="00B43735" w:rsidP="00595BF3">
            <w:pPr>
              <w:jc w:val="center"/>
              <w:rPr>
                <w:rFonts w:ascii="Times New Roman" w:hAnsi="Times New Roman" w:cs="Times New Roman"/>
                <w:color w:val="000000"/>
              </w:rPr>
            </w:pPr>
            <w:r w:rsidRPr="001F4F16">
              <w:rPr>
                <w:rFonts w:ascii="Times New Roman" w:hAnsi="Times New Roman" w:cs="Times New Roman"/>
                <w:color w:val="000000"/>
              </w:rPr>
              <w:t>201</w:t>
            </w:r>
            <w:r w:rsidR="00595BF3">
              <w:rPr>
                <w:rFonts w:ascii="Times New Roman" w:hAnsi="Times New Roman" w:cs="Times New Roman"/>
                <w:color w:val="000000"/>
              </w:rPr>
              <w:t>9</w:t>
            </w:r>
          </w:p>
        </w:tc>
        <w:tc>
          <w:tcPr>
            <w:tcW w:w="1843" w:type="dxa"/>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Примечание</w:t>
            </w:r>
          </w:p>
        </w:tc>
      </w:tr>
      <w:tr w:rsidR="00B43735" w:rsidRPr="001F4F16" w:rsidTr="00F62907">
        <w:trPr>
          <w:trHeight w:val="510"/>
        </w:trPr>
        <w:tc>
          <w:tcPr>
            <w:tcW w:w="5070" w:type="dxa"/>
            <w:vMerge/>
          </w:tcPr>
          <w:p w:rsidR="00B43735" w:rsidRPr="001F4F16" w:rsidRDefault="00B43735" w:rsidP="00F62907">
            <w:pPr>
              <w:jc w:val="center"/>
              <w:rPr>
                <w:rFonts w:ascii="Times New Roman" w:hAnsi="Times New Roman" w:cs="Times New Roman"/>
                <w:color w:val="000000"/>
              </w:rPr>
            </w:pPr>
          </w:p>
        </w:tc>
        <w:tc>
          <w:tcPr>
            <w:tcW w:w="1275" w:type="dxa"/>
            <w:vMerge/>
          </w:tcPr>
          <w:p w:rsidR="00B43735" w:rsidRPr="001F4F16" w:rsidRDefault="00B43735" w:rsidP="00F62907">
            <w:pPr>
              <w:jc w:val="center"/>
              <w:rPr>
                <w:rFonts w:ascii="Times New Roman" w:hAnsi="Times New Roman" w:cs="Times New Roman"/>
                <w:color w:val="000000"/>
              </w:rPr>
            </w:pPr>
          </w:p>
        </w:tc>
        <w:tc>
          <w:tcPr>
            <w:tcW w:w="851" w:type="dxa"/>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план</w:t>
            </w:r>
          </w:p>
          <w:p w:rsidR="00B43735" w:rsidRPr="001F4F16" w:rsidRDefault="00B43735" w:rsidP="00F62907">
            <w:pPr>
              <w:jc w:val="center"/>
              <w:rPr>
                <w:rFonts w:ascii="Times New Roman" w:hAnsi="Times New Roman" w:cs="Times New Roman"/>
                <w:color w:val="000000"/>
              </w:rPr>
            </w:pPr>
          </w:p>
        </w:tc>
        <w:tc>
          <w:tcPr>
            <w:tcW w:w="850" w:type="dxa"/>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факт</w:t>
            </w:r>
          </w:p>
        </w:tc>
        <w:tc>
          <w:tcPr>
            <w:tcW w:w="1843" w:type="dxa"/>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Причины отклонения</w:t>
            </w:r>
          </w:p>
        </w:tc>
      </w:tr>
      <w:tr w:rsidR="00B43735" w:rsidRPr="001F4F16" w:rsidTr="00F62907">
        <w:tc>
          <w:tcPr>
            <w:tcW w:w="5070" w:type="dxa"/>
          </w:tcPr>
          <w:p w:rsidR="00B43735" w:rsidRPr="001F4F16" w:rsidRDefault="00B43735" w:rsidP="00F62907">
            <w:pPr>
              <w:autoSpaceDE w:val="0"/>
              <w:autoSpaceDN w:val="0"/>
              <w:adjustRightInd w:val="0"/>
              <w:rPr>
                <w:rFonts w:ascii="Times New Roman" w:hAnsi="Times New Roman" w:cs="Times New Roman"/>
                <w:color w:val="000000"/>
                <w:sz w:val="24"/>
                <w:szCs w:val="24"/>
              </w:rPr>
            </w:pPr>
            <w:r w:rsidRPr="001F4F16">
              <w:rPr>
                <w:rFonts w:ascii="Times New Roman" w:hAnsi="Times New Roman" w:cs="Times New Roman"/>
                <w:color w:val="000000"/>
                <w:sz w:val="24"/>
                <w:szCs w:val="24"/>
              </w:rPr>
              <w:t>Увеличение количества молодежных организаций, клубов патриотической направленности, поисковых отрядов, школьных музеев и уголков боевой славы, %</w:t>
            </w:r>
          </w:p>
        </w:tc>
        <w:tc>
          <w:tcPr>
            <w:tcW w:w="1275" w:type="dxa"/>
          </w:tcPr>
          <w:p w:rsidR="00B43735" w:rsidRPr="001F4F16" w:rsidRDefault="00B43735" w:rsidP="00F62907">
            <w:pPr>
              <w:jc w:val="center"/>
              <w:rPr>
                <w:rFonts w:ascii="Times New Roman" w:hAnsi="Times New Roman" w:cs="Times New Roman"/>
                <w:color w:val="000000"/>
              </w:rPr>
            </w:pPr>
          </w:p>
        </w:tc>
        <w:tc>
          <w:tcPr>
            <w:tcW w:w="851" w:type="dxa"/>
          </w:tcPr>
          <w:p w:rsidR="00B43735" w:rsidRPr="001F4F16" w:rsidRDefault="00B43735" w:rsidP="00F62907">
            <w:pPr>
              <w:autoSpaceDE w:val="0"/>
              <w:autoSpaceDN w:val="0"/>
              <w:adjustRightInd w:val="0"/>
              <w:jc w:val="center"/>
              <w:rPr>
                <w:rFonts w:ascii="Times New Roman" w:hAnsi="Times New Roman" w:cs="Times New Roman"/>
                <w:color w:val="000000"/>
                <w:sz w:val="24"/>
                <w:szCs w:val="24"/>
              </w:rPr>
            </w:pPr>
            <w:r w:rsidRPr="001F4F16">
              <w:rPr>
                <w:rFonts w:ascii="Times New Roman" w:hAnsi="Times New Roman" w:cs="Times New Roman"/>
                <w:color w:val="000000"/>
                <w:sz w:val="24"/>
                <w:szCs w:val="24"/>
              </w:rPr>
              <w:t>2</w:t>
            </w:r>
          </w:p>
        </w:tc>
        <w:tc>
          <w:tcPr>
            <w:tcW w:w="850" w:type="dxa"/>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2</w:t>
            </w:r>
          </w:p>
        </w:tc>
        <w:tc>
          <w:tcPr>
            <w:tcW w:w="1843" w:type="dxa"/>
          </w:tcPr>
          <w:p w:rsidR="00B43735" w:rsidRPr="001F4F16" w:rsidRDefault="00B43735" w:rsidP="00F62907">
            <w:pPr>
              <w:jc w:val="center"/>
              <w:rPr>
                <w:rFonts w:ascii="Times New Roman" w:hAnsi="Times New Roman" w:cs="Times New Roman"/>
                <w:color w:val="000000"/>
              </w:rPr>
            </w:pPr>
          </w:p>
        </w:tc>
      </w:tr>
      <w:tr w:rsidR="00B43735" w:rsidRPr="001F4F16" w:rsidTr="00F62907">
        <w:tc>
          <w:tcPr>
            <w:tcW w:w="5070" w:type="dxa"/>
          </w:tcPr>
          <w:p w:rsidR="00B43735" w:rsidRPr="001F4F16" w:rsidRDefault="00B43735" w:rsidP="00F62907">
            <w:pPr>
              <w:autoSpaceDE w:val="0"/>
              <w:autoSpaceDN w:val="0"/>
              <w:adjustRightInd w:val="0"/>
              <w:rPr>
                <w:rFonts w:ascii="Times New Roman" w:hAnsi="Times New Roman" w:cs="Times New Roman"/>
                <w:color w:val="000000"/>
                <w:sz w:val="24"/>
                <w:szCs w:val="24"/>
              </w:rPr>
            </w:pPr>
            <w:r w:rsidRPr="001F4F16">
              <w:rPr>
                <w:rFonts w:ascii="Times New Roman" w:hAnsi="Times New Roman" w:cs="Times New Roman"/>
                <w:color w:val="000000"/>
                <w:sz w:val="24"/>
                <w:szCs w:val="24"/>
              </w:rPr>
              <w:t>Увеличение доли молодых людей, участвующих в мероприятиях по гражданско-патриотическому и военно-патриотическому воспитанию, %</w:t>
            </w:r>
          </w:p>
        </w:tc>
        <w:tc>
          <w:tcPr>
            <w:tcW w:w="1275" w:type="dxa"/>
          </w:tcPr>
          <w:p w:rsidR="00B43735" w:rsidRPr="001F4F16" w:rsidRDefault="00B43735" w:rsidP="00F62907">
            <w:pPr>
              <w:jc w:val="center"/>
              <w:rPr>
                <w:rFonts w:ascii="Times New Roman" w:hAnsi="Times New Roman" w:cs="Times New Roman"/>
                <w:color w:val="000000"/>
              </w:rPr>
            </w:pPr>
          </w:p>
        </w:tc>
        <w:tc>
          <w:tcPr>
            <w:tcW w:w="851" w:type="dxa"/>
          </w:tcPr>
          <w:p w:rsidR="00B43735" w:rsidRPr="001F4F16" w:rsidRDefault="00B43735" w:rsidP="00F62907">
            <w:pPr>
              <w:autoSpaceDE w:val="0"/>
              <w:autoSpaceDN w:val="0"/>
              <w:adjustRightInd w:val="0"/>
              <w:jc w:val="center"/>
              <w:rPr>
                <w:rFonts w:ascii="Times New Roman" w:hAnsi="Times New Roman" w:cs="Times New Roman"/>
                <w:color w:val="000000"/>
                <w:sz w:val="24"/>
                <w:szCs w:val="24"/>
              </w:rPr>
            </w:pPr>
            <w:r w:rsidRPr="001F4F16">
              <w:rPr>
                <w:rFonts w:ascii="Times New Roman" w:hAnsi="Times New Roman" w:cs="Times New Roman"/>
                <w:color w:val="000000"/>
                <w:sz w:val="24"/>
                <w:szCs w:val="24"/>
              </w:rPr>
              <w:t>2</w:t>
            </w:r>
          </w:p>
        </w:tc>
        <w:tc>
          <w:tcPr>
            <w:tcW w:w="850" w:type="dxa"/>
          </w:tcPr>
          <w:p w:rsidR="00B43735" w:rsidRPr="001F4F16" w:rsidRDefault="00B43735" w:rsidP="00F62907">
            <w:pPr>
              <w:jc w:val="center"/>
              <w:rPr>
                <w:rFonts w:ascii="Times New Roman" w:hAnsi="Times New Roman" w:cs="Times New Roman"/>
                <w:color w:val="000000"/>
              </w:rPr>
            </w:pPr>
            <w:r w:rsidRPr="001F4F16">
              <w:rPr>
                <w:rFonts w:ascii="Times New Roman" w:hAnsi="Times New Roman" w:cs="Times New Roman"/>
                <w:color w:val="000000"/>
              </w:rPr>
              <w:t>2</w:t>
            </w:r>
          </w:p>
        </w:tc>
        <w:tc>
          <w:tcPr>
            <w:tcW w:w="1843" w:type="dxa"/>
          </w:tcPr>
          <w:p w:rsidR="00B43735" w:rsidRPr="001F4F16" w:rsidRDefault="00B43735" w:rsidP="00F62907">
            <w:pPr>
              <w:jc w:val="center"/>
              <w:rPr>
                <w:rFonts w:ascii="Times New Roman" w:hAnsi="Times New Roman" w:cs="Times New Roman"/>
                <w:color w:val="000000"/>
              </w:rPr>
            </w:pPr>
          </w:p>
        </w:tc>
      </w:tr>
    </w:tbl>
    <w:p w:rsidR="00B43735" w:rsidRPr="00263F1F" w:rsidRDefault="00B43735" w:rsidP="00B43735">
      <w:pPr>
        <w:rPr>
          <w:rFonts w:ascii="Times New Roman" w:hAnsi="Times New Roman" w:cs="Times New Roman"/>
          <w:color w:val="000000"/>
        </w:rPr>
      </w:pPr>
    </w:p>
    <w:p w:rsidR="00B43735" w:rsidRDefault="00B43735" w:rsidP="00B43735">
      <w:pPr>
        <w:spacing w:after="0" w:line="240" w:lineRule="auto"/>
        <w:jc w:val="both"/>
        <w:rPr>
          <w:rFonts w:ascii="Times New Roman" w:hAnsi="Times New Roman" w:cs="Times New Roman"/>
          <w:color w:val="000000"/>
          <w:sz w:val="24"/>
          <w:szCs w:val="24"/>
        </w:rPr>
      </w:pPr>
      <w:r w:rsidRPr="00263F1F">
        <w:rPr>
          <w:rFonts w:ascii="Times New Roman" w:hAnsi="Times New Roman" w:cs="Times New Roman"/>
          <w:color w:val="000000"/>
          <w:sz w:val="24"/>
          <w:szCs w:val="24"/>
        </w:rPr>
        <w:t xml:space="preserve">Достигнутые результаты реализации подпрограммы и полнота реализации мероприятий в соответствии с утвержденной методикой оценки эффективности позволяют в целом </w:t>
      </w:r>
      <w:r w:rsidRPr="00263F1F">
        <w:rPr>
          <w:rFonts w:ascii="Times New Roman" w:hAnsi="Times New Roman" w:cs="Times New Roman"/>
          <w:b/>
          <w:bCs/>
          <w:color w:val="000000"/>
          <w:sz w:val="24"/>
          <w:szCs w:val="24"/>
        </w:rPr>
        <w:t xml:space="preserve">признать высокую степень эффективности подпрограммы </w:t>
      </w:r>
      <w:r w:rsidRPr="00263F1F">
        <w:rPr>
          <w:rFonts w:ascii="Times New Roman" w:hAnsi="Times New Roman" w:cs="Times New Roman"/>
          <w:color w:val="000000"/>
          <w:sz w:val="24"/>
          <w:szCs w:val="24"/>
        </w:rPr>
        <w:t>(оценка – 100%).</w:t>
      </w:r>
    </w:p>
    <w:p w:rsidR="001811E8" w:rsidRDefault="001811E8" w:rsidP="003371FA">
      <w:pPr>
        <w:pStyle w:val="1"/>
        <w:shd w:val="clear" w:color="auto" w:fill="FFFFFF"/>
        <w:rPr>
          <w:b/>
          <w:bCs/>
          <w:color w:val="000000"/>
          <w:sz w:val="28"/>
          <w:szCs w:val="28"/>
        </w:rPr>
      </w:pPr>
    </w:p>
    <w:p w:rsidR="003371FA" w:rsidRPr="000B35B1" w:rsidRDefault="003371FA" w:rsidP="003371FA">
      <w:pPr>
        <w:pStyle w:val="1"/>
        <w:shd w:val="clear" w:color="auto" w:fill="FFFFFF"/>
        <w:rPr>
          <w:b/>
          <w:bCs/>
          <w:color w:val="000000"/>
          <w:sz w:val="28"/>
          <w:szCs w:val="28"/>
        </w:rPr>
      </w:pPr>
      <w:r w:rsidRPr="000B35B1">
        <w:rPr>
          <w:b/>
          <w:bCs/>
          <w:color w:val="000000"/>
          <w:sz w:val="28"/>
          <w:szCs w:val="28"/>
        </w:rPr>
        <w:t>5. Развитие малого и среднего предпринимательства Краснокутского муниципального района на 2017-2020 годы</w:t>
      </w:r>
    </w:p>
    <w:p w:rsidR="003371FA" w:rsidRPr="00BF2E53" w:rsidRDefault="003371FA" w:rsidP="003371FA">
      <w:pPr>
        <w:pStyle w:val="1"/>
        <w:shd w:val="clear" w:color="auto" w:fill="FFFFFF"/>
        <w:rPr>
          <w:sz w:val="28"/>
        </w:rPr>
      </w:pPr>
    </w:p>
    <w:p w:rsidR="003371FA" w:rsidRPr="00BF2E53" w:rsidRDefault="003371FA" w:rsidP="003371FA">
      <w:pPr>
        <w:pStyle w:val="1"/>
        <w:shd w:val="clear" w:color="auto" w:fill="FFFFFF"/>
        <w:rPr>
          <w:szCs w:val="24"/>
        </w:rPr>
      </w:pPr>
      <w:r w:rsidRPr="00BF2E53">
        <w:rPr>
          <w:b/>
          <w:szCs w:val="24"/>
        </w:rPr>
        <w:t>Ответственный исполнитель</w:t>
      </w:r>
      <w:r w:rsidRPr="00BF2E53">
        <w:rPr>
          <w:szCs w:val="24"/>
        </w:rPr>
        <w:t>: отдел экономического развития администрации Краснокутского муниципального района</w:t>
      </w:r>
    </w:p>
    <w:p w:rsidR="003371FA" w:rsidRPr="00BF2E53" w:rsidRDefault="003371FA" w:rsidP="003371FA">
      <w:pPr>
        <w:pStyle w:val="1"/>
        <w:shd w:val="clear" w:color="auto" w:fill="FFFFFF"/>
        <w:rPr>
          <w:szCs w:val="24"/>
        </w:rPr>
      </w:pPr>
      <w:r w:rsidRPr="00BF2E53">
        <w:rPr>
          <w:b/>
          <w:szCs w:val="24"/>
        </w:rPr>
        <w:t xml:space="preserve">Цель МП: </w:t>
      </w:r>
      <w:r w:rsidRPr="00BF2E53">
        <w:rPr>
          <w:szCs w:val="24"/>
        </w:rPr>
        <w:t xml:space="preserve">Создание благоприятных условий для устойчивого развития и повышения конкурентоспособности малого и среднего предпринимательства как одного из факторов обеспечения экономической и социальной стабильности </w:t>
      </w:r>
      <w:proofErr w:type="gramStart"/>
      <w:r w:rsidRPr="00BF2E53">
        <w:rPr>
          <w:szCs w:val="24"/>
        </w:rPr>
        <w:t>в</w:t>
      </w:r>
      <w:proofErr w:type="gramEnd"/>
      <w:r w:rsidRPr="00BF2E53">
        <w:rPr>
          <w:szCs w:val="24"/>
        </w:rPr>
        <w:t xml:space="preserve"> </w:t>
      </w:r>
      <w:proofErr w:type="gramStart"/>
      <w:r w:rsidRPr="00BF2E53">
        <w:rPr>
          <w:szCs w:val="24"/>
        </w:rPr>
        <w:t>Краснокутском</w:t>
      </w:r>
      <w:proofErr w:type="gramEnd"/>
      <w:r w:rsidRPr="00BF2E53">
        <w:rPr>
          <w:szCs w:val="24"/>
        </w:rPr>
        <w:t xml:space="preserve"> муниципальном районе Саратовской области</w:t>
      </w:r>
    </w:p>
    <w:p w:rsidR="003371FA" w:rsidRPr="00BF2E53" w:rsidRDefault="003371FA" w:rsidP="003371FA">
      <w:pPr>
        <w:pStyle w:val="1"/>
        <w:shd w:val="clear" w:color="auto" w:fill="FFFFFF"/>
        <w:rPr>
          <w:b/>
          <w:szCs w:val="24"/>
        </w:rPr>
      </w:pPr>
    </w:p>
    <w:p w:rsidR="003371FA" w:rsidRPr="00A8152E" w:rsidRDefault="003371FA" w:rsidP="003371FA">
      <w:pPr>
        <w:pStyle w:val="1"/>
        <w:shd w:val="clear" w:color="auto" w:fill="FFFFFF"/>
        <w:rPr>
          <w:szCs w:val="24"/>
        </w:rPr>
      </w:pPr>
      <w:r w:rsidRPr="00A8152E">
        <w:rPr>
          <w:szCs w:val="24"/>
        </w:rPr>
        <w:t>Основанием для разработки Программы послужило Постановление Правительства Саратовской области  от 11.10.2013 года №546-П «О государственной программе Саратовской области «Развитие экономического потенциала и повышение инвестиционной привлекательности региона до 2020 года».</w:t>
      </w:r>
    </w:p>
    <w:p w:rsidR="003371FA" w:rsidRPr="00A8152E" w:rsidRDefault="003371FA" w:rsidP="003371FA">
      <w:pPr>
        <w:pStyle w:val="1"/>
        <w:shd w:val="clear" w:color="auto" w:fill="FFFFFF"/>
        <w:rPr>
          <w:szCs w:val="24"/>
        </w:rPr>
      </w:pPr>
    </w:p>
    <w:p w:rsidR="003371FA" w:rsidRPr="00A8152E" w:rsidRDefault="003371FA" w:rsidP="003371FA">
      <w:pPr>
        <w:pStyle w:val="1"/>
        <w:shd w:val="clear" w:color="auto" w:fill="FFFFFF"/>
        <w:rPr>
          <w:szCs w:val="24"/>
        </w:rPr>
      </w:pPr>
      <w:r w:rsidRPr="00A8152E">
        <w:rPr>
          <w:szCs w:val="24"/>
        </w:rPr>
        <w:lastRenderedPageBreak/>
        <w:t>Вышеуказанная цель достигается путем проведения следующих мероприятий:</w:t>
      </w:r>
    </w:p>
    <w:p w:rsidR="003371FA" w:rsidRPr="00A8152E" w:rsidRDefault="003371FA" w:rsidP="003371FA">
      <w:pPr>
        <w:pStyle w:val="1"/>
        <w:shd w:val="clear" w:color="auto" w:fill="FFFFFF"/>
        <w:rPr>
          <w:i/>
          <w:szCs w:val="24"/>
        </w:rPr>
      </w:pPr>
      <w:r w:rsidRPr="00A8152E">
        <w:rPr>
          <w:szCs w:val="24"/>
        </w:rPr>
        <w:t xml:space="preserve">1. Разработка нормативно-правовых актов района, стимулирующих развитие предпринимательской деятельности в </w:t>
      </w:r>
      <w:r w:rsidRPr="00A8152E">
        <w:rPr>
          <w:i/>
          <w:szCs w:val="24"/>
        </w:rPr>
        <w:t>районе  с целью совершенствования  законодательной базы по вопросам поддержки малого и среднего предпринимательства.</w:t>
      </w:r>
    </w:p>
    <w:p w:rsidR="003371FA" w:rsidRPr="00A8152E" w:rsidRDefault="003371FA" w:rsidP="003371FA">
      <w:pPr>
        <w:pStyle w:val="1"/>
        <w:shd w:val="clear" w:color="auto" w:fill="FFFFFF"/>
        <w:rPr>
          <w:szCs w:val="24"/>
        </w:rPr>
      </w:pPr>
      <w:r w:rsidRPr="00A8152E">
        <w:rPr>
          <w:szCs w:val="24"/>
        </w:rPr>
        <w:t xml:space="preserve">2. Проведение мониторинга и анализа состояния и проблем развития малого предпринимательства с целью выработки эффективных мер, направленных на защиту прав и законных интересов предпринимателей. </w:t>
      </w:r>
    </w:p>
    <w:p w:rsidR="003371FA" w:rsidRPr="00A8152E" w:rsidRDefault="003371FA" w:rsidP="003371FA">
      <w:pPr>
        <w:pStyle w:val="1"/>
        <w:shd w:val="clear" w:color="auto" w:fill="FFFFFF"/>
        <w:rPr>
          <w:szCs w:val="24"/>
        </w:rPr>
      </w:pPr>
      <w:r w:rsidRPr="00A8152E">
        <w:rPr>
          <w:szCs w:val="24"/>
        </w:rPr>
        <w:t>3. Оказание консультативной и информационной помощи субъектам малого предпринимательства Краснокутского района для участия в областных и всероссийских конкурсах среди субъектов бизнеса.</w:t>
      </w:r>
    </w:p>
    <w:p w:rsidR="003371FA" w:rsidRPr="00A8152E" w:rsidRDefault="003371FA" w:rsidP="003371FA">
      <w:pPr>
        <w:pStyle w:val="1"/>
        <w:shd w:val="clear" w:color="auto" w:fill="FFFFFF"/>
        <w:rPr>
          <w:szCs w:val="24"/>
        </w:rPr>
      </w:pPr>
      <w:r w:rsidRPr="00A8152E">
        <w:rPr>
          <w:szCs w:val="24"/>
        </w:rPr>
        <w:t xml:space="preserve">4. Организация  мероприятий, посвященных Всемирной  неделе предпринимательства, Дню предпринимателя,  Дню торговли </w:t>
      </w:r>
      <w:proofErr w:type="gramStart"/>
      <w:r w:rsidRPr="00A8152E">
        <w:rPr>
          <w:szCs w:val="24"/>
        </w:rPr>
        <w:t>в</w:t>
      </w:r>
      <w:proofErr w:type="gramEnd"/>
      <w:r w:rsidRPr="00A8152E">
        <w:rPr>
          <w:szCs w:val="24"/>
        </w:rPr>
        <w:t xml:space="preserve"> </w:t>
      </w:r>
      <w:proofErr w:type="gramStart"/>
      <w:r w:rsidRPr="00A8152E">
        <w:rPr>
          <w:szCs w:val="24"/>
        </w:rPr>
        <w:t>Краснокутском</w:t>
      </w:r>
      <w:proofErr w:type="gramEnd"/>
      <w:r w:rsidRPr="00A8152E">
        <w:rPr>
          <w:szCs w:val="24"/>
        </w:rPr>
        <w:t xml:space="preserve"> районе.</w:t>
      </w:r>
    </w:p>
    <w:p w:rsidR="003371FA" w:rsidRPr="00A8152E" w:rsidRDefault="003371FA" w:rsidP="003371FA">
      <w:pPr>
        <w:pStyle w:val="1"/>
        <w:shd w:val="clear" w:color="auto" w:fill="FFFFFF"/>
        <w:rPr>
          <w:szCs w:val="24"/>
        </w:rPr>
      </w:pPr>
      <w:r w:rsidRPr="00A8152E">
        <w:rPr>
          <w:szCs w:val="24"/>
        </w:rPr>
        <w:t xml:space="preserve">5. Консультативная и информационная помощь малому и среднему бизнесу, подготовка методического материала при проведении круглых столов, семинаров. </w:t>
      </w:r>
    </w:p>
    <w:p w:rsidR="003371FA" w:rsidRPr="00A8152E" w:rsidRDefault="003371FA" w:rsidP="003371FA">
      <w:pPr>
        <w:pStyle w:val="1"/>
        <w:shd w:val="clear" w:color="auto" w:fill="FFFFFF"/>
        <w:rPr>
          <w:szCs w:val="24"/>
        </w:rPr>
      </w:pPr>
      <w:r w:rsidRPr="00A8152E">
        <w:rPr>
          <w:szCs w:val="24"/>
        </w:rPr>
        <w:t>6. Размещение в газете Краснокутского муниципального района «</w:t>
      </w:r>
      <w:proofErr w:type="spellStart"/>
      <w:r w:rsidRPr="00A8152E">
        <w:rPr>
          <w:szCs w:val="24"/>
        </w:rPr>
        <w:t>Краснокутские</w:t>
      </w:r>
      <w:proofErr w:type="spellEnd"/>
      <w:r w:rsidRPr="00A8152E">
        <w:rPr>
          <w:szCs w:val="24"/>
        </w:rPr>
        <w:t xml:space="preserve"> вести» и официальном сайте района информации для  малого  и среднего предпринимательства.</w:t>
      </w:r>
    </w:p>
    <w:p w:rsidR="003371FA" w:rsidRPr="00A8152E" w:rsidRDefault="003371FA" w:rsidP="003371FA">
      <w:pPr>
        <w:pStyle w:val="1"/>
        <w:shd w:val="clear" w:color="auto" w:fill="FFFFFF"/>
        <w:rPr>
          <w:szCs w:val="24"/>
        </w:rPr>
      </w:pPr>
      <w:r w:rsidRPr="00A8152E">
        <w:rPr>
          <w:szCs w:val="24"/>
        </w:rPr>
        <w:t>8. Информационный обмен опытом по поддержке малого предпринимательства с муниципальными районами Саратовской области.</w:t>
      </w:r>
    </w:p>
    <w:p w:rsidR="003371FA" w:rsidRPr="00A8152E" w:rsidRDefault="003371FA" w:rsidP="003371FA">
      <w:pPr>
        <w:pStyle w:val="1"/>
        <w:shd w:val="clear" w:color="auto" w:fill="FFFFFF"/>
        <w:rPr>
          <w:szCs w:val="24"/>
        </w:rPr>
      </w:pPr>
      <w:r w:rsidRPr="00A8152E">
        <w:rPr>
          <w:szCs w:val="24"/>
        </w:rPr>
        <w:t xml:space="preserve">9. Распространение информационно-справочных материалов для малых предприятий по различным аспектам ведения бизнеса и действующим процедурам регулирования предпринимательской деятельности. Методическая  помощь в виде буклетов, брошюр для СМП предоставляется министерством экономического развития Саратовской области, а также государственным унитарном предприятием Саратовской области «Бизнес-инкубатор Саратовской области» </w:t>
      </w:r>
      <w:r w:rsidRPr="00A8152E">
        <w:rPr>
          <w:b/>
          <w:szCs w:val="24"/>
        </w:rPr>
        <w:t>бесплатно</w:t>
      </w:r>
      <w:r w:rsidRPr="00A8152E">
        <w:rPr>
          <w:szCs w:val="24"/>
        </w:rPr>
        <w:t>.</w:t>
      </w:r>
    </w:p>
    <w:p w:rsidR="003371FA" w:rsidRPr="00A8152E" w:rsidRDefault="003371FA" w:rsidP="003371FA">
      <w:pPr>
        <w:pStyle w:val="1"/>
        <w:shd w:val="clear" w:color="auto" w:fill="FFFFFF"/>
        <w:rPr>
          <w:szCs w:val="24"/>
        </w:rPr>
      </w:pPr>
      <w:r w:rsidRPr="00A8152E">
        <w:rPr>
          <w:szCs w:val="24"/>
        </w:rPr>
        <w:t>11. Привлечение субъектов малого и среднего  предпринимательства к выполнению муниципального заказа согласно ежегодному плану закупок.</w:t>
      </w:r>
    </w:p>
    <w:p w:rsidR="003371FA" w:rsidRPr="00A8152E" w:rsidRDefault="003371FA" w:rsidP="003371FA">
      <w:pPr>
        <w:pStyle w:val="1"/>
        <w:shd w:val="clear" w:color="auto" w:fill="FFFFFF"/>
        <w:rPr>
          <w:szCs w:val="24"/>
        </w:rPr>
      </w:pPr>
    </w:p>
    <w:p w:rsidR="003371FA" w:rsidRPr="00A8152E" w:rsidRDefault="003371FA" w:rsidP="003371FA">
      <w:pPr>
        <w:pStyle w:val="1"/>
        <w:shd w:val="clear" w:color="auto" w:fill="FFFFFF"/>
        <w:rPr>
          <w:szCs w:val="24"/>
        </w:rPr>
      </w:pPr>
      <w:r w:rsidRPr="00A8152E">
        <w:rPr>
          <w:szCs w:val="24"/>
        </w:rPr>
        <w:t xml:space="preserve">  Вышеуказанные мероприятия, предусмотренные муниципальной программой «Развитие малого и среднего предпринимательства </w:t>
      </w:r>
      <w:proofErr w:type="gramStart"/>
      <w:r w:rsidRPr="00A8152E">
        <w:rPr>
          <w:szCs w:val="24"/>
        </w:rPr>
        <w:t>в</w:t>
      </w:r>
      <w:proofErr w:type="gramEnd"/>
      <w:r w:rsidRPr="00A8152E">
        <w:rPr>
          <w:szCs w:val="24"/>
        </w:rPr>
        <w:t xml:space="preserve"> </w:t>
      </w:r>
      <w:proofErr w:type="gramStart"/>
      <w:r w:rsidRPr="00A8152E">
        <w:rPr>
          <w:szCs w:val="24"/>
        </w:rPr>
        <w:t>Краснокутском</w:t>
      </w:r>
      <w:proofErr w:type="gramEnd"/>
      <w:r w:rsidRPr="00A8152E">
        <w:rPr>
          <w:szCs w:val="24"/>
        </w:rPr>
        <w:t xml:space="preserve"> муниципальном районе на 2017-2020 годы», включают в себя имущественную, информационную, консультационную поддержку субъектов малого и среднего предпринимательства и  направлены на создание условий для их развития в Краснокутском районе. </w:t>
      </w:r>
    </w:p>
    <w:p w:rsidR="003371FA" w:rsidRPr="00A8152E" w:rsidRDefault="003371FA" w:rsidP="003371FA">
      <w:pPr>
        <w:pStyle w:val="1"/>
        <w:shd w:val="clear" w:color="auto" w:fill="FFFFFF"/>
        <w:rPr>
          <w:szCs w:val="24"/>
        </w:rPr>
      </w:pPr>
      <w:r>
        <w:rPr>
          <w:szCs w:val="24"/>
        </w:rPr>
        <w:t>А</w:t>
      </w:r>
      <w:r w:rsidRPr="00A8152E">
        <w:rPr>
          <w:szCs w:val="24"/>
        </w:rPr>
        <w:t>дминистрация Краснокутского МР,  явля</w:t>
      </w:r>
      <w:r>
        <w:rPr>
          <w:szCs w:val="24"/>
        </w:rPr>
        <w:t>е</w:t>
      </w:r>
      <w:r w:rsidRPr="00A8152E">
        <w:rPr>
          <w:szCs w:val="24"/>
        </w:rPr>
        <w:t xml:space="preserve">тся </w:t>
      </w:r>
      <w:r w:rsidRPr="00A8152E">
        <w:rPr>
          <w:b/>
          <w:szCs w:val="24"/>
        </w:rPr>
        <w:t>соисполнителями</w:t>
      </w:r>
      <w:r w:rsidRPr="00A8152E">
        <w:rPr>
          <w:szCs w:val="24"/>
        </w:rPr>
        <w:t xml:space="preserve"> подпрограммы 3 «Развитие малого и среднего предпринимательства в Саратовской области» государственной программы Саратовской области «Развитие экономического потенциала и повышение инвестиционной привлекательности региона до 2020 года».</w:t>
      </w:r>
    </w:p>
    <w:p w:rsidR="003371FA" w:rsidRPr="00A8152E" w:rsidRDefault="003371FA" w:rsidP="003371FA">
      <w:pPr>
        <w:pStyle w:val="1"/>
        <w:shd w:val="clear" w:color="auto" w:fill="FFFFFF"/>
        <w:rPr>
          <w:szCs w:val="24"/>
        </w:rPr>
      </w:pPr>
      <w:r w:rsidRPr="00A8152E">
        <w:rPr>
          <w:szCs w:val="24"/>
        </w:rPr>
        <w:t xml:space="preserve">В целях обеспечения роста предпринимательской активности в муниципальных районах  Саратовской области в вышеуказанной подпрограмме предусмотрено </w:t>
      </w:r>
      <w:proofErr w:type="spellStart"/>
      <w:r w:rsidRPr="00A8152E">
        <w:rPr>
          <w:szCs w:val="24"/>
        </w:rPr>
        <w:t>софинансирование</w:t>
      </w:r>
      <w:proofErr w:type="spellEnd"/>
      <w:r w:rsidRPr="00A8152E">
        <w:rPr>
          <w:szCs w:val="24"/>
        </w:rPr>
        <w:t xml:space="preserve"> в соответствии с законодательством расходных обязательств муниципальных районов области по реализации мероприятий муниципальных программ развития малого и среднего предпринимательства.</w:t>
      </w:r>
    </w:p>
    <w:p w:rsidR="003371FA" w:rsidRPr="00A8152E" w:rsidRDefault="003371FA" w:rsidP="003371FA">
      <w:pPr>
        <w:pStyle w:val="1"/>
        <w:shd w:val="clear" w:color="auto" w:fill="FFFFFF"/>
        <w:rPr>
          <w:szCs w:val="24"/>
        </w:rPr>
      </w:pPr>
      <w:r w:rsidRPr="00A8152E">
        <w:rPr>
          <w:szCs w:val="24"/>
        </w:rPr>
        <w:t>В реализации мероприятий подпрограммы предполагается участие органов местного самоуправления всех муниципальных районов области и городских округов.</w:t>
      </w:r>
    </w:p>
    <w:p w:rsidR="003371FA" w:rsidRPr="00A8152E" w:rsidRDefault="003371FA" w:rsidP="003371FA">
      <w:pPr>
        <w:pStyle w:val="1"/>
        <w:shd w:val="clear" w:color="auto" w:fill="FFFFFF"/>
        <w:rPr>
          <w:szCs w:val="24"/>
        </w:rPr>
      </w:pPr>
      <w:proofErr w:type="gramStart"/>
      <w:r w:rsidRPr="00A8152E">
        <w:rPr>
          <w:szCs w:val="24"/>
        </w:rPr>
        <w:t>В рамках данного мероприятия в Программе предусмотрено мероприятие по финансовой поддержке субъектов малого и среднего предпринимательства Краснокутского МР Саратовской области: поддержка начинающих субъектов малого предпринимательства - предоставление субсидий (грантов) субъектам малого предпринимательства вновь зарегистрированным и действующим менее одного года, в целях возмещения части затрат при создании собственного бизнеса в сферах, приоритетных для социально-экономического развития района.</w:t>
      </w:r>
      <w:proofErr w:type="gramEnd"/>
    </w:p>
    <w:p w:rsidR="003371FA" w:rsidRDefault="003371FA" w:rsidP="003371FA">
      <w:pPr>
        <w:pStyle w:val="1"/>
        <w:shd w:val="clear" w:color="auto" w:fill="FFFFFF"/>
        <w:rPr>
          <w:szCs w:val="24"/>
        </w:rPr>
      </w:pPr>
      <w:r w:rsidRPr="00A8152E">
        <w:rPr>
          <w:szCs w:val="24"/>
        </w:rPr>
        <w:t xml:space="preserve">В настоящее время финансовая </w:t>
      </w:r>
      <w:proofErr w:type="gramStart"/>
      <w:r w:rsidRPr="00A8152E">
        <w:rPr>
          <w:szCs w:val="24"/>
        </w:rPr>
        <w:t>поддержка</w:t>
      </w:r>
      <w:proofErr w:type="gramEnd"/>
      <w:r w:rsidRPr="00A8152E">
        <w:rPr>
          <w:szCs w:val="24"/>
        </w:rPr>
        <w:t xml:space="preserve"> оказывается через АО "Гарантийный фонд для субъектов малого предпринимательства Саратовской области", Фонд </w:t>
      </w:r>
      <w:proofErr w:type="spellStart"/>
      <w:r w:rsidRPr="00A8152E">
        <w:rPr>
          <w:szCs w:val="24"/>
        </w:rPr>
        <w:t>микрокредитования</w:t>
      </w:r>
      <w:proofErr w:type="spellEnd"/>
      <w:r w:rsidRPr="00A8152E">
        <w:rPr>
          <w:szCs w:val="24"/>
        </w:rPr>
        <w:t xml:space="preserve"> субъектов малого предпринимательства Саратовской области, "Фонд содействия развитию венчурных инвестиций в малые предприятия в научно-технической среде Саратовской области" и др. финансовые институты.</w:t>
      </w:r>
    </w:p>
    <w:p w:rsidR="003371FA" w:rsidRPr="00154718" w:rsidRDefault="003371FA" w:rsidP="003371FA">
      <w:pPr>
        <w:pStyle w:val="1"/>
        <w:shd w:val="clear" w:color="auto" w:fill="FFFFFF"/>
        <w:rPr>
          <w:szCs w:val="24"/>
        </w:rPr>
      </w:pPr>
      <w:r w:rsidRPr="00154718">
        <w:rPr>
          <w:szCs w:val="24"/>
        </w:rPr>
        <w:lastRenderedPageBreak/>
        <w:t>В течение 201</w:t>
      </w:r>
      <w:r w:rsidR="00DE4E49">
        <w:rPr>
          <w:szCs w:val="24"/>
        </w:rPr>
        <w:t xml:space="preserve">9 года </w:t>
      </w:r>
      <w:r w:rsidRPr="00154718">
        <w:rPr>
          <w:szCs w:val="24"/>
        </w:rPr>
        <w:t xml:space="preserve">для улучшения условий ведения бизнеса оказывалась методическая и консультационная помощь </w:t>
      </w:r>
      <w:r w:rsidR="00DE4E49">
        <w:rPr>
          <w:szCs w:val="24"/>
        </w:rPr>
        <w:t xml:space="preserve">более </w:t>
      </w:r>
      <w:r w:rsidRPr="00154718">
        <w:rPr>
          <w:szCs w:val="24"/>
        </w:rPr>
        <w:t>5</w:t>
      </w:r>
      <w:r w:rsidR="00DE4E49">
        <w:rPr>
          <w:szCs w:val="24"/>
        </w:rPr>
        <w:t>0</w:t>
      </w:r>
      <w:r w:rsidRPr="00154718">
        <w:rPr>
          <w:szCs w:val="24"/>
        </w:rPr>
        <w:t xml:space="preserve"> предпринимателям и физическим лицам. Обращались с такими вопросами, как предоставление государственной помощи СМП, неформальная занятость, недобросовестная конкуренция, несанкционированная торговля</w:t>
      </w:r>
      <w:r w:rsidR="00DE4E49">
        <w:rPr>
          <w:szCs w:val="24"/>
        </w:rPr>
        <w:t>, применение ККТ</w:t>
      </w:r>
      <w:r w:rsidRPr="00154718">
        <w:rPr>
          <w:szCs w:val="24"/>
        </w:rPr>
        <w:t xml:space="preserve"> и др.</w:t>
      </w:r>
    </w:p>
    <w:p w:rsidR="003371FA" w:rsidRPr="00154718" w:rsidRDefault="003371FA" w:rsidP="003371FA">
      <w:pPr>
        <w:pStyle w:val="1"/>
        <w:shd w:val="clear" w:color="auto" w:fill="FFFFFF"/>
        <w:rPr>
          <w:szCs w:val="24"/>
        </w:rPr>
      </w:pPr>
      <w:r w:rsidRPr="00154718">
        <w:rPr>
          <w:szCs w:val="24"/>
        </w:rPr>
        <w:t xml:space="preserve">В течение </w:t>
      </w:r>
      <w:r w:rsidR="00DE4E49">
        <w:rPr>
          <w:szCs w:val="24"/>
        </w:rPr>
        <w:t>года</w:t>
      </w:r>
      <w:r w:rsidRPr="00154718">
        <w:rPr>
          <w:szCs w:val="24"/>
        </w:rPr>
        <w:t xml:space="preserve"> привлекались предприниматели, предприятия и организации для  участия в областных и всероссийских конкурсах  </w:t>
      </w:r>
    </w:p>
    <w:p w:rsidR="003371FA" w:rsidRPr="00154718" w:rsidRDefault="003371FA" w:rsidP="003371FA">
      <w:pPr>
        <w:pStyle w:val="1"/>
        <w:shd w:val="clear" w:color="auto" w:fill="FFFFFF"/>
        <w:rPr>
          <w:szCs w:val="24"/>
        </w:rPr>
      </w:pPr>
    </w:p>
    <w:p w:rsidR="003371FA" w:rsidRPr="00F36CC0" w:rsidRDefault="003371FA" w:rsidP="003371FA">
      <w:pPr>
        <w:jc w:val="center"/>
        <w:rPr>
          <w:rFonts w:ascii="Times New Roman" w:hAnsi="Times New Roman" w:cs="Times New Roman"/>
          <w:color w:val="000000"/>
        </w:rPr>
      </w:pPr>
      <w:r w:rsidRPr="00F36CC0">
        <w:rPr>
          <w:rFonts w:ascii="Times New Roman" w:hAnsi="Times New Roman" w:cs="Times New Roman"/>
          <w:color w:val="000000"/>
        </w:rPr>
        <w:t>Показатели эффективности реализации подпрограммы</w:t>
      </w:r>
    </w:p>
    <w:tbl>
      <w:tblPr>
        <w:tblStyle w:val="a4"/>
        <w:tblW w:w="9889" w:type="dxa"/>
        <w:tblLayout w:type="fixed"/>
        <w:tblLook w:val="04A0"/>
      </w:tblPr>
      <w:tblGrid>
        <w:gridCol w:w="4077"/>
        <w:gridCol w:w="851"/>
        <w:gridCol w:w="709"/>
        <w:gridCol w:w="708"/>
        <w:gridCol w:w="3544"/>
      </w:tblGrid>
      <w:tr w:rsidR="003371FA" w:rsidRPr="00F36CC0" w:rsidTr="001811E8">
        <w:trPr>
          <w:trHeight w:val="255"/>
        </w:trPr>
        <w:tc>
          <w:tcPr>
            <w:tcW w:w="4077" w:type="dxa"/>
            <w:vMerge w:val="restart"/>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Целевой показатель</w:t>
            </w:r>
          </w:p>
        </w:tc>
        <w:tc>
          <w:tcPr>
            <w:tcW w:w="851" w:type="dxa"/>
            <w:vMerge w:val="restart"/>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Базовый показатель</w:t>
            </w:r>
          </w:p>
        </w:tc>
        <w:tc>
          <w:tcPr>
            <w:tcW w:w="1417" w:type="dxa"/>
            <w:gridSpan w:val="2"/>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201</w:t>
            </w:r>
            <w:r w:rsidR="001811E8" w:rsidRPr="00F36CC0">
              <w:rPr>
                <w:rFonts w:ascii="Times New Roman" w:hAnsi="Times New Roman" w:cs="Times New Roman"/>
                <w:color w:val="000000"/>
              </w:rPr>
              <w:t>9</w:t>
            </w:r>
          </w:p>
        </w:tc>
        <w:tc>
          <w:tcPr>
            <w:tcW w:w="3544" w:type="dxa"/>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Примечание</w:t>
            </w:r>
          </w:p>
        </w:tc>
      </w:tr>
      <w:tr w:rsidR="003371FA" w:rsidRPr="00F36CC0" w:rsidTr="001811E8">
        <w:trPr>
          <w:trHeight w:val="510"/>
        </w:trPr>
        <w:tc>
          <w:tcPr>
            <w:tcW w:w="4077" w:type="dxa"/>
            <w:vMerge/>
          </w:tcPr>
          <w:p w:rsidR="003371FA" w:rsidRPr="00F36CC0" w:rsidRDefault="003371FA" w:rsidP="001811E8">
            <w:pPr>
              <w:jc w:val="center"/>
              <w:rPr>
                <w:rFonts w:ascii="Times New Roman" w:hAnsi="Times New Roman" w:cs="Times New Roman"/>
                <w:color w:val="000000"/>
              </w:rPr>
            </w:pPr>
          </w:p>
        </w:tc>
        <w:tc>
          <w:tcPr>
            <w:tcW w:w="851" w:type="dxa"/>
            <w:vMerge/>
          </w:tcPr>
          <w:p w:rsidR="003371FA" w:rsidRPr="00F36CC0" w:rsidRDefault="003371FA" w:rsidP="001811E8">
            <w:pPr>
              <w:jc w:val="center"/>
              <w:rPr>
                <w:rFonts w:ascii="Times New Roman" w:hAnsi="Times New Roman" w:cs="Times New Roman"/>
                <w:color w:val="000000"/>
              </w:rPr>
            </w:pPr>
          </w:p>
        </w:tc>
        <w:tc>
          <w:tcPr>
            <w:tcW w:w="709" w:type="dxa"/>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план</w:t>
            </w:r>
          </w:p>
          <w:p w:rsidR="003371FA" w:rsidRPr="00F36CC0" w:rsidRDefault="003371FA" w:rsidP="001811E8">
            <w:pPr>
              <w:jc w:val="center"/>
              <w:rPr>
                <w:rFonts w:ascii="Times New Roman" w:hAnsi="Times New Roman" w:cs="Times New Roman"/>
                <w:color w:val="000000"/>
              </w:rPr>
            </w:pPr>
          </w:p>
        </w:tc>
        <w:tc>
          <w:tcPr>
            <w:tcW w:w="708" w:type="dxa"/>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факт</w:t>
            </w:r>
          </w:p>
        </w:tc>
        <w:tc>
          <w:tcPr>
            <w:tcW w:w="3544" w:type="dxa"/>
          </w:tcPr>
          <w:p w:rsidR="003371FA" w:rsidRPr="00F36CC0" w:rsidRDefault="003371FA" w:rsidP="001811E8">
            <w:pPr>
              <w:jc w:val="center"/>
              <w:rPr>
                <w:rFonts w:ascii="Times New Roman" w:hAnsi="Times New Roman" w:cs="Times New Roman"/>
                <w:color w:val="000000"/>
              </w:rPr>
            </w:pPr>
            <w:r w:rsidRPr="00F36CC0">
              <w:rPr>
                <w:rFonts w:ascii="Times New Roman" w:hAnsi="Times New Roman" w:cs="Times New Roman"/>
                <w:color w:val="000000"/>
              </w:rPr>
              <w:t>Причины отклонения</w:t>
            </w:r>
          </w:p>
        </w:tc>
      </w:tr>
      <w:tr w:rsidR="003371FA" w:rsidRPr="00F36CC0" w:rsidTr="001811E8">
        <w:tc>
          <w:tcPr>
            <w:tcW w:w="4077" w:type="dxa"/>
          </w:tcPr>
          <w:p w:rsidR="003371FA" w:rsidRPr="00F36CC0" w:rsidRDefault="003371FA" w:rsidP="001811E8">
            <w:pPr>
              <w:pStyle w:val="af0"/>
              <w:rPr>
                <w:sz w:val="20"/>
                <w:szCs w:val="20"/>
              </w:rPr>
            </w:pPr>
            <w:r w:rsidRPr="00F36CC0">
              <w:rPr>
                <w:sz w:val="20"/>
                <w:szCs w:val="20"/>
              </w:rPr>
              <w:t xml:space="preserve"> Оборот субъектов малого и среднего предпринимательства (без учета индивидуальных предпринимателей) в постоянных ценах по отношению к значению показателя 2015 года, %</w:t>
            </w:r>
          </w:p>
        </w:tc>
        <w:tc>
          <w:tcPr>
            <w:tcW w:w="851"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98</w:t>
            </w:r>
          </w:p>
        </w:tc>
        <w:tc>
          <w:tcPr>
            <w:tcW w:w="709" w:type="dxa"/>
          </w:tcPr>
          <w:p w:rsidR="003371FA" w:rsidRPr="00F36CC0" w:rsidRDefault="003371FA" w:rsidP="001811E8">
            <w:pPr>
              <w:rPr>
                <w:rFonts w:ascii="Times New Roman" w:hAnsi="Times New Roman" w:cs="Times New Roman"/>
                <w:sz w:val="20"/>
                <w:szCs w:val="20"/>
                <w:lang w:val="en-US"/>
              </w:rPr>
            </w:pPr>
            <w:r w:rsidRPr="00F36CC0">
              <w:rPr>
                <w:rFonts w:ascii="Times New Roman" w:hAnsi="Times New Roman" w:cs="Times New Roman"/>
                <w:sz w:val="20"/>
                <w:szCs w:val="20"/>
                <w:lang w:val="en-US"/>
              </w:rPr>
              <w:t>118</w:t>
            </w:r>
          </w:p>
        </w:tc>
        <w:tc>
          <w:tcPr>
            <w:tcW w:w="708" w:type="dxa"/>
          </w:tcPr>
          <w:p w:rsidR="003371FA" w:rsidRPr="00F36CC0" w:rsidRDefault="00F36CC0"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98,2</w:t>
            </w:r>
          </w:p>
        </w:tc>
        <w:tc>
          <w:tcPr>
            <w:tcW w:w="3544"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 xml:space="preserve">уменьшение  оборота (выручки) малых  предприятий (включая </w:t>
            </w:r>
            <w:proofErr w:type="spellStart"/>
            <w:r w:rsidRPr="00F36CC0">
              <w:rPr>
                <w:rFonts w:ascii="Times New Roman" w:hAnsi="Times New Roman" w:cs="Times New Roman"/>
                <w:color w:val="000000"/>
                <w:sz w:val="20"/>
                <w:szCs w:val="20"/>
              </w:rPr>
              <w:t>микропредприятия</w:t>
            </w:r>
            <w:proofErr w:type="spellEnd"/>
            <w:r w:rsidRPr="00F36CC0">
              <w:rPr>
                <w:rFonts w:ascii="Times New Roman" w:hAnsi="Times New Roman" w:cs="Times New Roman"/>
                <w:color w:val="000000"/>
                <w:sz w:val="20"/>
                <w:szCs w:val="20"/>
              </w:rPr>
              <w:t>) и выручку индивидуальных  предпринимателей от  продажи товаров, продукции,  работ и услуг. (Расчет по данным Росстата).</w:t>
            </w:r>
          </w:p>
        </w:tc>
      </w:tr>
      <w:tr w:rsidR="003371FA" w:rsidRPr="00F36CC0" w:rsidTr="001811E8">
        <w:tc>
          <w:tcPr>
            <w:tcW w:w="4077" w:type="dxa"/>
          </w:tcPr>
          <w:p w:rsidR="003371FA" w:rsidRPr="00F36CC0" w:rsidRDefault="003371FA" w:rsidP="001811E8">
            <w:pPr>
              <w:pStyle w:val="af0"/>
              <w:rPr>
                <w:sz w:val="20"/>
                <w:szCs w:val="20"/>
              </w:rPr>
            </w:pPr>
            <w:r w:rsidRPr="00F36CC0">
              <w:rPr>
                <w:sz w:val="20"/>
                <w:szCs w:val="20"/>
              </w:rPr>
              <w:t xml:space="preserve"> Оборот  в расчете на одного работника субъекта малого и среднего предпринимательства</w:t>
            </w:r>
          </w:p>
          <w:p w:rsidR="003371FA" w:rsidRPr="00F36CC0" w:rsidRDefault="003371FA" w:rsidP="001811E8">
            <w:pPr>
              <w:pStyle w:val="af0"/>
              <w:rPr>
                <w:sz w:val="20"/>
                <w:szCs w:val="20"/>
              </w:rPr>
            </w:pPr>
            <w:r w:rsidRPr="00F36CC0">
              <w:rPr>
                <w:sz w:val="20"/>
                <w:szCs w:val="20"/>
              </w:rPr>
              <w:t xml:space="preserve"> ( без учета индивидуальных предпринимателей) в постоянных ценах по  отношению к значению показателя 2015 </w:t>
            </w:r>
            <w:proofErr w:type="spellStart"/>
            <w:r w:rsidRPr="00F36CC0">
              <w:rPr>
                <w:sz w:val="20"/>
                <w:szCs w:val="20"/>
              </w:rPr>
              <w:t>года,%</w:t>
            </w:r>
            <w:proofErr w:type="spellEnd"/>
          </w:p>
        </w:tc>
        <w:tc>
          <w:tcPr>
            <w:tcW w:w="851"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96,9</w:t>
            </w:r>
          </w:p>
        </w:tc>
        <w:tc>
          <w:tcPr>
            <w:tcW w:w="709" w:type="dxa"/>
          </w:tcPr>
          <w:p w:rsidR="003371FA" w:rsidRPr="00F36CC0" w:rsidRDefault="003371FA" w:rsidP="001811E8">
            <w:pPr>
              <w:rPr>
                <w:rFonts w:ascii="Times New Roman" w:hAnsi="Times New Roman" w:cs="Times New Roman"/>
                <w:sz w:val="20"/>
                <w:szCs w:val="20"/>
                <w:lang w:val="en-US"/>
              </w:rPr>
            </w:pPr>
            <w:r w:rsidRPr="00F36CC0">
              <w:rPr>
                <w:rFonts w:ascii="Times New Roman" w:hAnsi="Times New Roman" w:cs="Times New Roman"/>
                <w:sz w:val="20"/>
                <w:szCs w:val="20"/>
                <w:lang w:val="en-US"/>
              </w:rPr>
              <w:t>112</w:t>
            </w:r>
          </w:p>
        </w:tc>
        <w:tc>
          <w:tcPr>
            <w:tcW w:w="708" w:type="dxa"/>
          </w:tcPr>
          <w:p w:rsidR="003371FA" w:rsidRPr="00F36CC0" w:rsidRDefault="00F36CC0"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98</w:t>
            </w:r>
          </w:p>
        </w:tc>
        <w:tc>
          <w:tcPr>
            <w:tcW w:w="3544" w:type="dxa"/>
          </w:tcPr>
          <w:p w:rsidR="003371FA" w:rsidRPr="00F36CC0" w:rsidRDefault="003371FA" w:rsidP="001811E8">
            <w:pPr>
              <w:pStyle w:val="1"/>
              <w:shd w:val="clear" w:color="auto" w:fill="FFFFFF"/>
              <w:ind w:firstLine="0"/>
              <w:jc w:val="left"/>
              <w:rPr>
                <w:sz w:val="20"/>
              </w:rPr>
            </w:pPr>
            <w:r w:rsidRPr="00F36CC0">
              <w:rPr>
                <w:sz w:val="20"/>
              </w:rPr>
              <w:t xml:space="preserve">уменьшение  действующих  субъектов МСП и оборота (выручки). (Расчет по данным Росстата). </w:t>
            </w:r>
          </w:p>
          <w:p w:rsidR="003371FA" w:rsidRPr="00F36CC0" w:rsidRDefault="003371FA" w:rsidP="001811E8">
            <w:pPr>
              <w:rPr>
                <w:rFonts w:ascii="Times New Roman" w:hAnsi="Times New Roman" w:cs="Times New Roman"/>
                <w:color w:val="000000"/>
                <w:sz w:val="20"/>
                <w:szCs w:val="20"/>
              </w:rPr>
            </w:pPr>
          </w:p>
        </w:tc>
      </w:tr>
      <w:tr w:rsidR="003371FA" w:rsidRPr="00F36CC0" w:rsidTr="001811E8">
        <w:tc>
          <w:tcPr>
            <w:tcW w:w="4077" w:type="dxa"/>
          </w:tcPr>
          <w:p w:rsidR="003371FA" w:rsidRPr="00F36CC0" w:rsidRDefault="003371FA" w:rsidP="001811E8">
            <w:pPr>
              <w:pStyle w:val="af0"/>
              <w:rPr>
                <w:sz w:val="20"/>
                <w:szCs w:val="20"/>
              </w:rPr>
            </w:pPr>
            <w:r w:rsidRPr="00F36CC0">
              <w:rPr>
                <w:sz w:val="20"/>
                <w:szCs w:val="20"/>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roofErr w:type="gramStart"/>
            <w:r w:rsidRPr="00F36CC0">
              <w:rPr>
                <w:sz w:val="20"/>
                <w:szCs w:val="20"/>
              </w:rPr>
              <w:t xml:space="preserve"> ,</w:t>
            </w:r>
            <w:proofErr w:type="gramEnd"/>
            <w:r w:rsidRPr="00F36CC0">
              <w:rPr>
                <w:sz w:val="20"/>
                <w:szCs w:val="20"/>
              </w:rPr>
              <w:t>%</w:t>
            </w:r>
          </w:p>
        </w:tc>
        <w:tc>
          <w:tcPr>
            <w:tcW w:w="851"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25,6</w:t>
            </w:r>
          </w:p>
        </w:tc>
        <w:tc>
          <w:tcPr>
            <w:tcW w:w="709" w:type="dxa"/>
          </w:tcPr>
          <w:p w:rsidR="003371FA" w:rsidRPr="00F36CC0" w:rsidRDefault="003371FA" w:rsidP="001811E8">
            <w:pPr>
              <w:rPr>
                <w:rFonts w:ascii="Times New Roman" w:hAnsi="Times New Roman" w:cs="Times New Roman"/>
                <w:sz w:val="20"/>
                <w:szCs w:val="20"/>
                <w:lang w:val="en-US"/>
              </w:rPr>
            </w:pPr>
            <w:r w:rsidRPr="00F36CC0">
              <w:rPr>
                <w:rFonts w:ascii="Times New Roman" w:hAnsi="Times New Roman" w:cs="Times New Roman"/>
                <w:sz w:val="20"/>
                <w:szCs w:val="20"/>
                <w:lang w:val="en-US"/>
              </w:rPr>
              <w:t>27</w:t>
            </w:r>
            <w:r w:rsidRPr="00F36CC0">
              <w:rPr>
                <w:rFonts w:ascii="Times New Roman" w:hAnsi="Times New Roman" w:cs="Times New Roman"/>
                <w:sz w:val="20"/>
                <w:szCs w:val="20"/>
              </w:rPr>
              <w:t>,</w:t>
            </w:r>
            <w:r w:rsidRPr="00F36CC0">
              <w:rPr>
                <w:rFonts w:ascii="Times New Roman" w:hAnsi="Times New Roman" w:cs="Times New Roman"/>
                <w:sz w:val="20"/>
                <w:szCs w:val="20"/>
                <w:lang w:val="en-US"/>
              </w:rPr>
              <w:t>3</w:t>
            </w:r>
          </w:p>
        </w:tc>
        <w:tc>
          <w:tcPr>
            <w:tcW w:w="708"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25,6</w:t>
            </w:r>
          </w:p>
        </w:tc>
        <w:tc>
          <w:tcPr>
            <w:tcW w:w="3544" w:type="dxa"/>
          </w:tcPr>
          <w:p w:rsidR="003371FA" w:rsidRPr="00F36CC0" w:rsidRDefault="003371FA" w:rsidP="001811E8">
            <w:pPr>
              <w:pStyle w:val="af0"/>
              <w:rPr>
                <w:sz w:val="20"/>
                <w:szCs w:val="20"/>
              </w:rPr>
            </w:pPr>
            <w:r w:rsidRPr="00F36CC0">
              <w:rPr>
                <w:sz w:val="20"/>
                <w:szCs w:val="20"/>
              </w:rPr>
              <w:t>уменьшение среднесписочной  численности работников, занятых  у СМП. (Расчет  по данным Росстата).</w:t>
            </w:r>
          </w:p>
          <w:p w:rsidR="003371FA" w:rsidRPr="00F36CC0" w:rsidRDefault="003371FA" w:rsidP="001811E8">
            <w:pPr>
              <w:rPr>
                <w:rFonts w:ascii="Times New Roman" w:hAnsi="Times New Roman" w:cs="Times New Roman"/>
                <w:color w:val="000000"/>
                <w:sz w:val="20"/>
                <w:szCs w:val="20"/>
              </w:rPr>
            </w:pPr>
          </w:p>
        </w:tc>
      </w:tr>
      <w:tr w:rsidR="003371FA" w:rsidRPr="00F36CC0" w:rsidTr="001811E8">
        <w:tc>
          <w:tcPr>
            <w:tcW w:w="4077" w:type="dxa"/>
          </w:tcPr>
          <w:p w:rsidR="003371FA" w:rsidRPr="00F36CC0" w:rsidRDefault="003371FA" w:rsidP="001811E8">
            <w:pPr>
              <w:pStyle w:val="af0"/>
              <w:rPr>
                <w:sz w:val="20"/>
                <w:szCs w:val="20"/>
              </w:rPr>
            </w:pPr>
            <w:r w:rsidRPr="00F36CC0">
              <w:rPr>
                <w:sz w:val="20"/>
                <w:szCs w:val="20"/>
              </w:rPr>
              <w:t xml:space="preserve">Количество субъектов малого и среднего предпринимательства </w:t>
            </w:r>
          </w:p>
          <w:p w:rsidR="003371FA" w:rsidRPr="00F36CC0" w:rsidRDefault="003371FA" w:rsidP="001811E8">
            <w:pPr>
              <w:pStyle w:val="af0"/>
              <w:rPr>
                <w:sz w:val="20"/>
                <w:szCs w:val="20"/>
              </w:rPr>
            </w:pPr>
            <w:r w:rsidRPr="00F36CC0">
              <w:rPr>
                <w:sz w:val="20"/>
                <w:szCs w:val="20"/>
              </w:rPr>
              <w:t>( включая  индивидуальных предпринимателей) в расчете на 1 тыс. человек  населения, ед.</w:t>
            </w:r>
          </w:p>
        </w:tc>
        <w:tc>
          <w:tcPr>
            <w:tcW w:w="851"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39</w:t>
            </w:r>
          </w:p>
        </w:tc>
        <w:tc>
          <w:tcPr>
            <w:tcW w:w="709" w:type="dxa"/>
          </w:tcPr>
          <w:p w:rsidR="003371FA" w:rsidRPr="00F36CC0" w:rsidRDefault="003371FA" w:rsidP="001811E8">
            <w:pPr>
              <w:rPr>
                <w:rFonts w:ascii="Times New Roman" w:hAnsi="Times New Roman" w:cs="Times New Roman"/>
                <w:sz w:val="20"/>
                <w:szCs w:val="20"/>
                <w:lang w:val="en-US"/>
              </w:rPr>
            </w:pPr>
            <w:r w:rsidRPr="00F36CC0">
              <w:rPr>
                <w:rFonts w:ascii="Times New Roman" w:hAnsi="Times New Roman" w:cs="Times New Roman"/>
                <w:sz w:val="20"/>
                <w:szCs w:val="20"/>
                <w:lang w:val="en-US"/>
              </w:rPr>
              <w:t>40</w:t>
            </w:r>
          </w:p>
        </w:tc>
        <w:tc>
          <w:tcPr>
            <w:tcW w:w="708" w:type="dxa"/>
          </w:tcPr>
          <w:p w:rsidR="003371FA" w:rsidRPr="00F36CC0" w:rsidRDefault="003371FA" w:rsidP="001811E8">
            <w:pPr>
              <w:rPr>
                <w:rFonts w:ascii="Times New Roman" w:hAnsi="Times New Roman" w:cs="Times New Roman"/>
                <w:color w:val="000000"/>
                <w:sz w:val="20"/>
                <w:szCs w:val="20"/>
              </w:rPr>
            </w:pPr>
            <w:r w:rsidRPr="00F36CC0">
              <w:rPr>
                <w:rFonts w:ascii="Times New Roman" w:hAnsi="Times New Roman" w:cs="Times New Roman"/>
                <w:color w:val="000000"/>
                <w:sz w:val="20"/>
                <w:szCs w:val="20"/>
              </w:rPr>
              <w:t>20,4</w:t>
            </w:r>
          </w:p>
        </w:tc>
        <w:tc>
          <w:tcPr>
            <w:tcW w:w="3544" w:type="dxa"/>
          </w:tcPr>
          <w:p w:rsidR="003371FA" w:rsidRPr="00F36CC0" w:rsidRDefault="003371FA" w:rsidP="001811E8">
            <w:pPr>
              <w:pStyle w:val="af0"/>
              <w:rPr>
                <w:sz w:val="20"/>
                <w:szCs w:val="20"/>
              </w:rPr>
            </w:pPr>
            <w:r w:rsidRPr="00F36CC0">
              <w:rPr>
                <w:sz w:val="20"/>
                <w:szCs w:val="20"/>
              </w:rPr>
              <w:t xml:space="preserve">уменьшение  действующих  субъектов МСП. </w:t>
            </w:r>
          </w:p>
          <w:p w:rsidR="003371FA" w:rsidRPr="00F36CC0" w:rsidRDefault="003371FA" w:rsidP="001811E8">
            <w:pPr>
              <w:pStyle w:val="af0"/>
              <w:rPr>
                <w:sz w:val="20"/>
                <w:szCs w:val="20"/>
              </w:rPr>
            </w:pPr>
            <w:r w:rsidRPr="00F36CC0">
              <w:rPr>
                <w:sz w:val="20"/>
                <w:szCs w:val="20"/>
              </w:rPr>
              <w:t xml:space="preserve">По данным Единого реестра субъектов малого и среднего предпринимательства, количество действующих субъектов МСП в муниципальном  образовании снижается  на 5-8 ед. ежемесячно. </w:t>
            </w:r>
          </w:p>
          <w:p w:rsidR="003371FA" w:rsidRPr="00F36CC0" w:rsidRDefault="003371FA" w:rsidP="001811E8">
            <w:pPr>
              <w:rPr>
                <w:rFonts w:ascii="Times New Roman" w:hAnsi="Times New Roman" w:cs="Times New Roman"/>
                <w:color w:val="000000"/>
                <w:sz w:val="20"/>
                <w:szCs w:val="20"/>
              </w:rPr>
            </w:pPr>
          </w:p>
        </w:tc>
      </w:tr>
    </w:tbl>
    <w:p w:rsidR="001811E8" w:rsidRPr="00F36CC0" w:rsidRDefault="001811E8" w:rsidP="001811E8">
      <w:pPr>
        <w:spacing w:after="0" w:line="240" w:lineRule="auto"/>
        <w:jc w:val="both"/>
        <w:rPr>
          <w:rFonts w:ascii="Times New Roman" w:hAnsi="Times New Roman" w:cs="Times New Roman"/>
          <w:color w:val="000000"/>
          <w:sz w:val="24"/>
          <w:szCs w:val="24"/>
        </w:rPr>
      </w:pPr>
    </w:p>
    <w:p w:rsidR="001811E8" w:rsidRDefault="001811E8" w:rsidP="001811E8">
      <w:pPr>
        <w:spacing w:after="0" w:line="240" w:lineRule="auto"/>
        <w:jc w:val="both"/>
        <w:rPr>
          <w:rFonts w:ascii="Times New Roman" w:hAnsi="Times New Roman" w:cs="Times New Roman"/>
          <w:color w:val="000000"/>
          <w:sz w:val="24"/>
          <w:szCs w:val="24"/>
        </w:rPr>
      </w:pPr>
      <w:r w:rsidRPr="00F36CC0">
        <w:rPr>
          <w:rFonts w:ascii="Times New Roman" w:hAnsi="Times New Roman" w:cs="Times New Roman"/>
          <w:color w:val="000000"/>
          <w:sz w:val="24"/>
          <w:szCs w:val="24"/>
        </w:rPr>
        <w:t xml:space="preserve">Достигнутые результаты реализации подпрограммы и полнота реализации мероприятий в соответствии с утвержденной методикой оценки эффективности позволяют в целом </w:t>
      </w:r>
      <w:r w:rsidRPr="00F36CC0">
        <w:rPr>
          <w:rFonts w:ascii="Times New Roman" w:hAnsi="Times New Roman" w:cs="Times New Roman"/>
          <w:b/>
          <w:bCs/>
          <w:color w:val="000000"/>
          <w:sz w:val="24"/>
          <w:szCs w:val="24"/>
        </w:rPr>
        <w:t xml:space="preserve">признать высокую степень эффективности подпрограммы </w:t>
      </w:r>
      <w:r w:rsidRPr="00F36CC0">
        <w:rPr>
          <w:rFonts w:ascii="Times New Roman" w:hAnsi="Times New Roman" w:cs="Times New Roman"/>
          <w:color w:val="000000"/>
          <w:sz w:val="24"/>
          <w:szCs w:val="24"/>
        </w:rPr>
        <w:t>(оценка – 100%).</w:t>
      </w:r>
    </w:p>
    <w:p w:rsidR="00F32ED0" w:rsidRDefault="00F32ED0" w:rsidP="00904A14">
      <w:pPr>
        <w:pStyle w:val="1"/>
        <w:shd w:val="clear" w:color="auto" w:fill="FFFFFF"/>
        <w:rPr>
          <w:sz w:val="28"/>
        </w:rPr>
      </w:pPr>
    </w:p>
    <w:p w:rsidR="00C96DF9" w:rsidRPr="00017002" w:rsidRDefault="00C96DF9" w:rsidP="00C96DF9">
      <w:pPr>
        <w:pStyle w:val="1"/>
        <w:shd w:val="clear" w:color="auto" w:fill="FFFFFF"/>
        <w:rPr>
          <w:b/>
          <w:bCs/>
          <w:color w:val="000000"/>
          <w:sz w:val="28"/>
          <w:szCs w:val="28"/>
        </w:rPr>
      </w:pPr>
      <w:r w:rsidRPr="00D0775E">
        <w:rPr>
          <w:b/>
          <w:bCs/>
          <w:color w:val="000000"/>
          <w:sz w:val="28"/>
          <w:szCs w:val="28"/>
        </w:rPr>
        <w:t xml:space="preserve">6. Обеспечение защиты прав потребителей </w:t>
      </w:r>
      <w:proofErr w:type="gramStart"/>
      <w:r w:rsidRPr="00D0775E">
        <w:rPr>
          <w:b/>
          <w:bCs/>
          <w:color w:val="000000"/>
          <w:sz w:val="28"/>
          <w:szCs w:val="28"/>
        </w:rPr>
        <w:t>в</w:t>
      </w:r>
      <w:proofErr w:type="gramEnd"/>
      <w:r w:rsidRPr="00D0775E">
        <w:rPr>
          <w:b/>
          <w:bCs/>
          <w:color w:val="000000"/>
          <w:sz w:val="28"/>
          <w:szCs w:val="28"/>
        </w:rPr>
        <w:t xml:space="preserve"> </w:t>
      </w:r>
      <w:proofErr w:type="gramStart"/>
      <w:r w:rsidRPr="00D0775E">
        <w:rPr>
          <w:b/>
          <w:bCs/>
          <w:color w:val="000000"/>
          <w:sz w:val="28"/>
          <w:szCs w:val="28"/>
        </w:rPr>
        <w:t>Краснокутском</w:t>
      </w:r>
      <w:proofErr w:type="gramEnd"/>
      <w:r w:rsidRPr="00017002">
        <w:rPr>
          <w:b/>
          <w:bCs/>
          <w:color w:val="000000"/>
          <w:sz w:val="28"/>
          <w:szCs w:val="28"/>
        </w:rPr>
        <w:t xml:space="preserve"> муниципальном районе в 2018-2020 годы.</w:t>
      </w:r>
    </w:p>
    <w:p w:rsidR="00C96DF9" w:rsidRPr="00BF2E53" w:rsidRDefault="00C96DF9" w:rsidP="00C96DF9">
      <w:pPr>
        <w:pStyle w:val="1"/>
        <w:shd w:val="clear" w:color="auto" w:fill="FFFFFF"/>
        <w:rPr>
          <w:b/>
          <w:bCs/>
          <w:color w:val="000000"/>
          <w:szCs w:val="24"/>
        </w:rPr>
      </w:pPr>
    </w:p>
    <w:p w:rsidR="00C96DF9" w:rsidRPr="00BF2E53" w:rsidRDefault="00C96DF9" w:rsidP="00C96DF9">
      <w:pPr>
        <w:pStyle w:val="1"/>
        <w:shd w:val="clear" w:color="auto" w:fill="FFFFFF"/>
        <w:rPr>
          <w:bCs/>
          <w:color w:val="000000"/>
          <w:szCs w:val="24"/>
        </w:rPr>
      </w:pPr>
      <w:r w:rsidRPr="00BF2E53">
        <w:rPr>
          <w:b/>
          <w:bCs/>
          <w:color w:val="000000"/>
          <w:szCs w:val="24"/>
        </w:rPr>
        <w:t>Ответственный исполнитель программы</w:t>
      </w:r>
      <w:r w:rsidRPr="00BF2E53">
        <w:rPr>
          <w:bCs/>
          <w:color w:val="000000"/>
          <w:szCs w:val="24"/>
        </w:rPr>
        <w:t xml:space="preserve">: отдел экономического развития и закупок </w:t>
      </w:r>
      <w:r>
        <w:rPr>
          <w:bCs/>
          <w:color w:val="000000"/>
          <w:szCs w:val="24"/>
        </w:rPr>
        <w:t xml:space="preserve">комитета по экономике и финансам </w:t>
      </w:r>
      <w:r w:rsidRPr="00BF2E53">
        <w:rPr>
          <w:bCs/>
          <w:color w:val="000000"/>
          <w:szCs w:val="24"/>
        </w:rPr>
        <w:t>администрации Краснокутского муниципального района.</w:t>
      </w:r>
    </w:p>
    <w:p w:rsidR="00C96DF9" w:rsidRPr="00BF2E53" w:rsidRDefault="00C96DF9" w:rsidP="00C96DF9">
      <w:pPr>
        <w:pStyle w:val="1"/>
        <w:shd w:val="clear" w:color="auto" w:fill="FFFFFF"/>
        <w:rPr>
          <w:bCs/>
          <w:color w:val="000000"/>
          <w:szCs w:val="24"/>
        </w:rPr>
      </w:pPr>
      <w:r w:rsidRPr="00BF2E53">
        <w:rPr>
          <w:b/>
          <w:bCs/>
          <w:color w:val="000000"/>
          <w:szCs w:val="24"/>
        </w:rPr>
        <w:t>Цель МП</w:t>
      </w:r>
      <w:r w:rsidRPr="00BF2E53">
        <w:rPr>
          <w:bCs/>
          <w:color w:val="000000"/>
          <w:szCs w:val="24"/>
        </w:rPr>
        <w:t>: Создание на территории Краснокутского  района условий для эффективной защиты прав потребителей, установленных законодательством РФ.</w:t>
      </w:r>
    </w:p>
    <w:p w:rsidR="00C96DF9" w:rsidRPr="00BF2E53" w:rsidRDefault="00C96DF9" w:rsidP="00C96DF9">
      <w:pPr>
        <w:pStyle w:val="1"/>
        <w:shd w:val="clear" w:color="auto" w:fill="FFFFFF"/>
        <w:rPr>
          <w:b/>
          <w:bCs/>
          <w:color w:val="000000"/>
          <w:szCs w:val="24"/>
        </w:rPr>
      </w:pPr>
    </w:p>
    <w:p w:rsidR="00C96DF9" w:rsidRDefault="00C96DF9" w:rsidP="00C96DF9">
      <w:pPr>
        <w:pStyle w:val="1"/>
        <w:shd w:val="clear" w:color="auto" w:fill="FFFFFF"/>
        <w:rPr>
          <w:bCs/>
          <w:color w:val="000000"/>
          <w:szCs w:val="24"/>
        </w:rPr>
      </w:pPr>
      <w:r w:rsidRPr="00BF2E53">
        <w:rPr>
          <w:bCs/>
          <w:color w:val="000000"/>
          <w:szCs w:val="24"/>
        </w:rPr>
        <w:t>Муниципальная программа не требует финансового обеспечения. В соответствии с планом-графиком проводятся мероприятия по реализации программы</w:t>
      </w:r>
      <w:r>
        <w:rPr>
          <w:bCs/>
          <w:color w:val="000000"/>
          <w:szCs w:val="24"/>
        </w:rPr>
        <w:t>.</w:t>
      </w:r>
    </w:p>
    <w:p w:rsidR="00840D3D" w:rsidRDefault="00C96DF9" w:rsidP="00C96DF9">
      <w:pPr>
        <w:pStyle w:val="1"/>
        <w:shd w:val="clear" w:color="auto" w:fill="FFFFFF"/>
      </w:pPr>
      <w:r w:rsidRPr="00FF0A4C">
        <w:rPr>
          <w:bCs/>
          <w:color w:val="000000"/>
          <w:szCs w:val="24"/>
        </w:rPr>
        <w:t xml:space="preserve">Проведены консультации по устному обращению 4 физических  лиц по вопросам в сфере </w:t>
      </w:r>
      <w:r w:rsidR="00840D3D" w:rsidRPr="00787936">
        <w:rPr>
          <w:sz w:val="21"/>
          <w:szCs w:val="21"/>
        </w:rPr>
        <w:t xml:space="preserve">ЖКХ: </w:t>
      </w:r>
      <w:r w:rsidR="00840D3D" w:rsidRPr="00787936">
        <w:t xml:space="preserve">вывоз мусора, очистка придомовой территории, уборка  подъездов  выполняются  не в полном объеме. 14 обращений продавцов торговых  объектов. 30 </w:t>
      </w:r>
      <w:r w:rsidR="00840D3D" w:rsidRPr="00787936">
        <w:lastRenderedPageBreak/>
        <w:t xml:space="preserve">обращений потребителей: продажа алкогольной продукции </w:t>
      </w:r>
      <w:proofErr w:type="gramStart"/>
      <w:r w:rsidR="00840D3D" w:rsidRPr="00787936">
        <w:t>лицам</w:t>
      </w:r>
      <w:proofErr w:type="gramEnd"/>
      <w:r w:rsidR="00840D3D" w:rsidRPr="00787936">
        <w:t xml:space="preserve"> не достигшим 18 лет, в ночное время; приобретение  телефона с дефектом, предоставление телефона на время проведения экспертизы, недостоверная информация о товаре и др. </w:t>
      </w:r>
    </w:p>
    <w:p w:rsidR="00C96DF9" w:rsidRPr="00FF0A4C" w:rsidRDefault="00C96DF9" w:rsidP="00C96DF9">
      <w:pPr>
        <w:pStyle w:val="1"/>
        <w:shd w:val="clear" w:color="auto" w:fill="FFFFFF"/>
        <w:rPr>
          <w:bCs/>
          <w:color w:val="000000"/>
          <w:szCs w:val="24"/>
        </w:rPr>
      </w:pPr>
      <w:r w:rsidRPr="00FF0A4C">
        <w:rPr>
          <w:bCs/>
          <w:color w:val="000000"/>
          <w:szCs w:val="24"/>
        </w:rPr>
        <w:t>Предоставление консультационной поддержки организациям и индивидуальным предпринимателям по вопросам обеспечения защиты прав потребителей.</w:t>
      </w:r>
      <w:r>
        <w:rPr>
          <w:bCs/>
          <w:color w:val="000000"/>
          <w:szCs w:val="24"/>
        </w:rPr>
        <w:t xml:space="preserve"> </w:t>
      </w:r>
      <w:r w:rsidRPr="00FF0A4C">
        <w:rPr>
          <w:bCs/>
          <w:color w:val="000000"/>
          <w:szCs w:val="24"/>
        </w:rPr>
        <w:t>На официальном сайте администрации КМР размещена информация о проведении консультаций отделом экономического развития и закупок</w:t>
      </w:r>
      <w:r>
        <w:rPr>
          <w:bCs/>
          <w:color w:val="000000"/>
          <w:szCs w:val="24"/>
        </w:rPr>
        <w:t xml:space="preserve">. </w:t>
      </w:r>
      <w:r w:rsidRPr="00FF0A4C">
        <w:rPr>
          <w:bCs/>
          <w:color w:val="000000"/>
          <w:szCs w:val="24"/>
        </w:rPr>
        <w:t>На территории рынка «Мир» проведен опрос среди населения по вопросам потребительского законодательства. Проведено консультирование присутствующих на тему: «Права потребителей и обязанности продавца»</w:t>
      </w:r>
    </w:p>
    <w:p w:rsidR="00C96DF9" w:rsidRPr="00FF0A4C" w:rsidRDefault="00C96DF9" w:rsidP="00C96DF9">
      <w:pPr>
        <w:pStyle w:val="1"/>
        <w:shd w:val="clear" w:color="auto" w:fill="FFFFFF"/>
        <w:rPr>
          <w:bCs/>
          <w:color w:val="000000"/>
          <w:szCs w:val="24"/>
        </w:rPr>
      </w:pPr>
      <w:r w:rsidRPr="00FF0A4C">
        <w:rPr>
          <w:bCs/>
          <w:color w:val="000000"/>
          <w:szCs w:val="24"/>
        </w:rPr>
        <w:t>Организация и проведение семинаров, круглых столов с участием представителей малого и среднего предпринимательства и  населением Краснокутского района.</w:t>
      </w:r>
      <w:r>
        <w:rPr>
          <w:bCs/>
          <w:color w:val="000000"/>
          <w:szCs w:val="24"/>
        </w:rPr>
        <w:t xml:space="preserve"> </w:t>
      </w:r>
      <w:r w:rsidRPr="00FF0A4C">
        <w:rPr>
          <w:bCs/>
          <w:color w:val="000000"/>
          <w:szCs w:val="24"/>
        </w:rPr>
        <w:t xml:space="preserve">Проведен семинар в актовом зале администрации  с предпринимателями и потребителями </w:t>
      </w:r>
      <w:proofErr w:type="gramStart"/>
      <w:r w:rsidRPr="00FF0A4C">
        <w:rPr>
          <w:bCs/>
          <w:color w:val="000000"/>
          <w:szCs w:val="24"/>
        </w:rPr>
        <w:t>района</w:t>
      </w:r>
      <w:proofErr w:type="gramEnd"/>
      <w:r w:rsidRPr="00FF0A4C">
        <w:rPr>
          <w:bCs/>
          <w:color w:val="000000"/>
          <w:szCs w:val="24"/>
        </w:rPr>
        <w:t xml:space="preserve"> на котором рассматривались актуальные вопросы и проблемы, с которыми потребители района могут столкнуться при приобретении товаров дистанционным способом, осуществлении </w:t>
      </w:r>
      <w:proofErr w:type="spellStart"/>
      <w:r w:rsidRPr="00FF0A4C">
        <w:rPr>
          <w:bCs/>
          <w:color w:val="000000"/>
          <w:szCs w:val="24"/>
        </w:rPr>
        <w:t>онлайн</w:t>
      </w:r>
      <w:proofErr w:type="spellEnd"/>
      <w:r w:rsidRPr="00FF0A4C">
        <w:rPr>
          <w:bCs/>
          <w:color w:val="000000"/>
          <w:szCs w:val="24"/>
        </w:rPr>
        <w:t xml:space="preserve"> платежей, заказе услуг в сети интернет</w:t>
      </w:r>
    </w:p>
    <w:p w:rsidR="00C96DF9" w:rsidRPr="00FF0A4C" w:rsidRDefault="00C96DF9" w:rsidP="00C96DF9">
      <w:pPr>
        <w:pStyle w:val="1"/>
        <w:shd w:val="clear" w:color="auto" w:fill="FFFFFF"/>
        <w:rPr>
          <w:bCs/>
          <w:color w:val="000000"/>
          <w:szCs w:val="24"/>
        </w:rPr>
      </w:pPr>
      <w:r w:rsidRPr="00FF0A4C">
        <w:rPr>
          <w:bCs/>
          <w:color w:val="000000"/>
          <w:szCs w:val="24"/>
        </w:rPr>
        <w:t>Организация и проведение просветительских мероприятий среди учащихся общеобразовательных учреждений об основах потребительских знаний.</w:t>
      </w:r>
      <w:r>
        <w:rPr>
          <w:bCs/>
          <w:color w:val="000000"/>
          <w:szCs w:val="24"/>
        </w:rPr>
        <w:t xml:space="preserve"> </w:t>
      </w:r>
      <w:r w:rsidRPr="00FF0A4C">
        <w:rPr>
          <w:bCs/>
          <w:color w:val="000000"/>
          <w:szCs w:val="24"/>
        </w:rPr>
        <w:t>Проведение лекции в политехническом лицее для студентов по вопросам защиты прав потребителей</w:t>
      </w:r>
      <w:r>
        <w:rPr>
          <w:bCs/>
          <w:color w:val="000000"/>
          <w:szCs w:val="24"/>
        </w:rPr>
        <w:t>.</w:t>
      </w:r>
    </w:p>
    <w:p w:rsidR="00C96DF9" w:rsidRPr="00FF0A4C" w:rsidRDefault="00C96DF9" w:rsidP="00C96DF9">
      <w:pPr>
        <w:pStyle w:val="1"/>
        <w:shd w:val="clear" w:color="auto" w:fill="FFFFFF"/>
        <w:rPr>
          <w:bCs/>
          <w:color w:val="000000"/>
          <w:szCs w:val="24"/>
        </w:rPr>
      </w:pPr>
      <w:r w:rsidRPr="00FF0A4C">
        <w:rPr>
          <w:bCs/>
          <w:color w:val="000000"/>
          <w:szCs w:val="24"/>
        </w:rPr>
        <w:t>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p w:rsidR="00C96DF9" w:rsidRDefault="00C96DF9" w:rsidP="00C96DF9">
      <w:pPr>
        <w:pStyle w:val="1"/>
        <w:shd w:val="clear" w:color="auto" w:fill="FFFFFF"/>
        <w:rPr>
          <w:bCs/>
          <w:color w:val="000000"/>
          <w:szCs w:val="24"/>
        </w:rPr>
      </w:pPr>
      <w:r w:rsidRPr="00FF0A4C">
        <w:rPr>
          <w:bCs/>
          <w:color w:val="000000"/>
          <w:szCs w:val="24"/>
        </w:rPr>
        <w:t>Размещение информации для  потребителей на официальном сайте Администрации Краснокутского муниципального района.</w:t>
      </w:r>
      <w:r>
        <w:rPr>
          <w:bCs/>
          <w:color w:val="000000"/>
          <w:szCs w:val="24"/>
        </w:rPr>
        <w:t xml:space="preserve"> </w:t>
      </w:r>
      <w:r w:rsidRPr="00FF0A4C">
        <w:rPr>
          <w:bCs/>
          <w:color w:val="000000"/>
          <w:szCs w:val="24"/>
        </w:rPr>
        <w:t>Размещен материал для потребителей: как подать претензию; изменения в законодательстве Федеральный закон от 29.07.2018 № 250-ФЗ "О внесении изменений в Закон Российской Федерации "О защите прав потребителей»</w:t>
      </w:r>
      <w:r>
        <w:rPr>
          <w:bCs/>
          <w:color w:val="000000"/>
          <w:szCs w:val="24"/>
        </w:rPr>
        <w:t>.</w:t>
      </w:r>
    </w:p>
    <w:p w:rsidR="00C96DF9" w:rsidRPr="00FF0A4C" w:rsidRDefault="00C96DF9" w:rsidP="00C96DF9">
      <w:pPr>
        <w:pStyle w:val="1"/>
        <w:shd w:val="clear" w:color="auto" w:fill="FFFFFF"/>
        <w:rPr>
          <w:bCs/>
          <w:color w:val="000000"/>
          <w:szCs w:val="24"/>
        </w:rPr>
      </w:pPr>
      <w:r w:rsidRPr="00FF0A4C">
        <w:rPr>
          <w:bCs/>
          <w:color w:val="000000"/>
          <w:szCs w:val="24"/>
        </w:rPr>
        <w:t xml:space="preserve">Организация и обеспечение работы "горячей линии" по вопросам  защиты прав потребителей  в сфере торговли, общественного питания, платных услуг, </w:t>
      </w:r>
      <w:proofErr w:type="spellStart"/>
      <w:r w:rsidRPr="00FF0A4C">
        <w:rPr>
          <w:bCs/>
          <w:color w:val="000000"/>
          <w:szCs w:val="24"/>
        </w:rPr>
        <w:t>жилищн</w:t>
      </w:r>
      <w:proofErr w:type="gramStart"/>
      <w:r w:rsidRPr="00FF0A4C">
        <w:rPr>
          <w:bCs/>
          <w:color w:val="000000"/>
          <w:szCs w:val="24"/>
        </w:rPr>
        <w:t>о</w:t>
      </w:r>
      <w:proofErr w:type="spellEnd"/>
      <w:r w:rsidRPr="00FF0A4C">
        <w:rPr>
          <w:bCs/>
          <w:color w:val="000000"/>
          <w:szCs w:val="24"/>
        </w:rPr>
        <w:t>-</w:t>
      </w:r>
      <w:proofErr w:type="gramEnd"/>
      <w:r w:rsidRPr="00FF0A4C">
        <w:rPr>
          <w:bCs/>
          <w:color w:val="000000"/>
          <w:szCs w:val="24"/>
        </w:rPr>
        <w:t xml:space="preserve"> коммунального хозяйства и ветеринарных услуг.</w:t>
      </w:r>
      <w:r>
        <w:rPr>
          <w:bCs/>
          <w:color w:val="000000"/>
          <w:szCs w:val="24"/>
        </w:rPr>
        <w:t xml:space="preserve"> </w:t>
      </w:r>
      <w:r w:rsidRPr="00FF0A4C">
        <w:rPr>
          <w:bCs/>
          <w:color w:val="000000"/>
          <w:szCs w:val="24"/>
        </w:rPr>
        <w:t xml:space="preserve">На официальном сайте администрации КМР размещена информация  о проведении консультаций для потребителей по вопросам защиты их прав по телефону </w:t>
      </w:r>
      <w:proofErr w:type="gramStart"/>
      <w:r w:rsidRPr="00FF0A4C">
        <w:rPr>
          <w:bCs/>
          <w:color w:val="000000"/>
          <w:szCs w:val="24"/>
        </w:rPr>
        <w:t xml:space="preserve">( </w:t>
      </w:r>
      <w:proofErr w:type="gramEnd"/>
      <w:r w:rsidRPr="00FF0A4C">
        <w:rPr>
          <w:bCs/>
          <w:color w:val="000000"/>
          <w:szCs w:val="24"/>
        </w:rPr>
        <w:t>работа горячей линии)</w:t>
      </w:r>
    </w:p>
    <w:p w:rsidR="00C96DF9" w:rsidRPr="00FF0A4C" w:rsidRDefault="00C96DF9" w:rsidP="00C96DF9">
      <w:pPr>
        <w:pStyle w:val="1"/>
        <w:shd w:val="clear" w:color="auto" w:fill="FFFFFF"/>
        <w:rPr>
          <w:bCs/>
          <w:color w:val="000000"/>
          <w:szCs w:val="24"/>
        </w:rPr>
      </w:pPr>
      <w:r w:rsidRPr="00FF0A4C">
        <w:rPr>
          <w:bCs/>
          <w:color w:val="000000"/>
          <w:szCs w:val="24"/>
        </w:rPr>
        <w:t>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w:t>
      </w:r>
      <w:r>
        <w:rPr>
          <w:bCs/>
          <w:color w:val="000000"/>
          <w:szCs w:val="24"/>
        </w:rPr>
        <w:t xml:space="preserve"> Проведен</w:t>
      </w:r>
      <w:r w:rsidR="00D564CD">
        <w:rPr>
          <w:bCs/>
          <w:color w:val="000000"/>
          <w:szCs w:val="24"/>
        </w:rPr>
        <w:t>ы</w:t>
      </w:r>
      <w:r>
        <w:rPr>
          <w:bCs/>
          <w:color w:val="000000"/>
          <w:szCs w:val="24"/>
        </w:rPr>
        <w:t xml:space="preserve"> с</w:t>
      </w:r>
      <w:r w:rsidRPr="00FF0A4C">
        <w:rPr>
          <w:bCs/>
          <w:color w:val="000000"/>
          <w:szCs w:val="24"/>
        </w:rPr>
        <w:t>овместны</w:t>
      </w:r>
      <w:r w:rsidR="00D564CD">
        <w:rPr>
          <w:bCs/>
          <w:color w:val="000000"/>
          <w:szCs w:val="24"/>
        </w:rPr>
        <w:t>е</w:t>
      </w:r>
      <w:r w:rsidRPr="00FF0A4C">
        <w:rPr>
          <w:bCs/>
          <w:color w:val="000000"/>
          <w:szCs w:val="24"/>
        </w:rPr>
        <w:t xml:space="preserve">  рейд</w:t>
      </w:r>
      <w:r w:rsidR="00D564CD">
        <w:rPr>
          <w:bCs/>
          <w:color w:val="000000"/>
          <w:szCs w:val="24"/>
        </w:rPr>
        <w:t>ы</w:t>
      </w:r>
      <w:r w:rsidRPr="00FF0A4C">
        <w:rPr>
          <w:bCs/>
          <w:color w:val="000000"/>
          <w:szCs w:val="24"/>
        </w:rPr>
        <w:t xml:space="preserve"> с административной комиссией по выявлению несанкционированной торговли</w:t>
      </w:r>
      <w:r w:rsidR="00D564CD">
        <w:rPr>
          <w:bCs/>
          <w:color w:val="000000"/>
          <w:szCs w:val="24"/>
        </w:rPr>
        <w:t>, рейд противоэпизоотической комиссии по продаже качественной продукции.</w:t>
      </w:r>
    </w:p>
    <w:p w:rsidR="00C96DF9" w:rsidRDefault="00C96DF9" w:rsidP="00C96DF9">
      <w:pPr>
        <w:pStyle w:val="1"/>
        <w:shd w:val="clear" w:color="auto" w:fill="FFFFFF"/>
        <w:rPr>
          <w:bCs/>
          <w:color w:val="000000"/>
          <w:szCs w:val="24"/>
        </w:rPr>
      </w:pPr>
      <w:r w:rsidRPr="00FF0A4C">
        <w:rPr>
          <w:bCs/>
          <w:color w:val="000000"/>
          <w:szCs w:val="24"/>
        </w:rPr>
        <w:t>Осуществление мониторинга цен и тарифов на жизненно необходимые товары (работы, услуги).</w:t>
      </w:r>
      <w:r>
        <w:rPr>
          <w:bCs/>
          <w:color w:val="000000"/>
          <w:szCs w:val="24"/>
        </w:rPr>
        <w:t xml:space="preserve"> </w:t>
      </w:r>
      <w:r w:rsidRPr="00FF0A4C">
        <w:rPr>
          <w:bCs/>
          <w:color w:val="000000"/>
          <w:szCs w:val="24"/>
        </w:rPr>
        <w:t>Еженедельный мониторинг по  40 позициям  группы товаров</w:t>
      </w:r>
    </w:p>
    <w:p w:rsidR="00C96DF9" w:rsidRPr="005077E9" w:rsidRDefault="00C96DF9" w:rsidP="00904A14">
      <w:pPr>
        <w:pStyle w:val="1"/>
        <w:shd w:val="clear" w:color="auto" w:fill="FFFFFF"/>
        <w:rPr>
          <w:sz w:val="28"/>
        </w:rPr>
      </w:pPr>
    </w:p>
    <w:p w:rsidR="00C96DF9" w:rsidRDefault="00C96DF9" w:rsidP="00C96DF9">
      <w:pPr>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Style w:val="a4"/>
        <w:tblW w:w="10173" w:type="dxa"/>
        <w:tblLook w:val="04A0"/>
      </w:tblPr>
      <w:tblGrid>
        <w:gridCol w:w="5905"/>
        <w:gridCol w:w="659"/>
        <w:gridCol w:w="702"/>
        <w:gridCol w:w="2907"/>
      </w:tblGrid>
      <w:tr w:rsidR="00C96DF9" w:rsidTr="000631CF">
        <w:trPr>
          <w:trHeight w:val="255"/>
        </w:trPr>
        <w:tc>
          <w:tcPr>
            <w:tcW w:w="5905" w:type="dxa"/>
            <w:vMerge w:val="restart"/>
          </w:tcPr>
          <w:p w:rsidR="00C96DF9" w:rsidRDefault="00C96DF9" w:rsidP="000631CF">
            <w:pPr>
              <w:jc w:val="center"/>
              <w:rPr>
                <w:rFonts w:ascii="Times New Roman" w:hAnsi="Times New Roman" w:cs="Times New Roman"/>
                <w:color w:val="000000"/>
              </w:rPr>
            </w:pPr>
            <w:r>
              <w:rPr>
                <w:rFonts w:ascii="Times New Roman" w:hAnsi="Times New Roman" w:cs="Times New Roman"/>
                <w:color w:val="000000"/>
              </w:rPr>
              <w:t>Целевой показатель</w:t>
            </w:r>
          </w:p>
        </w:tc>
        <w:tc>
          <w:tcPr>
            <w:tcW w:w="1361" w:type="dxa"/>
            <w:gridSpan w:val="2"/>
          </w:tcPr>
          <w:p w:rsidR="00C96DF9" w:rsidRDefault="00C96DF9" w:rsidP="00C96DF9">
            <w:pPr>
              <w:jc w:val="center"/>
              <w:rPr>
                <w:rFonts w:ascii="Times New Roman" w:hAnsi="Times New Roman" w:cs="Times New Roman"/>
                <w:color w:val="000000"/>
              </w:rPr>
            </w:pPr>
            <w:r>
              <w:rPr>
                <w:rFonts w:ascii="Times New Roman" w:hAnsi="Times New Roman" w:cs="Times New Roman"/>
                <w:color w:val="000000"/>
              </w:rPr>
              <w:t>2019</w:t>
            </w:r>
          </w:p>
        </w:tc>
        <w:tc>
          <w:tcPr>
            <w:tcW w:w="2907" w:type="dxa"/>
          </w:tcPr>
          <w:p w:rsidR="00C96DF9" w:rsidRDefault="00C96DF9" w:rsidP="000631CF">
            <w:pPr>
              <w:jc w:val="center"/>
              <w:rPr>
                <w:rFonts w:ascii="Times New Roman" w:hAnsi="Times New Roman" w:cs="Times New Roman"/>
                <w:color w:val="000000"/>
              </w:rPr>
            </w:pPr>
            <w:r>
              <w:rPr>
                <w:rFonts w:ascii="Times New Roman" w:hAnsi="Times New Roman" w:cs="Times New Roman"/>
                <w:color w:val="000000"/>
              </w:rPr>
              <w:t>Примечание</w:t>
            </w:r>
          </w:p>
        </w:tc>
      </w:tr>
      <w:tr w:rsidR="00C96DF9" w:rsidTr="000631CF">
        <w:trPr>
          <w:trHeight w:val="510"/>
        </w:trPr>
        <w:tc>
          <w:tcPr>
            <w:tcW w:w="5905" w:type="dxa"/>
            <w:vMerge/>
          </w:tcPr>
          <w:p w:rsidR="00C96DF9" w:rsidRDefault="00C96DF9" w:rsidP="000631CF">
            <w:pPr>
              <w:jc w:val="center"/>
              <w:rPr>
                <w:rFonts w:ascii="Times New Roman" w:hAnsi="Times New Roman" w:cs="Times New Roman"/>
                <w:color w:val="000000"/>
              </w:rPr>
            </w:pPr>
          </w:p>
        </w:tc>
        <w:tc>
          <w:tcPr>
            <w:tcW w:w="659" w:type="dxa"/>
          </w:tcPr>
          <w:p w:rsidR="00C96DF9" w:rsidRDefault="00C96DF9" w:rsidP="000631CF">
            <w:pPr>
              <w:jc w:val="center"/>
              <w:rPr>
                <w:rFonts w:ascii="Times New Roman" w:hAnsi="Times New Roman" w:cs="Times New Roman"/>
                <w:color w:val="000000"/>
              </w:rPr>
            </w:pPr>
            <w:r>
              <w:rPr>
                <w:rFonts w:ascii="Times New Roman" w:hAnsi="Times New Roman" w:cs="Times New Roman"/>
                <w:color w:val="000000"/>
              </w:rPr>
              <w:t>план</w:t>
            </w:r>
          </w:p>
          <w:p w:rsidR="00C96DF9" w:rsidRDefault="00C96DF9" w:rsidP="000631CF">
            <w:pPr>
              <w:jc w:val="center"/>
              <w:rPr>
                <w:rFonts w:ascii="Times New Roman" w:hAnsi="Times New Roman" w:cs="Times New Roman"/>
                <w:color w:val="000000"/>
              </w:rPr>
            </w:pPr>
          </w:p>
        </w:tc>
        <w:tc>
          <w:tcPr>
            <w:tcW w:w="702" w:type="dxa"/>
          </w:tcPr>
          <w:p w:rsidR="00C96DF9" w:rsidRDefault="00C96DF9" w:rsidP="000631CF">
            <w:pPr>
              <w:jc w:val="center"/>
              <w:rPr>
                <w:rFonts w:ascii="Times New Roman" w:hAnsi="Times New Roman" w:cs="Times New Roman"/>
                <w:color w:val="000000"/>
              </w:rPr>
            </w:pPr>
            <w:r>
              <w:rPr>
                <w:rFonts w:ascii="Times New Roman" w:hAnsi="Times New Roman" w:cs="Times New Roman"/>
                <w:color w:val="000000"/>
              </w:rPr>
              <w:t>факт</w:t>
            </w:r>
          </w:p>
        </w:tc>
        <w:tc>
          <w:tcPr>
            <w:tcW w:w="2907" w:type="dxa"/>
          </w:tcPr>
          <w:p w:rsidR="00C96DF9" w:rsidRDefault="00C96DF9" w:rsidP="000631CF">
            <w:pPr>
              <w:jc w:val="center"/>
              <w:rPr>
                <w:rFonts w:ascii="Times New Roman" w:hAnsi="Times New Roman" w:cs="Times New Roman"/>
                <w:color w:val="000000"/>
              </w:rPr>
            </w:pPr>
            <w:r>
              <w:rPr>
                <w:rFonts w:ascii="Times New Roman" w:hAnsi="Times New Roman" w:cs="Times New Roman"/>
                <w:color w:val="000000"/>
              </w:rPr>
              <w:t>Причины отклонения</w:t>
            </w:r>
          </w:p>
        </w:tc>
      </w:tr>
      <w:tr w:rsidR="00C96DF9" w:rsidTr="000631CF">
        <w:tc>
          <w:tcPr>
            <w:tcW w:w="5905" w:type="dxa"/>
          </w:tcPr>
          <w:p w:rsidR="00C96DF9" w:rsidRPr="0008443C" w:rsidRDefault="00C96DF9" w:rsidP="000631CF">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количества консультаций, полученных потребителями по вопросам нарушения их прав, шт.</w:t>
            </w:r>
          </w:p>
        </w:tc>
        <w:tc>
          <w:tcPr>
            <w:tcW w:w="659" w:type="dxa"/>
          </w:tcPr>
          <w:p w:rsidR="00C96DF9" w:rsidRPr="008979DC" w:rsidRDefault="00775117" w:rsidP="000631CF">
            <w:pPr>
              <w:jc w:val="center"/>
              <w:rPr>
                <w:rFonts w:ascii="Times New Roman" w:hAnsi="Times New Roman" w:cs="Times New Roman"/>
                <w:sz w:val="20"/>
                <w:szCs w:val="20"/>
              </w:rPr>
            </w:pPr>
            <w:r>
              <w:rPr>
                <w:rFonts w:ascii="Times New Roman" w:hAnsi="Times New Roman" w:cs="Times New Roman"/>
                <w:sz w:val="20"/>
                <w:szCs w:val="20"/>
              </w:rPr>
              <w:t>10</w:t>
            </w:r>
          </w:p>
        </w:tc>
        <w:tc>
          <w:tcPr>
            <w:tcW w:w="702" w:type="dxa"/>
          </w:tcPr>
          <w:p w:rsidR="00C96DF9" w:rsidRDefault="00775117" w:rsidP="000631CF">
            <w:pPr>
              <w:jc w:val="center"/>
              <w:rPr>
                <w:rFonts w:ascii="Times New Roman" w:hAnsi="Times New Roman" w:cs="Times New Roman"/>
                <w:color w:val="000000"/>
              </w:rPr>
            </w:pPr>
            <w:r>
              <w:rPr>
                <w:rFonts w:ascii="Times New Roman" w:hAnsi="Times New Roman" w:cs="Times New Roman"/>
                <w:color w:val="000000"/>
              </w:rPr>
              <w:t>55</w:t>
            </w:r>
          </w:p>
        </w:tc>
        <w:tc>
          <w:tcPr>
            <w:tcW w:w="2907" w:type="dxa"/>
          </w:tcPr>
          <w:p w:rsidR="00C96DF9" w:rsidRDefault="00C96DF9" w:rsidP="000631CF">
            <w:pPr>
              <w:jc w:val="center"/>
              <w:rPr>
                <w:rFonts w:ascii="Times New Roman" w:hAnsi="Times New Roman" w:cs="Times New Roman"/>
                <w:color w:val="000000"/>
              </w:rPr>
            </w:pPr>
          </w:p>
        </w:tc>
      </w:tr>
      <w:tr w:rsidR="00C96DF9" w:rsidTr="000631CF">
        <w:tc>
          <w:tcPr>
            <w:tcW w:w="5905" w:type="dxa"/>
          </w:tcPr>
          <w:p w:rsidR="00C96DF9" w:rsidRPr="0008443C" w:rsidRDefault="00C96DF9" w:rsidP="000631CF">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количеств</w:t>
            </w:r>
            <w:r>
              <w:rPr>
                <w:rFonts w:ascii="Times New Roman" w:hAnsi="Times New Roman" w:cs="Times New Roman"/>
                <w:color w:val="000000"/>
                <w:sz w:val="24"/>
                <w:szCs w:val="24"/>
              </w:rPr>
              <w:t>о</w:t>
            </w:r>
            <w:r w:rsidRPr="0008443C">
              <w:rPr>
                <w:rFonts w:ascii="Times New Roman" w:hAnsi="Times New Roman" w:cs="Times New Roman"/>
                <w:color w:val="000000"/>
                <w:sz w:val="24"/>
                <w:szCs w:val="24"/>
              </w:rPr>
              <w:t xml:space="preserve"> потребительских споров, урегулированных в досудебном порядке службами по защите прав потребителей</w:t>
            </w:r>
            <w:r>
              <w:rPr>
                <w:rFonts w:ascii="Times New Roman" w:hAnsi="Times New Roman" w:cs="Times New Roman"/>
                <w:color w:val="000000"/>
                <w:sz w:val="24"/>
                <w:szCs w:val="24"/>
              </w:rPr>
              <w:t>, шт.</w:t>
            </w:r>
          </w:p>
        </w:tc>
        <w:tc>
          <w:tcPr>
            <w:tcW w:w="659" w:type="dxa"/>
          </w:tcPr>
          <w:p w:rsidR="00C96DF9" w:rsidRPr="008979DC" w:rsidRDefault="00775117" w:rsidP="000631CF">
            <w:pPr>
              <w:jc w:val="center"/>
              <w:rPr>
                <w:rFonts w:ascii="Times New Roman" w:hAnsi="Times New Roman" w:cs="Times New Roman"/>
                <w:sz w:val="20"/>
                <w:szCs w:val="20"/>
              </w:rPr>
            </w:pPr>
            <w:r>
              <w:rPr>
                <w:rFonts w:ascii="Times New Roman" w:hAnsi="Times New Roman" w:cs="Times New Roman"/>
                <w:sz w:val="20"/>
                <w:szCs w:val="20"/>
              </w:rPr>
              <w:t>10</w:t>
            </w:r>
          </w:p>
        </w:tc>
        <w:tc>
          <w:tcPr>
            <w:tcW w:w="702" w:type="dxa"/>
          </w:tcPr>
          <w:p w:rsidR="00C96DF9" w:rsidRDefault="00775117" w:rsidP="000631CF">
            <w:pPr>
              <w:jc w:val="center"/>
              <w:rPr>
                <w:rFonts w:ascii="Times New Roman" w:hAnsi="Times New Roman" w:cs="Times New Roman"/>
                <w:color w:val="000000"/>
              </w:rPr>
            </w:pPr>
            <w:r>
              <w:rPr>
                <w:rFonts w:ascii="Times New Roman" w:hAnsi="Times New Roman" w:cs="Times New Roman"/>
                <w:color w:val="000000"/>
              </w:rPr>
              <w:t>55</w:t>
            </w:r>
          </w:p>
        </w:tc>
        <w:tc>
          <w:tcPr>
            <w:tcW w:w="2907" w:type="dxa"/>
          </w:tcPr>
          <w:p w:rsidR="00C96DF9" w:rsidRDefault="00C96DF9" w:rsidP="000631CF">
            <w:pPr>
              <w:jc w:val="center"/>
              <w:rPr>
                <w:rFonts w:ascii="Times New Roman" w:hAnsi="Times New Roman" w:cs="Times New Roman"/>
                <w:color w:val="000000"/>
              </w:rPr>
            </w:pPr>
            <w:r>
              <w:rPr>
                <w:rFonts w:ascii="Times New Roman" w:hAnsi="Times New Roman" w:cs="Times New Roman"/>
                <w:color w:val="000000"/>
              </w:rPr>
              <w:t>Споров не было</w:t>
            </w:r>
          </w:p>
        </w:tc>
      </w:tr>
      <w:tr w:rsidR="00C96DF9" w:rsidTr="000631CF">
        <w:tc>
          <w:tcPr>
            <w:tcW w:w="5905" w:type="dxa"/>
          </w:tcPr>
          <w:p w:rsidR="00C96DF9" w:rsidRPr="0008443C" w:rsidRDefault="00C96DF9" w:rsidP="000631CF">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количеств</w:t>
            </w:r>
            <w:r>
              <w:rPr>
                <w:rFonts w:ascii="Times New Roman" w:hAnsi="Times New Roman" w:cs="Times New Roman"/>
                <w:color w:val="000000"/>
                <w:sz w:val="24"/>
                <w:szCs w:val="24"/>
              </w:rPr>
              <w:t>о</w:t>
            </w:r>
            <w:r w:rsidRPr="0008443C">
              <w:rPr>
                <w:rFonts w:ascii="Times New Roman" w:hAnsi="Times New Roman" w:cs="Times New Roman"/>
                <w:color w:val="000000"/>
                <w:sz w:val="24"/>
                <w:szCs w:val="24"/>
              </w:rPr>
              <w:t xml:space="preserve"> выпущенных в средствах массовой </w:t>
            </w:r>
            <w:proofErr w:type="gramStart"/>
            <w:r w:rsidRPr="0008443C">
              <w:rPr>
                <w:rFonts w:ascii="Times New Roman" w:hAnsi="Times New Roman" w:cs="Times New Roman"/>
                <w:color w:val="000000"/>
                <w:sz w:val="24"/>
                <w:szCs w:val="24"/>
              </w:rPr>
              <w:t>информации материалов касающихся вопросов защиты прав</w:t>
            </w:r>
            <w:proofErr w:type="gramEnd"/>
            <w:r w:rsidRPr="0008443C">
              <w:rPr>
                <w:rFonts w:ascii="Times New Roman" w:hAnsi="Times New Roman" w:cs="Times New Roman"/>
                <w:color w:val="000000"/>
                <w:sz w:val="24"/>
                <w:szCs w:val="24"/>
              </w:rPr>
              <w:t xml:space="preserve"> потребителей</w:t>
            </w:r>
            <w:r>
              <w:rPr>
                <w:rFonts w:ascii="Times New Roman" w:hAnsi="Times New Roman" w:cs="Times New Roman"/>
                <w:color w:val="000000"/>
                <w:sz w:val="24"/>
                <w:szCs w:val="24"/>
              </w:rPr>
              <w:t>, шт.</w:t>
            </w:r>
          </w:p>
        </w:tc>
        <w:tc>
          <w:tcPr>
            <w:tcW w:w="659" w:type="dxa"/>
          </w:tcPr>
          <w:p w:rsidR="00C96DF9" w:rsidRPr="008979DC" w:rsidRDefault="00775117" w:rsidP="000631CF">
            <w:pPr>
              <w:jc w:val="center"/>
              <w:rPr>
                <w:rFonts w:ascii="Times New Roman" w:hAnsi="Times New Roman" w:cs="Times New Roman"/>
                <w:sz w:val="20"/>
                <w:szCs w:val="20"/>
              </w:rPr>
            </w:pPr>
            <w:r>
              <w:rPr>
                <w:rFonts w:ascii="Times New Roman" w:hAnsi="Times New Roman" w:cs="Times New Roman"/>
                <w:sz w:val="20"/>
                <w:szCs w:val="20"/>
              </w:rPr>
              <w:t>5</w:t>
            </w:r>
          </w:p>
        </w:tc>
        <w:tc>
          <w:tcPr>
            <w:tcW w:w="702" w:type="dxa"/>
          </w:tcPr>
          <w:p w:rsidR="00C96DF9" w:rsidRDefault="00775117" w:rsidP="000631CF">
            <w:pPr>
              <w:jc w:val="center"/>
              <w:rPr>
                <w:rFonts w:ascii="Times New Roman" w:hAnsi="Times New Roman" w:cs="Times New Roman"/>
                <w:color w:val="000000"/>
              </w:rPr>
            </w:pPr>
            <w:r>
              <w:rPr>
                <w:rFonts w:ascii="Times New Roman" w:hAnsi="Times New Roman" w:cs="Times New Roman"/>
                <w:color w:val="000000"/>
              </w:rPr>
              <w:t>6</w:t>
            </w:r>
          </w:p>
        </w:tc>
        <w:tc>
          <w:tcPr>
            <w:tcW w:w="2907" w:type="dxa"/>
          </w:tcPr>
          <w:p w:rsidR="00C96DF9" w:rsidRDefault="00C96DF9" w:rsidP="000631CF">
            <w:pPr>
              <w:jc w:val="center"/>
              <w:rPr>
                <w:rFonts w:ascii="Times New Roman" w:hAnsi="Times New Roman" w:cs="Times New Roman"/>
                <w:color w:val="000000"/>
              </w:rPr>
            </w:pPr>
          </w:p>
        </w:tc>
      </w:tr>
      <w:tr w:rsidR="00C96DF9" w:rsidTr="000631CF">
        <w:tc>
          <w:tcPr>
            <w:tcW w:w="5905" w:type="dxa"/>
          </w:tcPr>
          <w:p w:rsidR="00C96DF9" w:rsidRPr="0008443C" w:rsidRDefault="00C96DF9" w:rsidP="000631CF">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количеств</w:t>
            </w:r>
            <w:r>
              <w:rPr>
                <w:rFonts w:ascii="Times New Roman" w:hAnsi="Times New Roman" w:cs="Times New Roman"/>
                <w:color w:val="000000"/>
                <w:sz w:val="24"/>
                <w:szCs w:val="24"/>
              </w:rPr>
              <w:t>о</w:t>
            </w:r>
            <w:r w:rsidRPr="0008443C">
              <w:rPr>
                <w:rFonts w:ascii="Times New Roman" w:hAnsi="Times New Roman" w:cs="Times New Roman"/>
                <w:color w:val="000000"/>
                <w:sz w:val="24"/>
                <w:szCs w:val="24"/>
              </w:rPr>
              <w:t xml:space="preserve"> мероприятий по выявлению действий недобросовестных продавцов, изготовителей, исполнителей работ, услуг</w:t>
            </w:r>
            <w:r>
              <w:rPr>
                <w:rFonts w:ascii="Times New Roman" w:hAnsi="Times New Roman" w:cs="Times New Roman"/>
                <w:color w:val="000000"/>
                <w:sz w:val="24"/>
                <w:szCs w:val="24"/>
              </w:rPr>
              <w:t>, шт.</w:t>
            </w:r>
          </w:p>
        </w:tc>
        <w:tc>
          <w:tcPr>
            <w:tcW w:w="659" w:type="dxa"/>
          </w:tcPr>
          <w:p w:rsidR="00C96DF9" w:rsidRPr="008979DC" w:rsidRDefault="00775117" w:rsidP="000631CF">
            <w:pPr>
              <w:jc w:val="center"/>
              <w:rPr>
                <w:rFonts w:ascii="Times New Roman" w:hAnsi="Times New Roman" w:cs="Times New Roman"/>
                <w:sz w:val="20"/>
                <w:szCs w:val="20"/>
              </w:rPr>
            </w:pPr>
            <w:r>
              <w:rPr>
                <w:rFonts w:ascii="Times New Roman" w:hAnsi="Times New Roman" w:cs="Times New Roman"/>
                <w:sz w:val="20"/>
                <w:szCs w:val="20"/>
              </w:rPr>
              <w:t>10</w:t>
            </w:r>
          </w:p>
        </w:tc>
        <w:tc>
          <w:tcPr>
            <w:tcW w:w="702" w:type="dxa"/>
          </w:tcPr>
          <w:p w:rsidR="00C96DF9" w:rsidRDefault="00775117" w:rsidP="000631CF">
            <w:pPr>
              <w:jc w:val="center"/>
              <w:rPr>
                <w:rFonts w:ascii="Times New Roman" w:hAnsi="Times New Roman" w:cs="Times New Roman"/>
                <w:color w:val="000000"/>
              </w:rPr>
            </w:pPr>
            <w:r>
              <w:rPr>
                <w:rFonts w:ascii="Times New Roman" w:hAnsi="Times New Roman" w:cs="Times New Roman"/>
                <w:color w:val="000000"/>
              </w:rPr>
              <w:t>6</w:t>
            </w:r>
          </w:p>
        </w:tc>
        <w:tc>
          <w:tcPr>
            <w:tcW w:w="2907" w:type="dxa"/>
          </w:tcPr>
          <w:p w:rsidR="00C96DF9" w:rsidRDefault="00C96DF9" w:rsidP="000631CF">
            <w:pPr>
              <w:jc w:val="center"/>
              <w:rPr>
                <w:rFonts w:ascii="Times New Roman" w:hAnsi="Times New Roman" w:cs="Times New Roman"/>
                <w:color w:val="000000"/>
              </w:rPr>
            </w:pPr>
          </w:p>
        </w:tc>
      </w:tr>
    </w:tbl>
    <w:p w:rsidR="00C96DF9" w:rsidRDefault="00C96DF9" w:rsidP="00595BF3">
      <w:pPr>
        <w:spacing w:line="240" w:lineRule="auto"/>
        <w:jc w:val="both"/>
        <w:rPr>
          <w:rFonts w:ascii="Times New Roman" w:hAnsi="Times New Roman" w:cs="Times New Roman"/>
          <w:color w:val="000000"/>
          <w:sz w:val="24"/>
          <w:szCs w:val="24"/>
        </w:rPr>
      </w:pPr>
      <w:r w:rsidRPr="001A5E1C">
        <w:rPr>
          <w:rFonts w:ascii="Times New Roman" w:hAnsi="Times New Roman" w:cs="Times New Roman"/>
          <w:color w:val="000000"/>
        </w:rPr>
        <w:t>В</w:t>
      </w:r>
      <w:r w:rsidRPr="001A5E1C">
        <w:rPr>
          <w:rFonts w:ascii="Times New Roman" w:hAnsi="Times New Roman" w:cs="Times New Roman"/>
        </w:rPr>
        <w:t>се мероприятия запланированные программой выполнены</w:t>
      </w:r>
      <w:proofErr w:type="gramStart"/>
      <w:r w:rsidRPr="001A5E1C">
        <w:rPr>
          <w:rFonts w:ascii="Times New Roman" w:hAnsi="Times New Roman" w:cs="Times New Roman"/>
        </w:rPr>
        <w:t>.</w:t>
      </w:r>
      <w:r w:rsidRPr="00BA4E96">
        <w:rPr>
          <w:rFonts w:ascii="Times New Roman" w:hAnsi="Times New Roman" w:cs="Times New Roman"/>
          <w:color w:val="000000"/>
          <w:sz w:val="24"/>
          <w:szCs w:val="24"/>
        </w:rPr>
        <w:t>Д</w:t>
      </w:r>
      <w:proofErr w:type="gramEnd"/>
      <w:r w:rsidRPr="00BA4E96">
        <w:rPr>
          <w:rFonts w:ascii="Times New Roman" w:hAnsi="Times New Roman" w:cs="Times New Roman"/>
          <w:color w:val="000000"/>
          <w:sz w:val="24"/>
          <w:szCs w:val="24"/>
        </w:rPr>
        <w:t>остигнутые рез</w:t>
      </w:r>
      <w:r>
        <w:rPr>
          <w:rFonts w:ascii="Times New Roman" w:hAnsi="Times New Roman" w:cs="Times New Roman"/>
          <w:color w:val="000000"/>
          <w:sz w:val="24"/>
          <w:szCs w:val="24"/>
        </w:rPr>
        <w:t>ультаты реализации подпрограммы</w:t>
      </w:r>
      <w:r w:rsidRPr="00BA4E96">
        <w:rPr>
          <w:rFonts w:ascii="Times New Roman" w:hAnsi="Times New Roman" w:cs="Times New Roman"/>
          <w:color w:val="000000"/>
          <w:sz w:val="24"/>
          <w:szCs w:val="24"/>
        </w:rPr>
        <w:t xml:space="preserve"> и полнота реализации мероприятий в соответствии с утвержденной методикой оценки эффективности позволяют в целом </w:t>
      </w:r>
      <w:r w:rsidRPr="00BA4E96">
        <w:rPr>
          <w:rFonts w:ascii="Times New Roman" w:hAnsi="Times New Roman" w:cs="Times New Roman"/>
          <w:b/>
          <w:bCs/>
          <w:color w:val="000000"/>
          <w:sz w:val="24"/>
          <w:szCs w:val="24"/>
        </w:rPr>
        <w:t xml:space="preserve">признать </w:t>
      </w:r>
      <w:r>
        <w:rPr>
          <w:rFonts w:ascii="Times New Roman" w:hAnsi="Times New Roman" w:cs="Times New Roman"/>
          <w:b/>
          <w:bCs/>
          <w:color w:val="000000"/>
          <w:sz w:val="24"/>
          <w:szCs w:val="24"/>
        </w:rPr>
        <w:t>высокую</w:t>
      </w:r>
      <w:r w:rsidRPr="001A5E1C">
        <w:rPr>
          <w:rFonts w:ascii="Times New Roman" w:hAnsi="Times New Roman" w:cs="Times New Roman"/>
          <w:b/>
          <w:bCs/>
          <w:color w:val="000000"/>
          <w:sz w:val="24"/>
          <w:szCs w:val="24"/>
        </w:rPr>
        <w:t xml:space="preserve"> степень эффективности </w:t>
      </w:r>
      <w:r w:rsidRPr="006B6210">
        <w:rPr>
          <w:rFonts w:ascii="Times New Roman" w:hAnsi="Times New Roman" w:cs="Times New Roman"/>
          <w:b/>
          <w:bCs/>
          <w:color w:val="000000"/>
          <w:sz w:val="24"/>
          <w:szCs w:val="24"/>
        </w:rPr>
        <w:t xml:space="preserve">подпрограммы </w:t>
      </w:r>
      <w:r w:rsidRPr="006B6210">
        <w:rPr>
          <w:rFonts w:ascii="Times New Roman" w:hAnsi="Times New Roman" w:cs="Times New Roman"/>
          <w:color w:val="000000"/>
          <w:sz w:val="24"/>
          <w:szCs w:val="24"/>
        </w:rPr>
        <w:t xml:space="preserve">(оценка – </w:t>
      </w:r>
      <w:r w:rsidR="006B6210" w:rsidRPr="006B6210">
        <w:rPr>
          <w:rFonts w:ascii="Times New Roman" w:hAnsi="Times New Roman" w:cs="Times New Roman"/>
          <w:color w:val="000000"/>
          <w:sz w:val="24"/>
          <w:szCs w:val="24"/>
        </w:rPr>
        <w:t>320</w:t>
      </w:r>
      <w:r w:rsidRPr="006B6210">
        <w:rPr>
          <w:rFonts w:ascii="Times New Roman" w:hAnsi="Times New Roman" w:cs="Times New Roman"/>
          <w:color w:val="000000"/>
          <w:sz w:val="24"/>
          <w:szCs w:val="24"/>
        </w:rPr>
        <w:t>%).</w:t>
      </w:r>
    </w:p>
    <w:p w:rsidR="00F55C17" w:rsidRPr="00944EEE" w:rsidRDefault="00F55C17" w:rsidP="00F55C17">
      <w:pPr>
        <w:pStyle w:val="a9"/>
        <w:shd w:val="clear" w:color="auto" w:fill="FFFFFF"/>
        <w:rPr>
          <w:b/>
          <w:bCs/>
          <w:color w:val="000000"/>
          <w:sz w:val="28"/>
          <w:szCs w:val="28"/>
        </w:rPr>
      </w:pPr>
      <w:r w:rsidRPr="00944EEE">
        <w:rPr>
          <w:b/>
          <w:bCs/>
          <w:color w:val="000000"/>
          <w:sz w:val="28"/>
          <w:szCs w:val="28"/>
        </w:rPr>
        <w:lastRenderedPageBreak/>
        <w:t xml:space="preserve">7. Профилактика терроризма и экстремизма </w:t>
      </w:r>
      <w:proofErr w:type="gramStart"/>
      <w:r w:rsidRPr="00944EEE">
        <w:rPr>
          <w:b/>
          <w:bCs/>
          <w:color w:val="000000"/>
          <w:sz w:val="28"/>
          <w:szCs w:val="28"/>
        </w:rPr>
        <w:t>в</w:t>
      </w:r>
      <w:proofErr w:type="gramEnd"/>
      <w:r w:rsidRPr="00944EEE">
        <w:rPr>
          <w:b/>
          <w:bCs/>
          <w:color w:val="000000"/>
          <w:sz w:val="28"/>
          <w:szCs w:val="28"/>
        </w:rPr>
        <w:t xml:space="preserve"> </w:t>
      </w:r>
      <w:proofErr w:type="gramStart"/>
      <w:r w:rsidRPr="00944EEE">
        <w:rPr>
          <w:b/>
          <w:bCs/>
          <w:color w:val="000000"/>
          <w:sz w:val="28"/>
          <w:szCs w:val="28"/>
        </w:rPr>
        <w:t>Краснокутском</w:t>
      </w:r>
      <w:proofErr w:type="gramEnd"/>
      <w:r w:rsidRPr="00944EEE">
        <w:rPr>
          <w:b/>
          <w:bCs/>
          <w:color w:val="000000"/>
          <w:sz w:val="28"/>
          <w:szCs w:val="28"/>
        </w:rPr>
        <w:t xml:space="preserve"> муниципальном районе Саратовской области на 2018-2020 годы.</w:t>
      </w:r>
    </w:p>
    <w:p w:rsidR="00F55C17" w:rsidRPr="00F55C17" w:rsidRDefault="00F55C17" w:rsidP="00F55C17">
      <w:pPr>
        <w:pStyle w:val="a9"/>
        <w:shd w:val="clear" w:color="auto" w:fill="FFFFFF"/>
        <w:rPr>
          <w:b/>
          <w:bCs/>
          <w:color w:val="000000"/>
          <w:szCs w:val="24"/>
          <w:highlight w:val="red"/>
        </w:rPr>
      </w:pPr>
    </w:p>
    <w:p w:rsidR="00F55C17" w:rsidRPr="00944EEE" w:rsidRDefault="00F55C17" w:rsidP="00595BF3">
      <w:pPr>
        <w:pStyle w:val="a9"/>
        <w:shd w:val="clear" w:color="auto" w:fill="FFFFFF"/>
        <w:ind w:left="-567" w:firstLine="425"/>
        <w:rPr>
          <w:b/>
          <w:bCs/>
          <w:color w:val="000000"/>
          <w:szCs w:val="24"/>
        </w:rPr>
      </w:pPr>
      <w:r w:rsidRPr="00944EEE">
        <w:rPr>
          <w:b/>
          <w:bCs/>
          <w:color w:val="000000"/>
          <w:szCs w:val="24"/>
        </w:rPr>
        <w:t>Ответственный исполнитель МП: о</w:t>
      </w:r>
      <w:r w:rsidRPr="00944EEE">
        <w:rPr>
          <w:rFonts w:eastAsia="Arial Unicode MS"/>
          <w:szCs w:val="24"/>
        </w:rPr>
        <w:t>тдел правовой работы, муниципальной службы и кадров администрации Краснокутского муниципального района</w:t>
      </w:r>
    </w:p>
    <w:p w:rsidR="00F55C17" w:rsidRPr="00944EEE" w:rsidRDefault="00F55C17" w:rsidP="00595BF3">
      <w:pPr>
        <w:pStyle w:val="a9"/>
        <w:shd w:val="clear" w:color="auto" w:fill="FFFFFF"/>
        <w:ind w:left="-567" w:firstLine="425"/>
        <w:rPr>
          <w:spacing w:val="5"/>
          <w:szCs w:val="24"/>
        </w:rPr>
      </w:pPr>
      <w:r w:rsidRPr="00944EEE">
        <w:rPr>
          <w:b/>
          <w:szCs w:val="24"/>
        </w:rPr>
        <w:t>Цель:</w:t>
      </w:r>
      <w:r w:rsidRPr="00944EEE">
        <w:rPr>
          <w:szCs w:val="24"/>
        </w:rPr>
        <w:t xml:space="preserve"> </w:t>
      </w:r>
      <w:r w:rsidRPr="00944EEE">
        <w:rPr>
          <w:spacing w:val="5"/>
          <w:szCs w:val="24"/>
        </w:rPr>
        <w:t>реализация государственной политики в области профилактики терроризма и экстремизма в Российской Федерации.</w:t>
      </w:r>
    </w:p>
    <w:p w:rsidR="00F55C17" w:rsidRPr="00F55C17" w:rsidRDefault="00F55C17" w:rsidP="00595BF3">
      <w:pPr>
        <w:pStyle w:val="a9"/>
        <w:shd w:val="clear" w:color="auto" w:fill="FFFFFF"/>
        <w:ind w:left="-567" w:firstLine="425"/>
        <w:rPr>
          <w:szCs w:val="24"/>
          <w:highlight w:val="red"/>
        </w:rPr>
      </w:pPr>
    </w:p>
    <w:p w:rsidR="000327FD" w:rsidRDefault="000327FD" w:rsidP="00595BF3">
      <w:pPr>
        <w:pStyle w:val="a3"/>
        <w:ind w:left="-567" w:firstLine="425"/>
        <w:rPr>
          <w:rFonts w:ascii="Times New Roman" w:hAnsi="Times New Roman" w:cs="Times New Roman"/>
        </w:rPr>
      </w:pPr>
      <w:r w:rsidRPr="00A546C2">
        <w:rPr>
          <w:rFonts w:ascii="Times New Roman" w:hAnsi="Times New Roman" w:cs="Times New Roman"/>
        </w:rPr>
        <w:t>Реализация программы осуществлялась за счет средств местного бюджет</w:t>
      </w:r>
      <w:r>
        <w:rPr>
          <w:rFonts w:ascii="Times New Roman" w:hAnsi="Times New Roman" w:cs="Times New Roman"/>
        </w:rPr>
        <w:t>а</w:t>
      </w:r>
      <w:r w:rsidRPr="00A546C2">
        <w:rPr>
          <w:rFonts w:ascii="Times New Roman" w:hAnsi="Times New Roman" w:cs="Times New Roman"/>
        </w:rPr>
        <w:t xml:space="preserve">, на ее исполнение направлено </w:t>
      </w:r>
      <w:r>
        <w:rPr>
          <w:rFonts w:ascii="Times New Roman" w:hAnsi="Times New Roman" w:cs="Times New Roman"/>
        </w:rPr>
        <w:t>15,0</w:t>
      </w:r>
      <w:r w:rsidRPr="00A546C2">
        <w:rPr>
          <w:rFonts w:ascii="Times New Roman" w:hAnsi="Times New Roman" w:cs="Times New Roman"/>
        </w:rPr>
        <w:t xml:space="preserve"> тыс. руб., что составляет </w:t>
      </w:r>
      <w:r>
        <w:rPr>
          <w:rFonts w:ascii="Times New Roman" w:hAnsi="Times New Roman" w:cs="Times New Roman"/>
        </w:rPr>
        <w:t>100</w:t>
      </w:r>
      <w:r w:rsidRPr="00A546C2">
        <w:rPr>
          <w:rFonts w:ascii="Times New Roman" w:hAnsi="Times New Roman" w:cs="Times New Roman"/>
        </w:rPr>
        <w:t xml:space="preserve"> % от утвержденного в программе параметра финансирования. </w:t>
      </w:r>
    </w:p>
    <w:p w:rsidR="00F55C17" w:rsidRPr="00F55C17" w:rsidRDefault="00F55C17" w:rsidP="00595BF3">
      <w:pPr>
        <w:pStyle w:val="a9"/>
        <w:shd w:val="clear" w:color="auto" w:fill="FFFFFF"/>
        <w:ind w:left="-567" w:firstLine="425"/>
        <w:rPr>
          <w:b/>
          <w:bCs/>
          <w:color w:val="000000"/>
          <w:szCs w:val="24"/>
          <w:highlight w:val="red"/>
        </w:rPr>
      </w:pPr>
    </w:p>
    <w:p w:rsidR="000327FD" w:rsidRDefault="00F55C17" w:rsidP="00595BF3">
      <w:pPr>
        <w:pStyle w:val="a3"/>
        <w:ind w:left="-567" w:firstLine="425"/>
        <w:rPr>
          <w:rFonts w:ascii="Times New Roman" w:hAnsi="Times New Roman" w:cs="Times New Roman"/>
        </w:rPr>
      </w:pPr>
      <w:r w:rsidRPr="000327FD">
        <w:rPr>
          <w:rFonts w:ascii="Times New Roman" w:hAnsi="Times New Roman" w:cs="Times New Roman"/>
        </w:rPr>
        <w:t xml:space="preserve">В рамках реализации программы  были проведены следующие мероприятия: </w:t>
      </w:r>
      <w:r w:rsidR="000327FD">
        <w:rPr>
          <w:rFonts w:ascii="Times New Roman" w:hAnsi="Times New Roman" w:cs="Times New Roman"/>
        </w:rPr>
        <w:t xml:space="preserve"> - повышение квалификации секретаря АТК Краснокутского МР в </w:t>
      </w:r>
      <w:proofErr w:type="spellStart"/>
      <w:r w:rsidR="000327FD">
        <w:rPr>
          <w:rFonts w:ascii="Times New Roman" w:hAnsi="Times New Roman" w:cs="Times New Roman"/>
        </w:rPr>
        <w:t>РАНХиГС</w:t>
      </w:r>
      <w:proofErr w:type="spellEnd"/>
      <w:r w:rsidR="000327FD">
        <w:rPr>
          <w:rFonts w:ascii="Times New Roman" w:hAnsi="Times New Roman" w:cs="Times New Roman"/>
        </w:rPr>
        <w:t xml:space="preserve"> по теме: «Вопросы профилактики терроризма» - 5,0 тыс. руб.; приобретение баннера и </w:t>
      </w:r>
      <w:proofErr w:type="gramStart"/>
      <w:r w:rsidR="000327FD">
        <w:rPr>
          <w:rFonts w:ascii="Times New Roman" w:hAnsi="Times New Roman" w:cs="Times New Roman"/>
        </w:rPr>
        <w:t>информационных</w:t>
      </w:r>
      <w:proofErr w:type="gramEnd"/>
      <w:r w:rsidR="000327FD">
        <w:rPr>
          <w:rFonts w:ascii="Times New Roman" w:hAnsi="Times New Roman" w:cs="Times New Roman"/>
        </w:rPr>
        <w:t xml:space="preserve"> брошюр-10,0 тыс. руб.</w:t>
      </w:r>
    </w:p>
    <w:p w:rsidR="000327FD" w:rsidRDefault="000327FD" w:rsidP="00595BF3">
      <w:pPr>
        <w:pStyle w:val="a3"/>
        <w:ind w:left="-567" w:firstLine="425"/>
        <w:rPr>
          <w:rFonts w:ascii="Times New Roman" w:hAnsi="Times New Roman" w:cs="Times New Roman"/>
        </w:rPr>
      </w:pPr>
      <w:r>
        <w:rPr>
          <w:rFonts w:ascii="Times New Roman" w:hAnsi="Times New Roman" w:cs="Times New Roman"/>
        </w:rPr>
        <w:t xml:space="preserve">Кроме того, проводились мероприятия в учебных </w:t>
      </w:r>
      <w:proofErr w:type="gramStart"/>
      <w:r>
        <w:rPr>
          <w:rFonts w:ascii="Times New Roman" w:hAnsi="Times New Roman" w:cs="Times New Roman"/>
        </w:rPr>
        <w:t>заведениях</w:t>
      </w:r>
      <w:proofErr w:type="gramEnd"/>
      <w:r w:rsidR="00FC3F5A">
        <w:rPr>
          <w:rFonts w:ascii="Times New Roman" w:hAnsi="Times New Roman" w:cs="Times New Roman"/>
        </w:rPr>
        <w:t xml:space="preserve"> целью </w:t>
      </w:r>
      <w:proofErr w:type="gramStart"/>
      <w:r w:rsidR="00FC3F5A">
        <w:rPr>
          <w:rFonts w:ascii="Times New Roman" w:hAnsi="Times New Roman" w:cs="Times New Roman"/>
        </w:rPr>
        <w:t>которых</w:t>
      </w:r>
      <w:proofErr w:type="gramEnd"/>
      <w:r w:rsidR="00FC3F5A">
        <w:rPr>
          <w:rFonts w:ascii="Times New Roman" w:hAnsi="Times New Roman" w:cs="Times New Roman"/>
        </w:rPr>
        <w:t xml:space="preserve"> являются исключение случаев национальной вражды, поддержание здорового межнационального климата отношений, воспитания толерантности; информирование населения о действиях при угрозе возникновения террористических актов в местах массового пребывания граждан и др.</w:t>
      </w:r>
    </w:p>
    <w:p w:rsidR="00F55C17" w:rsidRPr="000327FD" w:rsidRDefault="000327FD" w:rsidP="00F55C17">
      <w:pPr>
        <w:pStyle w:val="a3"/>
        <w:ind w:firstLine="284"/>
        <w:rPr>
          <w:rFonts w:ascii="Times New Roman" w:hAnsi="Times New Roman" w:cs="Times New Roman"/>
        </w:rPr>
      </w:pPr>
      <w:r>
        <w:rPr>
          <w:rFonts w:ascii="Times New Roman" w:hAnsi="Times New Roman" w:cs="Times New Roman"/>
        </w:rPr>
        <w:t xml:space="preserve">          </w:t>
      </w:r>
    </w:p>
    <w:p w:rsidR="00F55C17" w:rsidRPr="00332BE7" w:rsidRDefault="00F55C17" w:rsidP="00F55C17">
      <w:pPr>
        <w:jc w:val="center"/>
        <w:rPr>
          <w:rFonts w:ascii="Times New Roman" w:hAnsi="Times New Roman" w:cs="Times New Roman"/>
          <w:color w:val="000000"/>
        </w:rPr>
      </w:pPr>
      <w:r w:rsidRPr="00332BE7">
        <w:rPr>
          <w:rFonts w:ascii="Times New Roman" w:hAnsi="Times New Roman" w:cs="Times New Roman"/>
          <w:color w:val="000000"/>
        </w:rPr>
        <w:t>Показатели эффективности реализации подпрограммы</w:t>
      </w:r>
    </w:p>
    <w:p w:rsidR="00F55C17" w:rsidRPr="00332BE7" w:rsidRDefault="00F55C17" w:rsidP="00F55C17">
      <w:pPr>
        <w:pStyle w:val="1"/>
        <w:shd w:val="clear" w:color="auto" w:fill="FFFFFF"/>
        <w:rPr>
          <w:b/>
          <w:bCs/>
          <w:color w:val="000000"/>
          <w:szCs w:val="24"/>
        </w:rPr>
      </w:pPr>
    </w:p>
    <w:tbl>
      <w:tblPr>
        <w:tblStyle w:val="a4"/>
        <w:tblW w:w="8755" w:type="dxa"/>
        <w:tblLayout w:type="fixed"/>
        <w:tblLook w:val="04A0"/>
      </w:tblPr>
      <w:tblGrid>
        <w:gridCol w:w="5495"/>
        <w:gridCol w:w="709"/>
        <w:gridCol w:w="708"/>
        <w:gridCol w:w="1843"/>
      </w:tblGrid>
      <w:tr w:rsidR="00332BE7" w:rsidRPr="00332BE7" w:rsidTr="00332BE7">
        <w:trPr>
          <w:trHeight w:val="255"/>
        </w:trPr>
        <w:tc>
          <w:tcPr>
            <w:tcW w:w="5495" w:type="dxa"/>
            <w:vMerge w:val="restart"/>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Целевой показатель</w:t>
            </w:r>
          </w:p>
        </w:tc>
        <w:tc>
          <w:tcPr>
            <w:tcW w:w="1417" w:type="dxa"/>
            <w:gridSpan w:val="2"/>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2019</w:t>
            </w:r>
          </w:p>
        </w:tc>
        <w:tc>
          <w:tcPr>
            <w:tcW w:w="1843" w:type="dxa"/>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Примечание</w:t>
            </w:r>
          </w:p>
        </w:tc>
      </w:tr>
      <w:tr w:rsidR="00332BE7" w:rsidRPr="00332BE7" w:rsidTr="00332BE7">
        <w:trPr>
          <w:trHeight w:val="510"/>
        </w:trPr>
        <w:tc>
          <w:tcPr>
            <w:tcW w:w="5495" w:type="dxa"/>
            <w:vMerge/>
          </w:tcPr>
          <w:p w:rsidR="00332BE7" w:rsidRPr="00332BE7" w:rsidRDefault="00332BE7" w:rsidP="000327FD">
            <w:pPr>
              <w:jc w:val="center"/>
              <w:rPr>
                <w:rFonts w:ascii="Times New Roman" w:hAnsi="Times New Roman" w:cs="Times New Roman"/>
                <w:color w:val="000000"/>
              </w:rPr>
            </w:pPr>
          </w:p>
        </w:tc>
        <w:tc>
          <w:tcPr>
            <w:tcW w:w="709" w:type="dxa"/>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план</w:t>
            </w:r>
          </w:p>
          <w:p w:rsidR="00332BE7" w:rsidRPr="00332BE7" w:rsidRDefault="00332BE7" w:rsidP="000327FD">
            <w:pPr>
              <w:jc w:val="center"/>
              <w:rPr>
                <w:rFonts w:ascii="Times New Roman" w:hAnsi="Times New Roman" w:cs="Times New Roman"/>
                <w:color w:val="000000"/>
              </w:rPr>
            </w:pPr>
          </w:p>
        </w:tc>
        <w:tc>
          <w:tcPr>
            <w:tcW w:w="708" w:type="dxa"/>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факт</w:t>
            </w:r>
          </w:p>
        </w:tc>
        <w:tc>
          <w:tcPr>
            <w:tcW w:w="1843" w:type="dxa"/>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Причины отклонения</w:t>
            </w:r>
          </w:p>
        </w:tc>
      </w:tr>
      <w:tr w:rsidR="00332BE7" w:rsidRPr="00332BE7" w:rsidTr="00332BE7">
        <w:tc>
          <w:tcPr>
            <w:tcW w:w="5495" w:type="dxa"/>
          </w:tcPr>
          <w:p w:rsidR="00332BE7" w:rsidRPr="00332BE7" w:rsidRDefault="00332BE7" w:rsidP="000327FD">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Доля жителей Краснокутского муниципального района,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 %</w:t>
            </w:r>
          </w:p>
        </w:tc>
        <w:tc>
          <w:tcPr>
            <w:tcW w:w="709" w:type="dxa"/>
          </w:tcPr>
          <w:p w:rsidR="00332BE7" w:rsidRPr="00332BE7" w:rsidRDefault="00332BE7" w:rsidP="000327FD">
            <w:pPr>
              <w:jc w:val="center"/>
              <w:rPr>
                <w:rFonts w:ascii="Times New Roman" w:hAnsi="Times New Roman" w:cs="Times New Roman"/>
                <w:sz w:val="20"/>
                <w:szCs w:val="20"/>
              </w:rPr>
            </w:pPr>
            <w:r>
              <w:rPr>
                <w:rFonts w:ascii="Times New Roman" w:hAnsi="Times New Roman" w:cs="Times New Roman"/>
                <w:sz w:val="20"/>
                <w:szCs w:val="20"/>
              </w:rPr>
              <w:t>85</w:t>
            </w:r>
          </w:p>
        </w:tc>
        <w:tc>
          <w:tcPr>
            <w:tcW w:w="708" w:type="dxa"/>
          </w:tcPr>
          <w:p w:rsidR="00332BE7" w:rsidRPr="00332BE7" w:rsidRDefault="00332BE7" w:rsidP="000327FD">
            <w:pPr>
              <w:jc w:val="center"/>
              <w:rPr>
                <w:rFonts w:ascii="Times New Roman" w:hAnsi="Times New Roman" w:cs="Times New Roman"/>
                <w:color w:val="000000"/>
              </w:rPr>
            </w:pPr>
            <w:r>
              <w:rPr>
                <w:rFonts w:ascii="Times New Roman" w:hAnsi="Times New Roman" w:cs="Times New Roman"/>
                <w:color w:val="000000"/>
              </w:rPr>
              <w:t>85</w:t>
            </w:r>
          </w:p>
        </w:tc>
        <w:tc>
          <w:tcPr>
            <w:tcW w:w="1843" w:type="dxa"/>
          </w:tcPr>
          <w:p w:rsidR="00332BE7" w:rsidRPr="00332BE7" w:rsidRDefault="00306821" w:rsidP="000327FD">
            <w:pPr>
              <w:jc w:val="center"/>
              <w:rPr>
                <w:rFonts w:ascii="Times New Roman" w:hAnsi="Times New Roman" w:cs="Times New Roman"/>
                <w:color w:val="000000"/>
              </w:rPr>
            </w:pPr>
            <w:r>
              <w:rPr>
                <w:rFonts w:ascii="Times New Roman" w:hAnsi="Times New Roman" w:cs="Times New Roman"/>
                <w:color w:val="000000"/>
              </w:rPr>
              <w:t>-</w:t>
            </w:r>
          </w:p>
        </w:tc>
      </w:tr>
      <w:tr w:rsidR="00332BE7" w:rsidRPr="00332BE7" w:rsidTr="00332BE7">
        <w:tc>
          <w:tcPr>
            <w:tcW w:w="5495" w:type="dxa"/>
          </w:tcPr>
          <w:p w:rsidR="00332BE7" w:rsidRPr="00332BE7" w:rsidRDefault="00332BE7" w:rsidP="000327F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Обучение  членов комиссии АТК</w:t>
            </w:r>
          </w:p>
        </w:tc>
        <w:tc>
          <w:tcPr>
            <w:tcW w:w="709" w:type="dxa"/>
          </w:tcPr>
          <w:p w:rsidR="00332BE7" w:rsidRPr="00332BE7" w:rsidRDefault="00332BE7" w:rsidP="000327FD">
            <w:pPr>
              <w:jc w:val="center"/>
              <w:rPr>
                <w:rFonts w:ascii="Times New Roman" w:hAnsi="Times New Roman" w:cs="Times New Roman"/>
                <w:sz w:val="20"/>
                <w:szCs w:val="20"/>
              </w:rPr>
            </w:pPr>
            <w:r w:rsidRPr="00332BE7">
              <w:rPr>
                <w:rFonts w:ascii="Times New Roman" w:hAnsi="Times New Roman" w:cs="Times New Roman"/>
                <w:sz w:val="20"/>
                <w:szCs w:val="20"/>
              </w:rPr>
              <w:t>1</w:t>
            </w:r>
          </w:p>
        </w:tc>
        <w:tc>
          <w:tcPr>
            <w:tcW w:w="708" w:type="dxa"/>
          </w:tcPr>
          <w:p w:rsidR="00332BE7" w:rsidRPr="00332BE7" w:rsidRDefault="00332BE7" w:rsidP="000327FD">
            <w:pPr>
              <w:jc w:val="center"/>
              <w:rPr>
                <w:rFonts w:ascii="Times New Roman" w:hAnsi="Times New Roman" w:cs="Times New Roman"/>
                <w:color w:val="000000"/>
              </w:rPr>
            </w:pPr>
            <w:r w:rsidRPr="00332BE7">
              <w:rPr>
                <w:rFonts w:ascii="Times New Roman" w:hAnsi="Times New Roman" w:cs="Times New Roman"/>
                <w:color w:val="000000"/>
              </w:rPr>
              <w:t>1</w:t>
            </w:r>
          </w:p>
        </w:tc>
        <w:tc>
          <w:tcPr>
            <w:tcW w:w="1843" w:type="dxa"/>
          </w:tcPr>
          <w:p w:rsidR="00332BE7" w:rsidRPr="00332BE7" w:rsidRDefault="00306821" w:rsidP="000327FD">
            <w:pPr>
              <w:jc w:val="center"/>
              <w:rPr>
                <w:rFonts w:ascii="Times New Roman" w:hAnsi="Times New Roman" w:cs="Times New Roman"/>
                <w:color w:val="000000"/>
              </w:rPr>
            </w:pPr>
            <w:r>
              <w:rPr>
                <w:rFonts w:ascii="Times New Roman" w:hAnsi="Times New Roman" w:cs="Times New Roman"/>
                <w:color w:val="000000"/>
              </w:rPr>
              <w:t>-</w:t>
            </w:r>
          </w:p>
        </w:tc>
      </w:tr>
      <w:tr w:rsidR="00332BE7" w:rsidRPr="00332BE7" w:rsidTr="00332BE7">
        <w:tc>
          <w:tcPr>
            <w:tcW w:w="5495" w:type="dxa"/>
          </w:tcPr>
          <w:p w:rsidR="00332BE7" w:rsidRPr="00332BE7" w:rsidRDefault="00332BE7" w:rsidP="000327F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Размещение информации в СМИ о реализации мероприятий, способствующих воспитанию толерантности и профилактике терроризма и экстремизма</w:t>
            </w:r>
          </w:p>
        </w:tc>
        <w:tc>
          <w:tcPr>
            <w:tcW w:w="709" w:type="dxa"/>
          </w:tcPr>
          <w:p w:rsidR="00332BE7" w:rsidRPr="00332BE7" w:rsidRDefault="00332BE7" w:rsidP="000327FD">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332BE7" w:rsidRPr="00332BE7" w:rsidRDefault="00332BE7" w:rsidP="000327FD">
            <w:pPr>
              <w:jc w:val="center"/>
              <w:rPr>
                <w:rFonts w:ascii="Times New Roman" w:hAnsi="Times New Roman" w:cs="Times New Roman"/>
                <w:color w:val="000000"/>
              </w:rPr>
            </w:pPr>
            <w:r>
              <w:rPr>
                <w:rFonts w:ascii="Times New Roman" w:hAnsi="Times New Roman" w:cs="Times New Roman"/>
                <w:color w:val="000000"/>
              </w:rPr>
              <w:t>3</w:t>
            </w:r>
          </w:p>
        </w:tc>
        <w:tc>
          <w:tcPr>
            <w:tcW w:w="1843" w:type="dxa"/>
          </w:tcPr>
          <w:p w:rsidR="00332BE7" w:rsidRPr="00332BE7" w:rsidRDefault="00306821" w:rsidP="000327FD">
            <w:pPr>
              <w:jc w:val="center"/>
              <w:rPr>
                <w:rFonts w:ascii="Times New Roman" w:hAnsi="Times New Roman" w:cs="Times New Roman"/>
                <w:color w:val="000000"/>
              </w:rPr>
            </w:pPr>
            <w:r>
              <w:rPr>
                <w:rFonts w:ascii="Times New Roman" w:hAnsi="Times New Roman" w:cs="Times New Roman"/>
                <w:color w:val="000000"/>
              </w:rPr>
              <w:t>-</w:t>
            </w:r>
          </w:p>
        </w:tc>
      </w:tr>
      <w:tr w:rsidR="00332BE7" w:rsidRPr="00332BE7" w:rsidTr="00332BE7">
        <w:tc>
          <w:tcPr>
            <w:tcW w:w="5495" w:type="dxa"/>
          </w:tcPr>
          <w:p w:rsidR="00332BE7" w:rsidRPr="00332BE7" w:rsidRDefault="00332BE7" w:rsidP="000327F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Изготовление агитационного и информационного материала</w:t>
            </w:r>
          </w:p>
        </w:tc>
        <w:tc>
          <w:tcPr>
            <w:tcW w:w="709" w:type="dxa"/>
          </w:tcPr>
          <w:p w:rsidR="00332BE7" w:rsidRPr="00332BE7" w:rsidRDefault="00332BE7" w:rsidP="000327FD">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tcPr>
          <w:p w:rsidR="00332BE7" w:rsidRPr="00332BE7" w:rsidRDefault="00332BE7" w:rsidP="000327FD">
            <w:pPr>
              <w:jc w:val="center"/>
              <w:rPr>
                <w:rFonts w:ascii="Times New Roman" w:hAnsi="Times New Roman" w:cs="Times New Roman"/>
                <w:color w:val="000000"/>
              </w:rPr>
            </w:pPr>
            <w:r>
              <w:rPr>
                <w:rFonts w:ascii="Times New Roman" w:hAnsi="Times New Roman" w:cs="Times New Roman"/>
                <w:color w:val="000000"/>
              </w:rPr>
              <w:t>2</w:t>
            </w:r>
          </w:p>
        </w:tc>
        <w:tc>
          <w:tcPr>
            <w:tcW w:w="1843" w:type="dxa"/>
          </w:tcPr>
          <w:p w:rsidR="00332BE7" w:rsidRPr="00332BE7" w:rsidRDefault="00306821" w:rsidP="000327FD">
            <w:pPr>
              <w:jc w:val="center"/>
              <w:rPr>
                <w:rFonts w:ascii="Times New Roman" w:hAnsi="Times New Roman" w:cs="Times New Roman"/>
                <w:color w:val="000000"/>
              </w:rPr>
            </w:pPr>
            <w:r>
              <w:rPr>
                <w:rFonts w:ascii="Times New Roman" w:hAnsi="Times New Roman" w:cs="Times New Roman"/>
                <w:color w:val="000000"/>
              </w:rPr>
              <w:t>-</w:t>
            </w:r>
          </w:p>
        </w:tc>
      </w:tr>
    </w:tbl>
    <w:p w:rsidR="00F55C17" w:rsidRPr="00332BE7" w:rsidRDefault="00F55C17" w:rsidP="00F55C17">
      <w:pPr>
        <w:pStyle w:val="1"/>
        <w:shd w:val="clear" w:color="auto" w:fill="FFFFFF"/>
        <w:rPr>
          <w:b/>
          <w:bCs/>
          <w:color w:val="000000"/>
          <w:szCs w:val="24"/>
        </w:rPr>
      </w:pPr>
    </w:p>
    <w:p w:rsidR="00F55C17" w:rsidRPr="00BA4E96" w:rsidRDefault="00F55C17" w:rsidP="00F55C17">
      <w:pPr>
        <w:spacing w:after="0" w:line="240" w:lineRule="auto"/>
        <w:jc w:val="both"/>
        <w:rPr>
          <w:rFonts w:ascii="Times New Roman" w:hAnsi="Times New Roman" w:cs="Times New Roman"/>
          <w:color w:val="000000"/>
          <w:sz w:val="24"/>
          <w:szCs w:val="24"/>
        </w:rPr>
      </w:pPr>
      <w:r w:rsidRPr="00332BE7">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332BE7">
        <w:rPr>
          <w:rFonts w:ascii="Times New Roman" w:hAnsi="Times New Roman" w:cs="Times New Roman"/>
          <w:b/>
          <w:bCs/>
          <w:color w:val="000000"/>
          <w:sz w:val="24"/>
          <w:szCs w:val="24"/>
        </w:rPr>
        <w:t xml:space="preserve">признать высокую степень эффективности подпрограммы </w:t>
      </w:r>
      <w:r w:rsidRPr="00332BE7">
        <w:rPr>
          <w:rFonts w:ascii="Times New Roman" w:hAnsi="Times New Roman" w:cs="Times New Roman"/>
          <w:color w:val="000000"/>
          <w:sz w:val="24"/>
          <w:szCs w:val="24"/>
        </w:rPr>
        <w:t xml:space="preserve">(оценка – </w:t>
      </w:r>
      <w:r w:rsidR="00332BE7">
        <w:rPr>
          <w:rFonts w:ascii="Times New Roman" w:hAnsi="Times New Roman" w:cs="Times New Roman"/>
          <w:color w:val="000000"/>
          <w:sz w:val="24"/>
          <w:szCs w:val="24"/>
        </w:rPr>
        <w:t>10</w:t>
      </w:r>
      <w:r w:rsidRPr="00332BE7">
        <w:rPr>
          <w:rFonts w:ascii="Times New Roman" w:hAnsi="Times New Roman" w:cs="Times New Roman"/>
          <w:color w:val="000000"/>
          <w:sz w:val="24"/>
          <w:szCs w:val="24"/>
        </w:rPr>
        <w:t>0%).</w:t>
      </w:r>
    </w:p>
    <w:p w:rsidR="00F55C17" w:rsidRDefault="00F55C17"/>
    <w:p w:rsidR="0079048A" w:rsidRPr="00671F5B" w:rsidRDefault="0079048A" w:rsidP="0079048A">
      <w:pPr>
        <w:pStyle w:val="1"/>
        <w:shd w:val="clear" w:color="auto" w:fill="FFFFFF"/>
        <w:rPr>
          <w:b/>
          <w:bCs/>
          <w:color w:val="000000"/>
          <w:sz w:val="28"/>
          <w:szCs w:val="28"/>
        </w:rPr>
      </w:pPr>
      <w:r w:rsidRPr="00D0775E">
        <w:rPr>
          <w:b/>
          <w:bCs/>
          <w:color w:val="000000"/>
          <w:sz w:val="28"/>
          <w:szCs w:val="28"/>
        </w:rPr>
        <w:t>8. Развитие муниципальной службы</w:t>
      </w:r>
      <w:r w:rsidRPr="00D0775E">
        <w:rPr>
          <w:sz w:val="28"/>
          <w:szCs w:val="28"/>
          <w:lang w:eastAsia="ar-SA"/>
        </w:rPr>
        <w:t xml:space="preserve"> </w:t>
      </w:r>
      <w:proofErr w:type="gramStart"/>
      <w:r w:rsidRPr="00D0775E">
        <w:rPr>
          <w:b/>
          <w:bCs/>
          <w:color w:val="000000"/>
          <w:sz w:val="28"/>
          <w:szCs w:val="28"/>
        </w:rPr>
        <w:t>в</w:t>
      </w:r>
      <w:proofErr w:type="gramEnd"/>
      <w:r w:rsidRPr="00D0775E">
        <w:rPr>
          <w:b/>
          <w:bCs/>
          <w:color w:val="000000"/>
          <w:sz w:val="28"/>
          <w:szCs w:val="28"/>
        </w:rPr>
        <w:t xml:space="preserve"> </w:t>
      </w:r>
      <w:proofErr w:type="gramStart"/>
      <w:r w:rsidRPr="00D0775E">
        <w:rPr>
          <w:b/>
          <w:bCs/>
          <w:color w:val="000000"/>
          <w:sz w:val="28"/>
          <w:szCs w:val="28"/>
        </w:rPr>
        <w:t>Краснокутском</w:t>
      </w:r>
      <w:proofErr w:type="gramEnd"/>
      <w:r w:rsidRPr="00D0775E">
        <w:rPr>
          <w:b/>
          <w:bCs/>
          <w:color w:val="000000"/>
          <w:sz w:val="28"/>
          <w:szCs w:val="28"/>
        </w:rPr>
        <w:t xml:space="preserve"> муниципальном районе на 2019-2021 годы</w:t>
      </w:r>
    </w:p>
    <w:p w:rsidR="0079048A" w:rsidRDefault="0079048A" w:rsidP="0079048A">
      <w:pPr>
        <w:pStyle w:val="1"/>
        <w:shd w:val="clear" w:color="auto" w:fill="FFFFFF"/>
        <w:rPr>
          <w:sz w:val="28"/>
        </w:rPr>
      </w:pPr>
    </w:p>
    <w:p w:rsidR="0079048A" w:rsidRPr="004A6176" w:rsidRDefault="0079048A" w:rsidP="0079048A">
      <w:pPr>
        <w:pStyle w:val="1"/>
        <w:shd w:val="clear" w:color="auto" w:fill="FFFFFF"/>
        <w:rPr>
          <w:rFonts w:eastAsia="Arial Unicode MS"/>
          <w:szCs w:val="24"/>
        </w:rPr>
      </w:pPr>
      <w:r w:rsidRPr="00BF2E53">
        <w:rPr>
          <w:b/>
          <w:bCs/>
          <w:color w:val="000000"/>
          <w:szCs w:val="24"/>
        </w:rPr>
        <w:t>Ответственный исполнитель МП: о</w:t>
      </w:r>
      <w:r w:rsidRPr="00BF2E53">
        <w:rPr>
          <w:rFonts w:eastAsia="Arial Unicode MS"/>
          <w:szCs w:val="24"/>
        </w:rPr>
        <w:t>тдел правовой работы, муниципальной службы и кадров администрации Краснокутского муниципального района</w:t>
      </w:r>
    </w:p>
    <w:p w:rsidR="0079048A" w:rsidRPr="00BF2E53" w:rsidRDefault="0079048A" w:rsidP="0079048A">
      <w:pPr>
        <w:pStyle w:val="1"/>
        <w:shd w:val="clear" w:color="auto" w:fill="FFFFFF"/>
        <w:rPr>
          <w:b/>
          <w:bCs/>
          <w:color w:val="000000"/>
          <w:szCs w:val="24"/>
        </w:rPr>
      </w:pPr>
    </w:p>
    <w:p w:rsidR="0079048A" w:rsidRDefault="0079048A" w:rsidP="0079048A">
      <w:pPr>
        <w:pStyle w:val="1"/>
        <w:shd w:val="clear" w:color="auto" w:fill="FFFFFF"/>
        <w:rPr>
          <w:spacing w:val="5"/>
          <w:szCs w:val="24"/>
        </w:rPr>
      </w:pPr>
      <w:r w:rsidRPr="00BF2E53">
        <w:rPr>
          <w:b/>
          <w:szCs w:val="24"/>
        </w:rPr>
        <w:t>Цель:</w:t>
      </w:r>
      <w:r w:rsidRPr="00BF2E53">
        <w:rPr>
          <w:szCs w:val="24"/>
        </w:rPr>
        <w:t xml:space="preserve"> </w:t>
      </w:r>
      <w:r w:rsidRPr="000B3046">
        <w:rPr>
          <w:spacing w:val="5"/>
          <w:szCs w:val="24"/>
        </w:rPr>
        <w:t>формирование и развитие высококвалифицированного кадрового состава муниципальной службы Краснокутского муниципального района Саратовской области, обеспечивающего эффективность муниципального управления, развитие гражданского общества.</w:t>
      </w:r>
    </w:p>
    <w:p w:rsidR="0079048A" w:rsidRPr="000B3046" w:rsidRDefault="0079048A" w:rsidP="0079048A">
      <w:pPr>
        <w:pStyle w:val="1"/>
        <w:shd w:val="clear" w:color="auto" w:fill="FFFFFF"/>
        <w:rPr>
          <w:spacing w:val="5"/>
          <w:szCs w:val="24"/>
        </w:rPr>
      </w:pPr>
    </w:p>
    <w:p w:rsidR="0079048A" w:rsidRDefault="0079048A" w:rsidP="00595BF3">
      <w:pPr>
        <w:pStyle w:val="a3"/>
        <w:ind w:left="-426" w:right="-143" w:firstLine="426"/>
        <w:jc w:val="both"/>
        <w:rPr>
          <w:rFonts w:ascii="Times New Roman" w:hAnsi="Times New Roman" w:cs="Times New Roman"/>
        </w:rPr>
      </w:pPr>
      <w:r w:rsidRPr="00A546C2">
        <w:rPr>
          <w:rFonts w:ascii="Times New Roman" w:hAnsi="Times New Roman" w:cs="Times New Roman"/>
        </w:rPr>
        <w:t xml:space="preserve">Реализация программы </w:t>
      </w:r>
      <w:r>
        <w:rPr>
          <w:rFonts w:ascii="Times New Roman" w:hAnsi="Times New Roman" w:cs="Times New Roman"/>
        </w:rPr>
        <w:t>запланирована</w:t>
      </w:r>
      <w:r w:rsidRPr="00A546C2">
        <w:rPr>
          <w:rFonts w:ascii="Times New Roman" w:hAnsi="Times New Roman" w:cs="Times New Roman"/>
        </w:rPr>
        <w:t xml:space="preserve"> за счет средств местного бюджет</w:t>
      </w:r>
      <w:r>
        <w:rPr>
          <w:rFonts w:ascii="Times New Roman" w:hAnsi="Times New Roman" w:cs="Times New Roman"/>
        </w:rPr>
        <w:t>а</w:t>
      </w:r>
      <w:r w:rsidRPr="00A546C2">
        <w:rPr>
          <w:rFonts w:ascii="Times New Roman" w:hAnsi="Times New Roman" w:cs="Times New Roman"/>
        </w:rPr>
        <w:t xml:space="preserve">, на ее исполнение </w:t>
      </w:r>
      <w:r>
        <w:rPr>
          <w:rFonts w:ascii="Times New Roman" w:hAnsi="Times New Roman" w:cs="Times New Roman"/>
        </w:rPr>
        <w:t>запланировано 5</w:t>
      </w:r>
      <w:r w:rsidR="004A54EB">
        <w:rPr>
          <w:rFonts w:ascii="Times New Roman" w:hAnsi="Times New Roman" w:cs="Times New Roman"/>
        </w:rPr>
        <w:t>,0</w:t>
      </w:r>
      <w:r w:rsidRPr="00A546C2">
        <w:rPr>
          <w:rFonts w:ascii="Times New Roman" w:hAnsi="Times New Roman" w:cs="Times New Roman"/>
        </w:rPr>
        <w:t xml:space="preserve"> тыс. руб.</w:t>
      </w:r>
      <w:r>
        <w:rPr>
          <w:rFonts w:ascii="Times New Roman" w:hAnsi="Times New Roman" w:cs="Times New Roman"/>
        </w:rPr>
        <w:t xml:space="preserve"> для повышения квалификации муниципальных служащих.</w:t>
      </w:r>
      <w:r w:rsidR="004A54EB">
        <w:rPr>
          <w:rFonts w:ascii="Times New Roman" w:hAnsi="Times New Roman" w:cs="Times New Roman"/>
        </w:rPr>
        <w:t xml:space="preserve"> В связи с отсутствием финансового обеспечения исполнение составило 0 руб.</w:t>
      </w:r>
    </w:p>
    <w:p w:rsidR="0079048A" w:rsidRDefault="0079048A" w:rsidP="00595BF3">
      <w:pPr>
        <w:pStyle w:val="a3"/>
        <w:ind w:left="-426" w:right="-143" w:firstLine="426"/>
        <w:jc w:val="both"/>
        <w:rPr>
          <w:rFonts w:ascii="Times New Roman" w:hAnsi="Times New Roman" w:cs="Times New Roman"/>
        </w:rPr>
      </w:pPr>
    </w:p>
    <w:p w:rsidR="0079048A" w:rsidRPr="002F74E0" w:rsidRDefault="0079048A" w:rsidP="00595BF3">
      <w:pPr>
        <w:pStyle w:val="a3"/>
        <w:ind w:left="-426" w:right="-143" w:firstLine="426"/>
        <w:jc w:val="both"/>
        <w:rPr>
          <w:rFonts w:ascii="Times New Roman" w:hAnsi="Times New Roman" w:cs="Times New Roman"/>
        </w:rPr>
      </w:pPr>
      <w:r>
        <w:rPr>
          <w:rFonts w:ascii="Times New Roman" w:hAnsi="Times New Roman" w:cs="Times New Roman"/>
        </w:rPr>
        <w:t xml:space="preserve">В рамках реализации программы  были проведены следующие мероприятия: </w:t>
      </w:r>
      <w:r w:rsidR="003B381A">
        <w:rPr>
          <w:rFonts w:ascii="Times New Roman" w:hAnsi="Times New Roman" w:cs="Times New Roman"/>
        </w:rPr>
        <w:t>о</w:t>
      </w:r>
      <w:r w:rsidRPr="002F74E0">
        <w:rPr>
          <w:rFonts w:ascii="Times New Roman" w:hAnsi="Times New Roman" w:cs="Times New Roman"/>
        </w:rPr>
        <w:t>знакомление муниципальных служащих с нормативно-правовыми актами</w:t>
      </w:r>
      <w:r>
        <w:rPr>
          <w:rFonts w:ascii="Times New Roman" w:hAnsi="Times New Roman" w:cs="Times New Roman"/>
        </w:rPr>
        <w:t>,</w:t>
      </w:r>
      <w:r w:rsidRPr="002F74E0">
        <w:rPr>
          <w:rFonts w:ascii="Times New Roman" w:hAnsi="Times New Roman" w:cs="Times New Roman"/>
          <w:color w:val="000000"/>
        </w:rPr>
        <w:t xml:space="preserve"> </w:t>
      </w:r>
      <w:r w:rsidRPr="002F74E0">
        <w:rPr>
          <w:rFonts w:ascii="Times New Roman" w:hAnsi="Times New Roman" w:cs="Times New Roman"/>
        </w:rPr>
        <w:t xml:space="preserve">связанных с прохождением муниципальной службы, в соответствие с действующим законодательством либо их </w:t>
      </w:r>
      <w:r>
        <w:rPr>
          <w:rFonts w:ascii="Times New Roman" w:hAnsi="Times New Roman" w:cs="Times New Roman"/>
        </w:rPr>
        <w:t xml:space="preserve">отмена; проведены </w:t>
      </w:r>
      <w:r w:rsidRPr="002F74E0">
        <w:rPr>
          <w:rFonts w:ascii="Times New Roman" w:hAnsi="Times New Roman" w:cs="Times New Roman"/>
        </w:rPr>
        <w:t xml:space="preserve"> семинар</w:t>
      </w:r>
      <w:r>
        <w:rPr>
          <w:rFonts w:ascii="Times New Roman" w:hAnsi="Times New Roman" w:cs="Times New Roman"/>
        </w:rPr>
        <w:t>ы</w:t>
      </w:r>
      <w:r w:rsidRPr="002F74E0">
        <w:rPr>
          <w:rFonts w:ascii="Times New Roman" w:hAnsi="Times New Roman" w:cs="Times New Roman"/>
        </w:rPr>
        <w:t>, совещани</w:t>
      </w:r>
      <w:r>
        <w:rPr>
          <w:rFonts w:ascii="Times New Roman" w:hAnsi="Times New Roman" w:cs="Times New Roman"/>
        </w:rPr>
        <w:t>я</w:t>
      </w:r>
      <w:r w:rsidRPr="002F74E0">
        <w:rPr>
          <w:rFonts w:ascii="Times New Roman" w:hAnsi="Times New Roman" w:cs="Times New Roman"/>
        </w:rPr>
        <w:t>, конференци</w:t>
      </w:r>
      <w:r>
        <w:rPr>
          <w:rFonts w:ascii="Times New Roman" w:hAnsi="Times New Roman" w:cs="Times New Roman"/>
        </w:rPr>
        <w:t>и</w:t>
      </w:r>
      <w:r w:rsidRPr="002F74E0">
        <w:rPr>
          <w:rFonts w:ascii="Times New Roman" w:hAnsi="Times New Roman" w:cs="Times New Roman"/>
        </w:rPr>
        <w:t>, круглы</w:t>
      </w:r>
      <w:r>
        <w:rPr>
          <w:rFonts w:ascii="Times New Roman" w:hAnsi="Times New Roman" w:cs="Times New Roman"/>
        </w:rPr>
        <w:t xml:space="preserve">е </w:t>
      </w:r>
      <w:r w:rsidRPr="002F74E0">
        <w:rPr>
          <w:rFonts w:ascii="Times New Roman" w:hAnsi="Times New Roman" w:cs="Times New Roman"/>
        </w:rPr>
        <w:t xml:space="preserve"> стол</w:t>
      </w:r>
      <w:r>
        <w:rPr>
          <w:rFonts w:ascii="Times New Roman" w:hAnsi="Times New Roman" w:cs="Times New Roman"/>
        </w:rPr>
        <w:t xml:space="preserve">ы </w:t>
      </w:r>
      <w:r w:rsidRPr="002F74E0">
        <w:rPr>
          <w:rFonts w:ascii="Times New Roman" w:hAnsi="Times New Roman" w:cs="Times New Roman"/>
        </w:rPr>
        <w:t xml:space="preserve"> в администрации района</w:t>
      </w:r>
      <w:r>
        <w:rPr>
          <w:rFonts w:ascii="Times New Roman" w:hAnsi="Times New Roman" w:cs="Times New Roman"/>
        </w:rPr>
        <w:t>; ф</w:t>
      </w:r>
      <w:r w:rsidRPr="002F74E0">
        <w:rPr>
          <w:rFonts w:ascii="Times New Roman" w:hAnsi="Times New Roman" w:cs="Times New Roman"/>
        </w:rPr>
        <w:t>ормирование и обновление кадрового резерва для замещения вакантных должностей муниципальной службы</w:t>
      </w:r>
      <w:r>
        <w:rPr>
          <w:rFonts w:ascii="Times New Roman" w:hAnsi="Times New Roman" w:cs="Times New Roman"/>
        </w:rPr>
        <w:t>.</w:t>
      </w:r>
    </w:p>
    <w:p w:rsidR="0079048A" w:rsidRDefault="0079048A" w:rsidP="00595BF3">
      <w:pPr>
        <w:ind w:left="-426" w:right="-143" w:firstLine="426"/>
        <w:jc w:val="both"/>
        <w:rPr>
          <w:rFonts w:ascii="Times New Roman" w:hAnsi="Times New Roman" w:cs="Times New Roman"/>
          <w:color w:val="000000"/>
        </w:rPr>
      </w:pPr>
    </w:p>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p w:rsidR="0079048A" w:rsidRDefault="0079048A" w:rsidP="0079048A">
      <w:pPr>
        <w:pStyle w:val="1"/>
        <w:shd w:val="clear" w:color="auto" w:fill="FFFFFF"/>
        <w:rPr>
          <w:b/>
          <w:bCs/>
          <w:color w:val="000000"/>
          <w:szCs w:val="24"/>
        </w:rPr>
      </w:pPr>
    </w:p>
    <w:tbl>
      <w:tblPr>
        <w:tblStyle w:val="a4"/>
        <w:tblW w:w="9889" w:type="dxa"/>
        <w:tblLayout w:type="fixed"/>
        <w:tblLook w:val="04A0"/>
      </w:tblPr>
      <w:tblGrid>
        <w:gridCol w:w="5495"/>
        <w:gridCol w:w="1134"/>
        <w:gridCol w:w="709"/>
        <w:gridCol w:w="708"/>
        <w:gridCol w:w="1843"/>
      </w:tblGrid>
      <w:tr w:rsidR="0079048A" w:rsidTr="0079048A">
        <w:trPr>
          <w:trHeight w:val="255"/>
        </w:trPr>
        <w:tc>
          <w:tcPr>
            <w:tcW w:w="5495" w:type="dxa"/>
            <w:vMerge w:val="restart"/>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Целевой показатель</w:t>
            </w:r>
          </w:p>
        </w:tc>
        <w:tc>
          <w:tcPr>
            <w:tcW w:w="1134" w:type="dxa"/>
            <w:vMerge w:val="restart"/>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Базовый показатель</w:t>
            </w:r>
          </w:p>
          <w:p w:rsidR="0079048A" w:rsidRDefault="0079048A" w:rsidP="0079048A">
            <w:pPr>
              <w:jc w:val="center"/>
              <w:rPr>
                <w:rFonts w:ascii="Times New Roman" w:hAnsi="Times New Roman" w:cs="Times New Roman"/>
                <w:color w:val="000000"/>
              </w:rPr>
            </w:pPr>
          </w:p>
        </w:tc>
        <w:tc>
          <w:tcPr>
            <w:tcW w:w="1417" w:type="dxa"/>
            <w:gridSpan w:val="2"/>
          </w:tcPr>
          <w:p w:rsidR="0079048A" w:rsidRDefault="0079048A" w:rsidP="003B381A">
            <w:pPr>
              <w:jc w:val="center"/>
              <w:rPr>
                <w:rFonts w:ascii="Times New Roman" w:hAnsi="Times New Roman" w:cs="Times New Roman"/>
                <w:color w:val="000000"/>
              </w:rPr>
            </w:pPr>
            <w:r>
              <w:rPr>
                <w:rFonts w:ascii="Times New Roman" w:hAnsi="Times New Roman" w:cs="Times New Roman"/>
                <w:color w:val="000000"/>
              </w:rPr>
              <w:t>201</w:t>
            </w:r>
            <w:r w:rsidR="003B381A">
              <w:rPr>
                <w:rFonts w:ascii="Times New Roman" w:hAnsi="Times New Roman" w:cs="Times New Roman"/>
                <w:color w:val="000000"/>
              </w:rPr>
              <w:t>9</w:t>
            </w:r>
          </w:p>
        </w:tc>
        <w:tc>
          <w:tcPr>
            <w:tcW w:w="1843"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Примечание</w:t>
            </w:r>
          </w:p>
        </w:tc>
      </w:tr>
      <w:tr w:rsidR="0079048A" w:rsidTr="003B381A">
        <w:trPr>
          <w:trHeight w:val="510"/>
        </w:trPr>
        <w:tc>
          <w:tcPr>
            <w:tcW w:w="5495" w:type="dxa"/>
            <w:vMerge/>
          </w:tcPr>
          <w:p w:rsidR="0079048A" w:rsidRDefault="0079048A" w:rsidP="0079048A">
            <w:pPr>
              <w:jc w:val="center"/>
              <w:rPr>
                <w:rFonts w:ascii="Times New Roman" w:hAnsi="Times New Roman" w:cs="Times New Roman"/>
                <w:color w:val="000000"/>
              </w:rPr>
            </w:pPr>
          </w:p>
        </w:tc>
        <w:tc>
          <w:tcPr>
            <w:tcW w:w="1134" w:type="dxa"/>
            <w:vMerge/>
          </w:tcPr>
          <w:p w:rsidR="0079048A" w:rsidRDefault="0079048A" w:rsidP="0079048A">
            <w:pPr>
              <w:jc w:val="center"/>
              <w:rPr>
                <w:rFonts w:ascii="Times New Roman" w:hAnsi="Times New Roman" w:cs="Times New Roman"/>
                <w:color w:val="000000"/>
              </w:rPr>
            </w:pPr>
          </w:p>
        </w:tc>
        <w:tc>
          <w:tcPr>
            <w:tcW w:w="709"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план</w:t>
            </w:r>
          </w:p>
          <w:p w:rsidR="0079048A" w:rsidRDefault="0079048A" w:rsidP="0079048A">
            <w:pPr>
              <w:jc w:val="center"/>
              <w:rPr>
                <w:rFonts w:ascii="Times New Roman" w:hAnsi="Times New Roman" w:cs="Times New Roman"/>
                <w:color w:val="000000"/>
              </w:rPr>
            </w:pPr>
          </w:p>
        </w:tc>
        <w:tc>
          <w:tcPr>
            <w:tcW w:w="708"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факт</w:t>
            </w:r>
          </w:p>
        </w:tc>
        <w:tc>
          <w:tcPr>
            <w:tcW w:w="1843"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Причины отклонения</w:t>
            </w:r>
          </w:p>
        </w:tc>
      </w:tr>
      <w:tr w:rsidR="0079048A" w:rsidTr="003B381A">
        <w:tc>
          <w:tcPr>
            <w:tcW w:w="5495" w:type="dxa"/>
          </w:tcPr>
          <w:p w:rsidR="0079048A" w:rsidRPr="0008443C" w:rsidRDefault="0079048A" w:rsidP="0079048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доля муниципальных служащих, прошедших обучение, повышение квалификации, переподготовку, (% от общего количества муниципальных служащих)</w:t>
            </w:r>
          </w:p>
        </w:tc>
        <w:tc>
          <w:tcPr>
            <w:tcW w:w="1134"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48</w:t>
            </w:r>
          </w:p>
        </w:tc>
        <w:tc>
          <w:tcPr>
            <w:tcW w:w="709" w:type="dxa"/>
          </w:tcPr>
          <w:p w:rsidR="0079048A" w:rsidRPr="008979DC" w:rsidRDefault="003B381A" w:rsidP="0079048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79048A" w:rsidRDefault="003B381A" w:rsidP="0079048A">
            <w:pPr>
              <w:jc w:val="center"/>
              <w:rPr>
                <w:rFonts w:ascii="Times New Roman" w:hAnsi="Times New Roman" w:cs="Times New Roman"/>
                <w:color w:val="000000"/>
              </w:rPr>
            </w:pPr>
            <w:r>
              <w:rPr>
                <w:rFonts w:ascii="Times New Roman" w:hAnsi="Times New Roman" w:cs="Times New Roman"/>
                <w:color w:val="000000"/>
              </w:rPr>
              <w:t>7</w:t>
            </w:r>
          </w:p>
        </w:tc>
        <w:tc>
          <w:tcPr>
            <w:tcW w:w="1843"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В параметрах финансирования</w:t>
            </w:r>
          </w:p>
        </w:tc>
      </w:tr>
      <w:tr w:rsidR="0079048A" w:rsidTr="003B381A">
        <w:tc>
          <w:tcPr>
            <w:tcW w:w="5495" w:type="dxa"/>
          </w:tcPr>
          <w:p w:rsidR="0079048A" w:rsidRPr="0008443C" w:rsidRDefault="0079048A" w:rsidP="0079048A">
            <w:pPr>
              <w:autoSpaceDE w:val="0"/>
              <w:autoSpaceDN w:val="0"/>
              <w:adjustRightInd w:val="0"/>
              <w:rPr>
                <w:rFonts w:ascii="Times New Roman" w:hAnsi="Times New Roman" w:cs="Times New Roman"/>
                <w:color w:val="000000"/>
                <w:sz w:val="24"/>
                <w:szCs w:val="24"/>
              </w:rPr>
            </w:pPr>
            <w:r w:rsidRPr="0008443C">
              <w:rPr>
                <w:rFonts w:ascii="Times New Roman" w:hAnsi="Times New Roman" w:cs="Times New Roman"/>
                <w:color w:val="000000"/>
                <w:sz w:val="24"/>
                <w:szCs w:val="24"/>
              </w:rPr>
              <w:t>доля аттестованных муниципальных служащих района от общего количества муниципальных служащих</w:t>
            </w:r>
            <w:proofErr w:type="gramStart"/>
            <w:r w:rsidRPr="0008443C">
              <w:rPr>
                <w:rFonts w:ascii="Times New Roman" w:hAnsi="Times New Roman" w:cs="Times New Roman"/>
                <w:color w:val="000000"/>
                <w:sz w:val="24"/>
                <w:szCs w:val="24"/>
              </w:rPr>
              <w:t xml:space="preserve"> (%)</w:t>
            </w:r>
            <w:proofErr w:type="gramEnd"/>
          </w:p>
        </w:tc>
        <w:tc>
          <w:tcPr>
            <w:tcW w:w="1134"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51</w:t>
            </w:r>
          </w:p>
        </w:tc>
        <w:tc>
          <w:tcPr>
            <w:tcW w:w="709" w:type="dxa"/>
          </w:tcPr>
          <w:p w:rsidR="0079048A" w:rsidRPr="008979DC" w:rsidRDefault="0079048A" w:rsidP="0079048A">
            <w:pPr>
              <w:jc w:val="center"/>
              <w:rPr>
                <w:rFonts w:ascii="Times New Roman" w:hAnsi="Times New Roman" w:cs="Times New Roman"/>
                <w:sz w:val="20"/>
                <w:szCs w:val="20"/>
              </w:rPr>
            </w:pPr>
            <w:r>
              <w:rPr>
                <w:rFonts w:ascii="Times New Roman" w:hAnsi="Times New Roman" w:cs="Times New Roman"/>
                <w:sz w:val="20"/>
                <w:szCs w:val="20"/>
              </w:rPr>
              <w:t>51</w:t>
            </w:r>
          </w:p>
        </w:tc>
        <w:tc>
          <w:tcPr>
            <w:tcW w:w="708" w:type="dxa"/>
          </w:tcPr>
          <w:p w:rsidR="0079048A" w:rsidRDefault="0079048A" w:rsidP="0079048A">
            <w:pPr>
              <w:jc w:val="center"/>
              <w:rPr>
                <w:rFonts w:ascii="Times New Roman" w:hAnsi="Times New Roman" w:cs="Times New Roman"/>
                <w:color w:val="000000"/>
              </w:rPr>
            </w:pPr>
            <w:r>
              <w:rPr>
                <w:rFonts w:ascii="Times New Roman" w:hAnsi="Times New Roman" w:cs="Times New Roman"/>
                <w:color w:val="000000"/>
              </w:rPr>
              <w:t>51</w:t>
            </w:r>
          </w:p>
        </w:tc>
        <w:tc>
          <w:tcPr>
            <w:tcW w:w="1843" w:type="dxa"/>
          </w:tcPr>
          <w:p w:rsidR="0079048A" w:rsidRDefault="0079048A" w:rsidP="0079048A">
            <w:pPr>
              <w:jc w:val="center"/>
              <w:rPr>
                <w:rFonts w:ascii="Times New Roman" w:hAnsi="Times New Roman" w:cs="Times New Roman"/>
                <w:color w:val="000000"/>
              </w:rPr>
            </w:pPr>
          </w:p>
        </w:tc>
      </w:tr>
    </w:tbl>
    <w:p w:rsidR="0079048A" w:rsidRDefault="0079048A" w:rsidP="0079048A">
      <w:pPr>
        <w:pStyle w:val="1"/>
        <w:shd w:val="clear" w:color="auto" w:fill="FFFFFF"/>
        <w:rPr>
          <w:b/>
          <w:bCs/>
          <w:color w:val="000000"/>
          <w:szCs w:val="24"/>
        </w:rPr>
      </w:pPr>
    </w:p>
    <w:p w:rsidR="0079048A" w:rsidRPr="00BA4E96" w:rsidRDefault="0079048A" w:rsidP="0079048A">
      <w:pPr>
        <w:spacing w:after="0" w:line="240" w:lineRule="auto"/>
        <w:jc w:val="both"/>
        <w:rPr>
          <w:rFonts w:ascii="Times New Roman" w:hAnsi="Times New Roman" w:cs="Times New Roman"/>
          <w:color w:val="000000"/>
          <w:sz w:val="24"/>
          <w:szCs w:val="24"/>
        </w:rPr>
      </w:pPr>
      <w:r w:rsidRPr="00BA4E96">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BA4E96">
        <w:rPr>
          <w:rFonts w:ascii="Times New Roman" w:hAnsi="Times New Roman" w:cs="Times New Roman"/>
          <w:b/>
          <w:bCs/>
          <w:color w:val="000000"/>
          <w:sz w:val="24"/>
          <w:szCs w:val="24"/>
        </w:rPr>
        <w:t xml:space="preserve">признать высокую степень эффективности подпрограммы </w:t>
      </w:r>
      <w:r w:rsidRPr="00BA4E96">
        <w:rPr>
          <w:rFonts w:ascii="Times New Roman" w:hAnsi="Times New Roman" w:cs="Times New Roman"/>
          <w:color w:val="000000"/>
          <w:sz w:val="24"/>
          <w:szCs w:val="24"/>
        </w:rPr>
        <w:t xml:space="preserve">(оценка – </w:t>
      </w:r>
      <w:r>
        <w:rPr>
          <w:rFonts w:ascii="Times New Roman" w:hAnsi="Times New Roman" w:cs="Times New Roman"/>
          <w:color w:val="000000"/>
          <w:sz w:val="24"/>
          <w:szCs w:val="24"/>
        </w:rPr>
        <w:t>70</w:t>
      </w:r>
      <w:r w:rsidRPr="00BA4E96">
        <w:rPr>
          <w:rFonts w:ascii="Times New Roman" w:hAnsi="Times New Roman" w:cs="Times New Roman"/>
          <w:color w:val="000000"/>
          <w:sz w:val="24"/>
          <w:szCs w:val="24"/>
        </w:rPr>
        <w:t>%).</w:t>
      </w:r>
    </w:p>
    <w:p w:rsidR="0079048A" w:rsidRDefault="0079048A"/>
    <w:p w:rsidR="009C5D90" w:rsidRPr="0072366D" w:rsidRDefault="009C5D90" w:rsidP="009C5D90">
      <w:pPr>
        <w:pStyle w:val="1"/>
        <w:shd w:val="clear" w:color="auto" w:fill="FFFFFF"/>
        <w:rPr>
          <w:b/>
          <w:bCs/>
          <w:color w:val="000000"/>
          <w:sz w:val="28"/>
          <w:szCs w:val="28"/>
        </w:rPr>
      </w:pPr>
      <w:r w:rsidRPr="0072366D">
        <w:rPr>
          <w:b/>
          <w:bCs/>
          <w:color w:val="000000"/>
          <w:sz w:val="28"/>
          <w:szCs w:val="28"/>
        </w:rPr>
        <w:t>9. Информационное общество Краснокутского муниципального района на 2018-2020 годы»</w:t>
      </w:r>
    </w:p>
    <w:p w:rsidR="009C5D90" w:rsidRPr="0072366D" w:rsidRDefault="009C5D90" w:rsidP="009C5D90">
      <w:pPr>
        <w:pStyle w:val="1"/>
        <w:shd w:val="clear" w:color="auto" w:fill="FFFFFF"/>
        <w:rPr>
          <w:szCs w:val="24"/>
        </w:rPr>
      </w:pPr>
      <w:r w:rsidRPr="0072366D">
        <w:rPr>
          <w:b/>
          <w:szCs w:val="24"/>
        </w:rPr>
        <w:t>Ответственные исполнители</w:t>
      </w:r>
      <w:r w:rsidRPr="0072366D">
        <w:rPr>
          <w:szCs w:val="24"/>
        </w:rPr>
        <w:t xml:space="preserve">: </w:t>
      </w:r>
    </w:p>
    <w:p w:rsidR="009C5D90" w:rsidRPr="0072366D" w:rsidRDefault="009C5D90" w:rsidP="009C5D90">
      <w:pPr>
        <w:pStyle w:val="1"/>
        <w:shd w:val="clear" w:color="auto" w:fill="FFFFFF"/>
        <w:rPr>
          <w:szCs w:val="24"/>
        </w:rPr>
      </w:pPr>
      <w:r w:rsidRPr="0072366D">
        <w:rPr>
          <w:szCs w:val="24"/>
        </w:rPr>
        <w:t>- управляющий делами администрации района, сектор информатизации администрации Краснокутского муниципального района</w:t>
      </w:r>
    </w:p>
    <w:p w:rsidR="009C5D90" w:rsidRPr="0072366D" w:rsidRDefault="009C5D90" w:rsidP="009C5D90">
      <w:pPr>
        <w:pStyle w:val="1"/>
        <w:shd w:val="clear" w:color="auto" w:fill="FFFFFF"/>
        <w:rPr>
          <w:szCs w:val="24"/>
        </w:rPr>
      </w:pPr>
      <w:r w:rsidRPr="0072366D">
        <w:rPr>
          <w:szCs w:val="24"/>
        </w:rPr>
        <w:t>- сектор информатизации администрации Краснокутского муниципального района</w:t>
      </w:r>
    </w:p>
    <w:p w:rsidR="009C5D90" w:rsidRPr="0072366D" w:rsidRDefault="009C5D90" w:rsidP="009C5D90">
      <w:pPr>
        <w:pStyle w:val="1"/>
        <w:shd w:val="clear" w:color="auto" w:fill="FFFFFF"/>
        <w:rPr>
          <w:szCs w:val="24"/>
        </w:rPr>
      </w:pPr>
      <w:r w:rsidRPr="0072366D">
        <w:rPr>
          <w:b/>
          <w:szCs w:val="24"/>
        </w:rPr>
        <w:t>Цели МП</w:t>
      </w:r>
      <w:r w:rsidRPr="0072366D">
        <w:rPr>
          <w:szCs w:val="24"/>
        </w:rPr>
        <w:t>: получение гражданами и организациями преимуществ от применения информационных и телекоммуникационных технологий; обеспечение информационной открытости органов местного самоуправления Краснокутского муниципального района.</w:t>
      </w:r>
    </w:p>
    <w:p w:rsidR="009C5D90" w:rsidRPr="00E23AB8" w:rsidRDefault="009C5D90" w:rsidP="009C5D90">
      <w:pPr>
        <w:pStyle w:val="1"/>
        <w:shd w:val="clear" w:color="auto" w:fill="FFFFFF"/>
        <w:rPr>
          <w:szCs w:val="24"/>
          <w:highlight w:val="red"/>
        </w:rPr>
      </w:pPr>
    </w:p>
    <w:p w:rsidR="009C5D90" w:rsidRPr="0072366D" w:rsidRDefault="009C5D90" w:rsidP="009C5D90">
      <w:pPr>
        <w:pStyle w:val="a3"/>
        <w:ind w:firstLine="284"/>
        <w:jc w:val="both"/>
        <w:rPr>
          <w:rFonts w:ascii="Times New Roman" w:hAnsi="Times New Roman" w:cs="Times New Roman"/>
        </w:rPr>
      </w:pPr>
      <w:r w:rsidRPr="0072366D">
        <w:rPr>
          <w:rFonts w:ascii="Times New Roman" w:hAnsi="Times New Roman" w:cs="Times New Roman"/>
        </w:rPr>
        <w:t>Реализация программы осуществлялась за счет средств областного и местного бюджетов, на ее исполнение направлено 2</w:t>
      </w:r>
      <w:r w:rsidR="0072366D" w:rsidRPr="0072366D">
        <w:rPr>
          <w:rFonts w:ascii="Times New Roman" w:hAnsi="Times New Roman" w:cs="Times New Roman"/>
        </w:rPr>
        <w:t> 556,0</w:t>
      </w:r>
      <w:r w:rsidRPr="0072366D">
        <w:rPr>
          <w:rFonts w:ascii="Times New Roman" w:hAnsi="Times New Roman" w:cs="Times New Roman"/>
        </w:rPr>
        <w:t xml:space="preserve"> тыс. руб., что составляет 9</w:t>
      </w:r>
      <w:r w:rsidR="0072366D" w:rsidRPr="0072366D">
        <w:rPr>
          <w:rFonts w:ascii="Times New Roman" w:hAnsi="Times New Roman" w:cs="Times New Roman"/>
        </w:rPr>
        <w:t>7</w:t>
      </w:r>
      <w:r w:rsidRPr="0072366D">
        <w:rPr>
          <w:rFonts w:ascii="Times New Roman" w:hAnsi="Times New Roman" w:cs="Times New Roman"/>
        </w:rPr>
        <w:t xml:space="preserve"> % от утвержденного в программе параметра финансирования. </w:t>
      </w:r>
    </w:p>
    <w:p w:rsidR="009C5D90" w:rsidRPr="0072366D" w:rsidRDefault="009C5D90" w:rsidP="009C5D90">
      <w:pPr>
        <w:rPr>
          <w:rFonts w:ascii="Times New Roman" w:hAnsi="Times New Roman" w:cs="Times New Roman"/>
          <w:sz w:val="24"/>
          <w:szCs w:val="24"/>
        </w:rPr>
      </w:pPr>
    </w:p>
    <w:p w:rsidR="009C5D90" w:rsidRPr="0072366D" w:rsidRDefault="009C5D90" w:rsidP="009C5D90">
      <w:pPr>
        <w:rPr>
          <w:rFonts w:ascii="Times New Roman" w:hAnsi="Times New Roman" w:cs="Times New Roman"/>
          <w:sz w:val="24"/>
          <w:szCs w:val="24"/>
        </w:rPr>
      </w:pPr>
      <w:r w:rsidRPr="0072366D">
        <w:rPr>
          <w:rFonts w:ascii="Times New Roman" w:hAnsi="Times New Roman" w:cs="Times New Roman"/>
          <w:sz w:val="24"/>
          <w:szCs w:val="24"/>
        </w:rPr>
        <w:t>Программа состоит из 2 подпрограмм</w:t>
      </w:r>
    </w:p>
    <w:p w:rsidR="009C5D90" w:rsidRPr="0072366D" w:rsidRDefault="009C5D90" w:rsidP="009C5D90">
      <w:pPr>
        <w:spacing w:after="0"/>
        <w:jc w:val="center"/>
        <w:rPr>
          <w:rFonts w:ascii="Times New Roman" w:hAnsi="Times New Roman" w:cs="Times New Roman"/>
          <w:b/>
          <w:sz w:val="24"/>
          <w:szCs w:val="24"/>
        </w:rPr>
      </w:pPr>
      <w:r w:rsidRPr="0072366D">
        <w:rPr>
          <w:rFonts w:ascii="Times New Roman" w:hAnsi="Times New Roman" w:cs="Times New Roman"/>
          <w:b/>
          <w:i/>
          <w:sz w:val="24"/>
          <w:szCs w:val="24"/>
          <w:u w:val="single"/>
        </w:rPr>
        <w:t xml:space="preserve">Подпрограмма 1:  </w:t>
      </w:r>
      <w:r w:rsidRPr="0072366D">
        <w:rPr>
          <w:rFonts w:ascii="Times New Roman" w:hAnsi="Times New Roman" w:cs="Times New Roman"/>
          <w:b/>
          <w:sz w:val="24"/>
          <w:szCs w:val="24"/>
        </w:rPr>
        <w:t>«Развитие информационного общества Краснокутского муниципального района»</w:t>
      </w:r>
    </w:p>
    <w:p w:rsidR="009C5D90" w:rsidRPr="0072366D" w:rsidRDefault="009C5D90" w:rsidP="009C5D90">
      <w:pPr>
        <w:pStyle w:val="1"/>
        <w:shd w:val="clear" w:color="auto" w:fill="FFFFFF"/>
        <w:rPr>
          <w:szCs w:val="24"/>
        </w:rPr>
      </w:pPr>
      <w:r w:rsidRPr="0072366D">
        <w:rPr>
          <w:b/>
          <w:szCs w:val="24"/>
        </w:rPr>
        <w:t>Ответственный исполнитель</w:t>
      </w:r>
      <w:r w:rsidRPr="0072366D">
        <w:rPr>
          <w:szCs w:val="24"/>
        </w:rPr>
        <w:t>: сектор информатизации администрации Краснокутского муниципального района</w:t>
      </w:r>
    </w:p>
    <w:p w:rsidR="009C5D90" w:rsidRPr="0072366D" w:rsidRDefault="009C5D90" w:rsidP="009C5D90">
      <w:pPr>
        <w:pStyle w:val="1"/>
        <w:shd w:val="clear" w:color="auto" w:fill="FFFFFF"/>
        <w:rPr>
          <w:szCs w:val="24"/>
        </w:rPr>
      </w:pPr>
    </w:p>
    <w:p w:rsidR="009C5D90" w:rsidRPr="0072366D" w:rsidRDefault="009C5D90" w:rsidP="009C5D90">
      <w:pPr>
        <w:pStyle w:val="a3"/>
        <w:ind w:firstLine="284"/>
        <w:jc w:val="both"/>
        <w:rPr>
          <w:rFonts w:ascii="Times New Roman" w:hAnsi="Times New Roman" w:cs="Times New Roman"/>
        </w:rPr>
      </w:pPr>
      <w:r w:rsidRPr="0072366D">
        <w:rPr>
          <w:rFonts w:ascii="Times New Roman" w:hAnsi="Times New Roman" w:cs="Times New Roman"/>
        </w:rPr>
        <w:t xml:space="preserve">Реализация подпрограммы осуществлялась за счет средств местного бюджета, на ее </w:t>
      </w:r>
      <w:r w:rsidRPr="0072366D">
        <w:rPr>
          <w:rFonts w:ascii="Times New Roman" w:hAnsi="Times New Roman" w:cs="Times New Roman"/>
        </w:rPr>
        <w:lastRenderedPageBreak/>
        <w:t xml:space="preserve">исполнение направлено </w:t>
      </w:r>
      <w:r w:rsidR="00DB0336">
        <w:rPr>
          <w:rFonts w:ascii="Times New Roman" w:hAnsi="Times New Roman" w:cs="Times New Roman"/>
        </w:rPr>
        <w:t>1989,7</w:t>
      </w:r>
      <w:r w:rsidRPr="0072366D">
        <w:rPr>
          <w:rFonts w:ascii="Times New Roman" w:hAnsi="Times New Roman" w:cs="Times New Roman"/>
        </w:rPr>
        <w:t xml:space="preserve"> тыс. руб., что составляет </w:t>
      </w:r>
      <w:r w:rsidR="00DB0336">
        <w:rPr>
          <w:rFonts w:ascii="Times New Roman" w:hAnsi="Times New Roman" w:cs="Times New Roman"/>
        </w:rPr>
        <w:t>95,7</w:t>
      </w:r>
      <w:r w:rsidRPr="0072366D">
        <w:rPr>
          <w:rFonts w:ascii="Times New Roman" w:hAnsi="Times New Roman" w:cs="Times New Roman"/>
        </w:rPr>
        <w:t xml:space="preserve"> % от утвержденного в программе параметра финансирования. </w:t>
      </w:r>
    </w:p>
    <w:p w:rsidR="009C5D90" w:rsidRPr="00F97E77" w:rsidRDefault="009C5D90" w:rsidP="009C5D90">
      <w:pPr>
        <w:pStyle w:val="a3"/>
        <w:ind w:firstLine="284"/>
        <w:rPr>
          <w:rFonts w:ascii="Times New Roman" w:hAnsi="Times New Roman" w:cs="Times New Roman"/>
          <w:color w:val="000000"/>
        </w:rPr>
      </w:pPr>
      <w:r w:rsidRPr="00F97E77">
        <w:rPr>
          <w:rFonts w:ascii="Times New Roman" w:hAnsi="Times New Roman" w:cs="Times New Roman"/>
          <w:color w:val="000000"/>
        </w:rPr>
        <w:tab/>
        <w:t xml:space="preserve">Выполнены работы по ремонту оргтехники, заправке картриджей на сумму </w:t>
      </w:r>
      <w:r w:rsidR="00DB0336">
        <w:rPr>
          <w:rFonts w:ascii="Times New Roman" w:hAnsi="Times New Roman" w:cs="Times New Roman"/>
          <w:color w:val="000000"/>
        </w:rPr>
        <w:t>168,6</w:t>
      </w:r>
      <w:r w:rsidRPr="00F97E77">
        <w:rPr>
          <w:rFonts w:ascii="Times New Roman" w:hAnsi="Times New Roman" w:cs="Times New Roman"/>
          <w:color w:val="000000"/>
        </w:rPr>
        <w:t xml:space="preserve"> тыс. руб.;</w:t>
      </w:r>
    </w:p>
    <w:p w:rsidR="009C5D90" w:rsidRPr="00F97E77" w:rsidRDefault="009C5D90" w:rsidP="009C5D90">
      <w:pPr>
        <w:pStyle w:val="a3"/>
        <w:ind w:firstLine="284"/>
        <w:rPr>
          <w:rFonts w:ascii="Times New Roman" w:hAnsi="Times New Roman" w:cs="Times New Roman"/>
          <w:color w:val="000000"/>
        </w:rPr>
      </w:pPr>
      <w:r w:rsidRPr="00F97E77">
        <w:rPr>
          <w:rFonts w:ascii="Times New Roman" w:hAnsi="Times New Roman" w:cs="Times New Roman"/>
          <w:color w:val="000000"/>
        </w:rPr>
        <w:tab/>
        <w:t>получены  услуги стационарной, сотовой и специальной связи, обслуживанию сайта, про</w:t>
      </w:r>
      <w:r w:rsidR="00DB0336">
        <w:rPr>
          <w:rFonts w:ascii="Times New Roman" w:hAnsi="Times New Roman" w:cs="Times New Roman"/>
          <w:color w:val="000000"/>
        </w:rPr>
        <w:t>граммного обеспечения на сумму 857,8</w:t>
      </w:r>
      <w:r w:rsidRPr="00F97E77">
        <w:rPr>
          <w:rFonts w:ascii="Times New Roman" w:hAnsi="Times New Roman" w:cs="Times New Roman"/>
          <w:color w:val="000000"/>
        </w:rPr>
        <w:t xml:space="preserve"> тыс. руб.;</w:t>
      </w:r>
    </w:p>
    <w:p w:rsidR="009C5D90" w:rsidRPr="00F97E77" w:rsidRDefault="009C5D90" w:rsidP="009C5D90">
      <w:pPr>
        <w:pStyle w:val="a3"/>
        <w:ind w:firstLine="284"/>
        <w:rPr>
          <w:rFonts w:ascii="Times New Roman" w:hAnsi="Times New Roman" w:cs="Times New Roman"/>
          <w:color w:val="000000"/>
        </w:rPr>
      </w:pPr>
      <w:r w:rsidRPr="00F97E77">
        <w:rPr>
          <w:rFonts w:ascii="Times New Roman" w:hAnsi="Times New Roman" w:cs="Times New Roman"/>
          <w:color w:val="000000"/>
        </w:rPr>
        <w:tab/>
        <w:t xml:space="preserve">приобретены компьютеры, оргтехника, программное обеспечение на сумму </w:t>
      </w:r>
      <w:r w:rsidR="00DB0336">
        <w:rPr>
          <w:rFonts w:ascii="Times New Roman" w:hAnsi="Times New Roman" w:cs="Times New Roman"/>
          <w:color w:val="000000"/>
        </w:rPr>
        <w:t>570,3</w:t>
      </w:r>
      <w:r w:rsidRPr="00F97E77">
        <w:rPr>
          <w:rFonts w:ascii="Times New Roman" w:hAnsi="Times New Roman" w:cs="Times New Roman"/>
          <w:color w:val="000000"/>
        </w:rPr>
        <w:t xml:space="preserve"> тыс. руб.</w:t>
      </w:r>
    </w:p>
    <w:p w:rsidR="009C5D90" w:rsidRPr="00E23AB8" w:rsidRDefault="009C5D90" w:rsidP="009C5D90">
      <w:pPr>
        <w:pStyle w:val="a3"/>
        <w:ind w:firstLine="284"/>
        <w:rPr>
          <w:rFonts w:ascii="Times New Roman" w:hAnsi="Times New Roman" w:cs="Times New Roman"/>
          <w:color w:val="000000"/>
          <w:highlight w:val="red"/>
        </w:rPr>
      </w:pPr>
    </w:p>
    <w:p w:rsidR="009C5D90" w:rsidRPr="00DB0336" w:rsidRDefault="009C5D90" w:rsidP="009C5D90">
      <w:pPr>
        <w:pStyle w:val="a3"/>
        <w:ind w:firstLine="284"/>
        <w:rPr>
          <w:rFonts w:ascii="Times New Roman" w:hAnsi="Times New Roman" w:cs="Times New Roman"/>
          <w:color w:val="000000"/>
        </w:rPr>
      </w:pPr>
      <w:r w:rsidRPr="00DB0336">
        <w:rPr>
          <w:rFonts w:ascii="Times New Roman" w:hAnsi="Times New Roman" w:cs="Times New Roman"/>
          <w:color w:val="000000"/>
        </w:rPr>
        <w:tab/>
        <w:t>В рамках реализации  программы были проведены следующие мероприятия:</w:t>
      </w:r>
    </w:p>
    <w:p w:rsidR="009C5D90" w:rsidRPr="00DB0336" w:rsidRDefault="009C5D90" w:rsidP="009C5D90">
      <w:pPr>
        <w:pStyle w:val="a3"/>
        <w:ind w:firstLine="284"/>
        <w:rPr>
          <w:rFonts w:ascii="Times New Roman" w:hAnsi="Times New Roman" w:cs="Times New Roman"/>
          <w:color w:val="000000"/>
        </w:rPr>
      </w:pPr>
      <w:r w:rsidRPr="00DB0336">
        <w:rPr>
          <w:rFonts w:ascii="Times New Roman" w:hAnsi="Times New Roman" w:cs="Times New Roman"/>
          <w:color w:val="000000"/>
        </w:rPr>
        <w:tab/>
        <w:t>1) обеспечена бесперебойная работа официального сайта администрации Краснокутского муниципального района</w:t>
      </w:r>
      <w:r w:rsidR="00DB0336" w:rsidRPr="00DB0336">
        <w:rPr>
          <w:rFonts w:ascii="Times New Roman" w:hAnsi="Times New Roman" w:cs="Times New Roman"/>
          <w:color w:val="000000"/>
        </w:rPr>
        <w:t xml:space="preserve">, установлена версия для </w:t>
      </w:r>
      <w:proofErr w:type="gramStart"/>
      <w:r w:rsidR="00DB0336" w:rsidRPr="00DB0336">
        <w:rPr>
          <w:rFonts w:ascii="Times New Roman" w:hAnsi="Times New Roman" w:cs="Times New Roman"/>
          <w:color w:val="000000"/>
        </w:rPr>
        <w:t>слабовидящих</w:t>
      </w:r>
      <w:proofErr w:type="gramEnd"/>
      <w:r w:rsidRPr="00DB0336">
        <w:rPr>
          <w:rFonts w:ascii="Times New Roman" w:hAnsi="Times New Roman" w:cs="Times New Roman"/>
          <w:color w:val="000000"/>
        </w:rPr>
        <w:t>;</w:t>
      </w:r>
    </w:p>
    <w:p w:rsidR="009C5D90" w:rsidRPr="00DB0336" w:rsidRDefault="009C5D90" w:rsidP="009C5D90">
      <w:pPr>
        <w:pStyle w:val="a3"/>
        <w:ind w:firstLine="284"/>
        <w:rPr>
          <w:rFonts w:ascii="Times New Roman" w:hAnsi="Times New Roman" w:cs="Times New Roman"/>
          <w:color w:val="000000"/>
        </w:rPr>
      </w:pPr>
      <w:r w:rsidRPr="00DB0336">
        <w:rPr>
          <w:rFonts w:ascii="Times New Roman" w:hAnsi="Times New Roman" w:cs="Times New Roman"/>
          <w:color w:val="000000"/>
        </w:rPr>
        <w:tab/>
        <w:t xml:space="preserve">2) </w:t>
      </w:r>
      <w:r w:rsidR="00DB0336" w:rsidRPr="00DB0336">
        <w:rPr>
          <w:rFonts w:ascii="Times New Roman" w:hAnsi="Times New Roman" w:cs="Times New Roman"/>
          <w:color w:val="000000"/>
        </w:rPr>
        <w:t xml:space="preserve">изготовлены квалифицированные сертификаты ключей проверки электронных подписей для АРМ, подключенного к СМЭВ, для работы на портале ССТУ. РФ; для работы на портале </w:t>
      </w:r>
      <w:proofErr w:type="spellStart"/>
      <w:r w:rsidR="00DB0336" w:rsidRPr="00DB0336">
        <w:rPr>
          <w:rFonts w:ascii="Times New Roman" w:hAnsi="Times New Roman" w:cs="Times New Roman"/>
          <w:color w:val="000000"/>
        </w:rPr>
        <w:t>Росреестра</w:t>
      </w:r>
      <w:proofErr w:type="spellEnd"/>
      <w:r w:rsidRPr="00DB0336">
        <w:rPr>
          <w:rFonts w:ascii="Times New Roman" w:hAnsi="Times New Roman" w:cs="Times New Roman"/>
          <w:color w:val="000000"/>
        </w:rPr>
        <w:t>;</w:t>
      </w:r>
    </w:p>
    <w:p w:rsidR="009C5D90" w:rsidRPr="00DB0336" w:rsidRDefault="009C5D90" w:rsidP="009C5D90">
      <w:pPr>
        <w:pStyle w:val="a3"/>
        <w:ind w:firstLine="284"/>
        <w:rPr>
          <w:rFonts w:ascii="Times New Roman" w:hAnsi="Times New Roman" w:cs="Times New Roman"/>
          <w:color w:val="000000"/>
        </w:rPr>
      </w:pPr>
      <w:r w:rsidRPr="00DB0336">
        <w:rPr>
          <w:rFonts w:ascii="Times New Roman" w:hAnsi="Times New Roman" w:cs="Times New Roman"/>
          <w:color w:val="000000"/>
        </w:rPr>
        <w:tab/>
        <w:t>3)  информационные системы администрации Краснокутского муниципального района и комитета финансов обеспечены требуемыми средствами защиты информации (лицензия  на антивирус «</w:t>
      </w:r>
      <w:proofErr w:type="spellStart"/>
      <w:r w:rsidRPr="00DB0336">
        <w:rPr>
          <w:rFonts w:ascii="Times New Roman" w:hAnsi="Times New Roman" w:cs="Times New Roman"/>
          <w:color w:val="000000"/>
          <w:lang w:val="en-US"/>
        </w:rPr>
        <w:t>Kaspersky</w:t>
      </w:r>
      <w:proofErr w:type="spellEnd"/>
      <w:r w:rsidRPr="00DB0336">
        <w:rPr>
          <w:rFonts w:ascii="Times New Roman" w:hAnsi="Times New Roman" w:cs="Times New Roman"/>
          <w:color w:val="000000"/>
        </w:rPr>
        <w:t xml:space="preserve"> </w:t>
      </w:r>
      <w:proofErr w:type="spellStart"/>
      <w:r w:rsidRPr="00DB0336">
        <w:rPr>
          <w:rFonts w:ascii="Times New Roman" w:hAnsi="Times New Roman" w:cs="Times New Roman"/>
          <w:color w:val="000000"/>
          <w:lang w:val="en-US"/>
        </w:rPr>
        <w:t>Endpant</w:t>
      </w:r>
      <w:proofErr w:type="spellEnd"/>
      <w:r w:rsidRPr="00DB0336">
        <w:rPr>
          <w:rFonts w:ascii="Times New Roman" w:hAnsi="Times New Roman" w:cs="Times New Roman"/>
          <w:color w:val="000000"/>
        </w:rPr>
        <w:t xml:space="preserve"> </w:t>
      </w:r>
      <w:proofErr w:type="spellStart"/>
      <w:r w:rsidRPr="00DB0336">
        <w:rPr>
          <w:rFonts w:ascii="Times New Roman" w:hAnsi="Times New Roman" w:cs="Times New Roman"/>
          <w:color w:val="000000"/>
          <w:lang w:val="en-US"/>
        </w:rPr>
        <w:t>Sekurity</w:t>
      </w:r>
      <w:proofErr w:type="spellEnd"/>
      <w:r w:rsidRPr="00DB0336">
        <w:rPr>
          <w:rFonts w:ascii="Times New Roman" w:hAnsi="Times New Roman" w:cs="Times New Roman"/>
          <w:color w:val="000000"/>
        </w:rPr>
        <w:t>» для бизнеса);</w:t>
      </w:r>
    </w:p>
    <w:p w:rsidR="009C5D90" w:rsidRPr="0090571D" w:rsidRDefault="009C5D90" w:rsidP="009C5D90">
      <w:pPr>
        <w:pStyle w:val="a3"/>
        <w:ind w:firstLine="284"/>
        <w:rPr>
          <w:rFonts w:ascii="Times New Roman" w:hAnsi="Times New Roman" w:cs="Times New Roman"/>
          <w:color w:val="000000"/>
        </w:rPr>
      </w:pPr>
      <w:r w:rsidRPr="0090571D">
        <w:rPr>
          <w:rFonts w:ascii="Times New Roman" w:hAnsi="Times New Roman" w:cs="Times New Roman"/>
          <w:color w:val="000000"/>
        </w:rPr>
        <w:tab/>
      </w:r>
      <w:r w:rsidR="00DB0336" w:rsidRPr="0090571D">
        <w:rPr>
          <w:rFonts w:ascii="Times New Roman" w:hAnsi="Times New Roman" w:cs="Times New Roman"/>
          <w:color w:val="000000"/>
        </w:rPr>
        <w:t>4</w:t>
      </w:r>
      <w:r w:rsidRPr="0090571D">
        <w:rPr>
          <w:rFonts w:ascii="Times New Roman" w:hAnsi="Times New Roman" w:cs="Times New Roman"/>
          <w:color w:val="000000"/>
        </w:rPr>
        <w:t>)</w:t>
      </w:r>
      <w:r w:rsidR="00DB0336" w:rsidRPr="0090571D">
        <w:rPr>
          <w:rFonts w:ascii="Times New Roman" w:hAnsi="Times New Roman" w:cs="Times New Roman"/>
          <w:color w:val="000000"/>
        </w:rPr>
        <w:t xml:space="preserve"> 2</w:t>
      </w:r>
      <w:r w:rsidRPr="0090571D">
        <w:rPr>
          <w:rFonts w:ascii="Times New Roman" w:hAnsi="Times New Roman" w:cs="Times New Roman"/>
          <w:color w:val="000000"/>
        </w:rPr>
        <w:t xml:space="preserve"> рабочих мест</w:t>
      </w:r>
      <w:r w:rsidR="00DB0336" w:rsidRPr="0090571D">
        <w:rPr>
          <w:rFonts w:ascii="Times New Roman" w:hAnsi="Times New Roman" w:cs="Times New Roman"/>
          <w:color w:val="000000"/>
        </w:rPr>
        <w:t>а</w:t>
      </w:r>
      <w:r w:rsidRPr="0090571D">
        <w:rPr>
          <w:rFonts w:ascii="Times New Roman" w:hAnsi="Times New Roman" w:cs="Times New Roman"/>
          <w:color w:val="000000"/>
        </w:rPr>
        <w:t xml:space="preserve"> оснащен</w:t>
      </w:r>
      <w:r w:rsidR="0090571D" w:rsidRPr="0090571D">
        <w:rPr>
          <w:rFonts w:ascii="Times New Roman" w:hAnsi="Times New Roman" w:cs="Times New Roman"/>
          <w:color w:val="000000"/>
        </w:rPr>
        <w:t>ы</w:t>
      </w:r>
      <w:r w:rsidRPr="0090571D">
        <w:rPr>
          <w:rFonts w:ascii="Times New Roman" w:hAnsi="Times New Roman" w:cs="Times New Roman"/>
          <w:color w:val="000000"/>
        </w:rPr>
        <w:t xml:space="preserve"> новыми  компьютерами и оргтехникой;</w:t>
      </w:r>
    </w:p>
    <w:p w:rsidR="009C5D90" w:rsidRPr="0090571D" w:rsidRDefault="009C5D90" w:rsidP="009C5D90">
      <w:pPr>
        <w:pStyle w:val="a3"/>
        <w:ind w:firstLine="284"/>
        <w:rPr>
          <w:rFonts w:ascii="Times New Roman" w:hAnsi="Times New Roman" w:cs="Times New Roman"/>
          <w:color w:val="000000"/>
        </w:rPr>
      </w:pPr>
      <w:r w:rsidRPr="0090571D">
        <w:rPr>
          <w:rFonts w:ascii="Times New Roman" w:hAnsi="Times New Roman" w:cs="Times New Roman"/>
          <w:color w:val="000000"/>
        </w:rPr>
        <w:tab/>
      </w:r>
      <w:r w:rsidR="0090571D" w:rsidRPr="0090571D">
        <w:rPr>
          <w:rFonts w:ascii="Times New Roman" w:hAnsi="Times New Roman" w:cs="Times New Roman"/>
          <w:color w:val="000000"/>
        </w:rPr>
        <w:t>5</w:t>
      </w:r>
      <w:r w:rsidRPr="0090571D">
        <w:rPr>
          <w:rFonts w:ascii="Times New Roman" w:hAnsi="Times New Roman" w:cs="Times New Roman"/>
          <w:color w:val="000000"/>
        </w:rPr>
        <w:t>) обеспечена бесперебойная работа средств информатизации, посредством своевременной заправки и ремонта картриджей, компьютеров, приобретения расходных материалов;</w:t>
      </w:r>
    </w:p>
    <w:p w:rsidR="009C5D90" w:rsidRPr="0090571D" w:rsidRDefault="009C5D90" w:rsidP="009C5D90">
      <w:pPr>
        <w:pStyle w:val="a3"/>
        <w:ind w:firstLine="284"/>
        <w:rPr>
          <w:rFonts w:ascii="Times New Roman" w:hAnsi="Times New Roman" w:cs="Times New Roman"/>
          <w:color w:val="000000"/>
        </w:rPr>
      </w:pPr>
      <w:r w:rsidRPr="0090571D">
        <w:rPr>
          <w:rFonts w:ascii="Times New Roman" w:hAnsi="Times New Roman" w:cs="Times New Roman"/>
          <w:color w:val="000000"/>
        </w:rPr>
        <w:tab/>
      </w:r>
      <w:r w:rsidR="0090571D" w:rsidRPr="0090571D">
        <w:rPr>
          <w:rFonts w:ascii="Times New Roman" w:hAnsi="Times New Roman" w:cs="Times New Roman"/>
          <w:color w:val="000000"/>
        </w:rPr>
        <w:t>6</w:t>
      </w:r>
      <w:r w:rsidRPr="0090571D">
        <w:rPr>
          <w:rFonts w:ascii="Times New Roman" w:hAnsi="Times New Roman" w:cs="Times New Roman"/>
          <w:color w:val="000000"/>
        </w:rPr>
        <w:t>) обеспечено сопровождение работы информационного справочника «Система ГАРАНТ», функционирование и поддержка работоспособности прикладного и системного программного обеспечения;</w:t>
      </w:r>
    </w:p>
    <w:p w:rsidR="009C5D90" w:rsidRPr="0090571D" w:rsidRDefault="009C5D90" w:rsidP="009C5D90">
      <w:pPr>
        <w:pStyle w:val="a3"/>
        <w:ind w:firstLine="284"/>
        <w:rPr>
          <w:rFonts w:ascii="Times New Roman" w:hAnsi="Times New Roman" w:cs="Times New Roman"/>
          <w:color w:val="000000"/>
        </w:rPr>
      </w:pPr>
      <w:r w:rsidRPr="0090571D">
        <w:rPr>
          <w:rFonts w:ascii="Times New Roman" w:hAnsi="Times New Roman" w:cs="Times New Roman"/>
          <w:color w:val="000000"/>
        </w:rPr>
        <w:tab/>
      </w:r>
      <w:r w:rsidR="0090571D" w:rsidRPr="0090571D">
        <w:rPr>
          <w:rFonts w:ascii="Times New Roman" w:hAnsi="Times New Roman" w:cs="Times New Roman"/>
          <w:color w:val="000000"/>
        </w:rPr>
        <w:t>7</w:t>
      </w:r>
      <w:r w:rsidRPr="0090571D">
        <w:rPr>
          <w:rFonts w:ascii="Times New Roman" w:hAnsi="Times New Roman" w:cs="Times New Roman"/>
          <w:color w:val="000000"/>
        </w:rPr>
        <w:t>) бесперебойно функционировала стационарная телефонная связь, сеть «Интернет».</w:t>
      </w:r>
    </w:p>
    <w:p w:rsidR="009C5D90" w:rsidRPr="00E23AB8" w:rsidRDefault="009C5D90" w:rsidP="009C5D90">
      <w:pPr>
        <w:jc w:val="center"/>
        <w:rPr>
          <w:rFonts w:ascii="Times New Roman" w:hAnsi="Times New Roman" w:cs="Times New Roman"/>
          <w:color w:val="000000"/>
          <w:highlight w:val="red"/>
        </w:rPr>
      </w:pPr>
    </w:p>
    <w:p w:rsidR="009C5D90" w:rsidRPr="00DB0336" w:rsidRDefault="009C5D90" w:rsidP="009C5D90">
      <w:pPr>
        <w:jc w:val="center"/>
        <w:rPr>
          <w:rFonts w:ascii="Times New Roman" w:hAnsi="Times New Roman" w:cs="Times New Roman"/>
          <w:color w:val="000000"/>
        </w:rPr>
      </w:pPr>
      <w:r w:rsidRPr="00DB0336">
        <w:rPr>
          <w:rFonts w:ascii="Times New Roman" w:hAnsi="Times New Roman" w:cs="Times New Roman"/>
          <w:color w:val="000000"/>
        </w:rPr>
        <w:t>Показатели эффективности реализации подпрограммы</w:t>
      </w:r>
    </w:p>
    <w:tbl>
      <w:tblPr>
        <w:tblStyle w:val="a4"/>
        <w:tblW w:w="10349" w:type="dxa"/>
        <w:tblInd w:w="-176" w:type="dxa"/>
        <w:tblLayout w:type="fixed"/>
        <w:tblLook w:val="04A0"/>
      </w:tblPr>
      <w:tblGrid>
        <w:gridCol w:w="7655"/>
        <w:gridCol w:w="851"/>
        <w:gridCol w:w="709"/>
        <w:gridCol w:w="1134"/>
      </w:tblGrid>
      <w:tr w:rsidR="009C5D90" w:rsidRPr="00DB0336" w:rsidTr="009C5D90">
        <w:trPr>
          <w:trHeight w:val="255"/>
        </w:trPr>
        <w:tc>
          <w:tcPr>
            <w:tcW w:w="7655" w:type="dxa"/>
            <w:vMerge w:val="restart"/>
          </w:tcPr>
          <w:p w:rsidR="009C5D90" w:rsidRPr="00DB0336" w:rsidRDefault="009C5D90" w:rsidP="00F62907">
            <w:pPr>
              <w:jc w:val="center"/>
              <w:rPr>
                <w:rFonts w:ascii="Times New Roman" w:hAnsi="Times New Roman" w:cs="Times New Roman"/>
                <w:color w:val="000000"/>
              </w:rPr>
            </w:pPr>
            <w:r w:rsidRPr="00DB0336">
              <w:rPr>
                <w:rFonts w:ascii="Times New Roman" w:hAnsi="Times New Roman" w:cs="Times New Roman"/>
                <w:color w:val="000000"/>
              </w:rPr>
              <w:t>Целевой показатель</w:t>
            </w:r>
          </w:p>
        </w:tc>
        <w:tc>
          <w:tcPr>
            <w:tcW w:w="1560" w:type="dxa"/>
            <w:gridSpan w:val="2"/>
          </w:tcPr>
          <w:p w:rsidR="009C5D90" w:rsidRPr="00DB0336" w:rsidRDefault="009C5D90" w:rsidP="009C5D90">
            <w:pPr>
              <w:ind w:left="600" w:hanging="600"/>
              <w:jc w:val="center"/>
              <w:rPr>
                <w:rFonts w:ascii="Times New Roman" w:hAnsi="Times New Roman" w:cs="Times New Roman"/>
                <w:color w:val="000000"/>
              </w:rPr>
            </w:pPr>
            <w:r w:rsidRPr="00DB0336">
              <w:rPr>
                <w:rFonts w:ascii="Times New Roman" w:hAnsi="Times New Roman" w:cs="Times New Roman"/>
                <w:color w:val="000000"/>
              </w:rPr>
              <w:t>2019</w:t>
            </w:r>
          </w:p>
        </w:tc>
        <w:tc>
          <w:tcPr>
            <w:tcW w:w="1134" w:type="dxa"/>
          </w:tcPr>
          <w:p w:rsidR="009C5D90" w:rsidRPr="00DB0336" w:rsidRDefault="009C5D90" w:rsidP="00F62907">
            <w:pPr>
              <w:jc w:val="center"/>
              <w:rPr>
                <w:rFonts w:ascii="Times New Roman" w:hAnsi="Times New Roman" w:cs="Times New Roman"/>
                <w:color w:val="000000"/>
              </w:rPr>
            </w:pPr>
            <w:r w:rsidRPr="00DB0336">
              <w:rPr>
                <w:rFonts w:ascii="Times New Roman" w:hAnsi="Times New Roman" w:cs="Times New Roman"/>
                <w:color w:val="000000"/>
              </w:rPr>
              <w:t>Примечание</w:t>
            </w:r>
          </w:p>
        </w:tc>
      </w:tr>
      <w:tr w:rsidR="009C5D90" w:rsidRPr="00DB0336" w:rsidTr="009C5D90">
        <w:trPr>
          <w:trHeight w:val="510"/>
        </w:trPr>
        <w:tc>
          <w:tcPr>
            <w:tcW w:w="7655" w:type="dxa"/>
            <w:vMerge/>
          </w:tcPr>
          <w:p w:rsidR="009C5D90" w:rsidRPr="00DB0336" w:rsidRDefault="009C5D90" w:rsidP="00F62907">
            <w:pPr>
              <w:jc w:val="center"/>
              <w:rPr>
                <w:rFonts w:ascii="Times New Roman" w:hAnsi="Times New Roman" w:cs="Times New Roman"/>
                <w:color w:val="000000"/>
              </w:rPr>
            </w:pPr>
          </w:p>
        </w:tc>
        <w:tc>
          <w:tcPr>
            <w:tcW w:w="851" w:type="dxa"/>
          </w:tcPr>
          <w:p w:rsidR="009C5D90" w:rsidRPr="00DB0336" w:rsidRDefault="009C5D90" w:rsidP="00F62907">
            <w:pPr>
              <w:jc w:val="center"/>
              <w:rPr>
                <w:rFonts w:ascii="Times New Roman" w:hAnsi="Times New Roman" w:cs="Times New Roman"/>
                <w:color w:val="000000"/>
              </w:rPr>
            </w:pPr>
            <w:r w:rsidRPr="00DB0336">
              <w:rPr>
                <w:rFonts w:ascii="Times New Roman" w:hAnsi="Times New Roman" w:cs="Times New Roman"/>
                <w:color w:val="000000"/>
              </w:rPr>
              <w:t>план</w:t>
            </w:r>
          </w:p>
          <w:p w:rsidR="009C5D90" w:rsidRPr="00DB0336" w:rsidRDefault="009C5D90" w:rsidP="00F62907">
            <w:pPr>
              <w:jc w:val="center"/>
              <w:rPr>
                <w:rFonts w:ascii="Times New Roman" w:hAnsi="Times New Roman" w:cs="Times New Roman"/>
                <w:color w:val="000000"/>
              </w:rPr>
            </w:pPr>
          </w:p>
        </w:tc>
        <w:tc>
          <w:tcPr>
            <w:tcW w:w="709" w:type="dxa"/>
          </w:tcPr>
          <w:p w:rsidR="009C5D90" w:rsidRPr="00DB0336" w:rsidRDefault="009C5D90" w:rsidP="00F62907">
            <w:pPr>
              <w:jc w:val="center"/>
              <w:rPr>
                <w:rFonts w:ascii="Times New Roman" w:hAnsi="Times New Roman" w:cs="Times New Roman"/>
                <w:color w:val="000000"/>
              </w:rPr>
            </w:pPr>
            <w:r w:rsidRPr="00DB0336">
              <w:rPr>
                <w:rFonts w:ascii="Times New Roman" w:hAnsi="Times New Roman" w:cs="Times New Roman"/>
                <w:color w:val="000000"/>
              </w:rPr>
              <w:t>факт</w:t>
            </w:r>
          </w:p>
        </w:tc>
        <w:tc>
          <w:tcPr>
            <w:tcW w:w="1134" w:type="dxa"/>
          </w:tcPr>
          <w:p w:rsidR="009C5D90" w:rsidRPr="00DB0336" w:rsidRDefault="009C5D90" w:rsidP="00F62907">
            <w:pPr>
              <w:jc w:val="center"/>
              <w:rPr>
                <w:rFonts w:ascii="Times New Roman" w:hAnsi="Times New Roman" w:cs="Times New Roman"/>
                <w:color w:val="000000"/>
              </w:rPr>
            </w:pPr>
            <w:r w:rsidRPr="00DB0336">
              <w:rPr>
                <w:rFonts w:ascii="Times New Roman" w:hAnsi="Times New Roman" w:cs="Times New Roman"/>
                <w:color w:val="000000"/>
              </w:rPr>
              <w:t>Причины отклонения</w:t>
            </w:r>
          </w:p>
        </w:tc>
      </w:tr>
      <w:tr w:rsidR="009C5D90" w:rsidRPr="00DB0336" w:rsidTr="009C5D90">
        <w:tc>
          <w:tcPr>
            <w:tcW w:w="7655" w:type="dxa"/>
          </w:tcPr>
          <w:p w:rsidR="009C5D90" w:rsidRPr="00DB0336" w:rsidRDefault="009C5D90" w:rsidP="00F62907">
            <w:pPr>
              <w:autoSpaceDE w:val="0"/>
              <w:autoSpaceDN w:val="0"/>
              <w:adjustRightInd w:val="0"/>
              <w:rPr>
                <w:rFonts w:ascii="Times New Roman" w:hAnsi="Times New Roman" w:cs="Times New Roman"/>
                <w:sz w:val="24"/>
                <w:szCs w:val="24"/>
              </w:rPr>
            </w:pPr>
            <w:r w:rsidRPr="00DB0336">
              <w:rPr>
                <w:rFonts w:ascii="Times New Roman" w:hAnsi="Times New Roman" w:cs="Times New Roman"/>
                <w:sz w:val="24"/>
                <w:szCs w:val="24"/>
              </w:rPr>
              <w:t xml:space="preserve">Количество сотрудников, использующих в работе Интернет-ресурсы и информационные системы, % от общего количества  </w:t>
            </w:r>
          </w:p>
        </w:tc>
        <w:tc>
          <w:tcPr>
            <w:tcW w:w="851" w:type="dxa"/>
          </w:tcPr>
          <w:p w:rsidR="009C5D90" w:rsidRPr="00DB0336" w:rsidRDefault="009C5D90" w:rsidP="009C5D90">
            <w:pPr>
              <w:autoSpaceDE w:val="0"/>
              <w:autoSpaceDN w:val="0"/>
              <w:adjustRightInd w:val="0"/>
              <w:jc w:val="center"/>
              <w:rPr>
                <w:rFonts w:ascii="Times New Roman" w:hAnsi="Times New Roman" w:cs="Times New Roman"/>
                <w:color w:val="000000"/>
                <w:sz w:val="24"/>
                <w:szCs w:val="24"/>
              </w:rPr>
            </w:pPr>
            <w:r w:rsidRPr="00DB0336">
              <w:rPr>
                <w:rFonts w:ascii="Times New Roman" w:hAnsi="Times New Roman" w:cs="Times New Roman"/>
                <w:color w:val="000000"/>
                <w:sz w:val="24"/>
                <w:szCs w:val="24"/>
              </w:rPr>
              <w:t>96</w:t>
            </w:r>
          </w:p>
        </w:tc>
        <w:tc>
          <w:tcPr>
            <w:tcW w:w="709" w:type="dxa"/>
          </w:tcPr>
          <w:p w:rsidR="009C5D90" w:rsidRPr="00DB0336" w:rsidRDefault="00AE7CE7" w:rsidP="00F62907">
            <w:pPr>
              <w:jc w:val="center"/>
              <w:rPr>
                <w:rFonts w:ascii="Times New Roman" w:hAnsi="Times New Roman" w:cs="Times New Roman"/>
                <w:color w:val="000000"/>
              </w:rPr>
            </w:pPr>
            <w:r>
              <w:rPr>
                <w:rFonts w:ascii="Times New Roman" w:hAnsi="Times New Roman" w:cs="Times New Roman"/>
                <w:color w:val="000000"/>
              </w:rPr>
              <w:t>96</w:t>
            </w:r>
          </w:p>
        </w:tc>
        <w:tc>
          <w:tcPr>
            <w:tcW w:w="1134" w:type="dxa"/>
          </w:tcPr>
          <w:p w:rsidR="009C5D90" w:rsidRPr="00DB0336" w:rsidRDefault="009C5D90" w:rsidP="00F62907">
            <w:pPr>
              <w:ind w:left="-392" w:firstLine="392"/>
              <w:jc w:val="center"/>
              <w:rPr>
                <w:rFonts w:ascii="Times New Roman" w:hAnsi="Times New Roman" w:cs="Times New Roman"/>
                <w:color w:val="000000"/>
              </w:rPr>
            </w:pPr>
          </w:p>
        </w:tc>
      </w:tr>
      <w:tr w:rsidR="009C5D90" w:rsidRPr="00DB0336" w:rsidTr="009C5D90">
        <w:tc>
          <w:tcPr>
            <w:tcW w:w="7655" w:type="dxa"/>
          </w:tcPr>
          <w:p w:rsidR="009C5D90" w:rsidRPr="00DB0336" w:rsidRDefault="009C5D90" w:rsidP="00F62907">
            <w:pPr>
              <w:autoSpaceDE w:val="0"/>
              <w:autoSpaceDN w:val="0"/>
              <w:adjustRightInd w:val="0"/>
              <w:rPr>
                <w:rFonts w:ascii="Times New Roman" w:hAnsi="Times New Roman" w:cs="Times New Roman"/>
                <w:sz w:val="24"/>
                <w:szCs w:val="24"/>
              </w:rPr>
            </w:pPr>
            <w:r w:rsidRPr="00DB0336">
              <w:rPr>
                <w:rFonts w:ascii="Times New Roman" w:hAnsi="Times New Roman" w:cs="Times New Roman"/>
                <w:sz w:val="24"/>
                <w:szCs w:val="24"/>
              </w:rPr>
              <w:t>Увеличение количества посещений пользователями сети Интернет официального сайта Краснокутского муниципального района, % от общего количества посещений в 2017 году</w:t>
            </w:r>
          </w:p>
        </w:tc>
        <w:tc>
          <w:tcPr>
            <w:tcW w:w="851" w:type="dxa"/>
          </w:tcPr>
          <w:p w:rsidR="009C5D90" w:rsidRPr="00DB0336" w:rsidRDefault="009C5D90" w:rsidP="00F62907">
            <w:pPr>
              <w:autoSpaceDE w:val="0"/>
              <w:autoSpaceDN w:val="0"/>
              <w:adjustRightInd w:val="0"/>
              <w:jc w:val="center"/>
              <w:rPr>
                <w:rFonts w:ascii="Times New Roman" w:hAnsi="Times New Roman" w:cs="Times New Roman"/>
                <w:color w:val="000000"/>
                <w:sz w:val="24"/>
                <w:szCs w:val="24"/>
              </w:rPr>
            </w:pPr>
            <w:r w:rsidRPr="00DB0336">
              <w:rPr>
                <w:rFonts w:ascii="Times New Roman" w:hAnsi="Times New Roman" w:cs="Times New Roman"/>
                <w:color w:val="000000"/>
                <w:sz w:val="24"/>
                <w:szCs w:val="24"/>
              </w:rPr>
              <w:t>5</w:t>
            </w:r>
          </w:p>
        </w:tc>
        <w:tc>
          <w:tcPr>
            <w:tcW w:w="709" w:type="dxa"/>
          </w:tcPr>
          <w:p w:rsidR="009C5D90" w:rsidRPr="00DB0336" w:rsidRDefault="00AE7CE7" w:rsidP="00F62907">
            <w:pPr>
              <w:jc w:val="center"/>
              <w:rPr>
                <w:rFonts w:ascii="Times New Roman" w:hAnsi="Times New Roman" w:cs="Times New Roman"/>
                <w:color w:val="000000"/>
              </w:rPr>
            </w:pPr>
            <w:r>
              <w:rPr>
                <w:rFonts w:ascii="Times New Roman" w:hAnsi="Times New Roman" w:cs="Times New Roman"/>
                <w:color w:val="000000"/>
              </w:rPr>
              <w:t>5</w:t>
            </w:r>
          </w:p>
        </w:tc>
        <w:tc>
          <w:tcPr>
            <w:tcW w:w="1134" w:type="dxa"/>
          </w:tcPr>
          <w:p w:rsidR="009C5D90" w:rsidRPr="00DB0336" w:rsidRDefault="009C5D90" w:rsidP="00F62907">
            <w:pPr>
              <w:jc w:val="center"/>
              <w:rPr>
                <w:rFonts w:ascii="Times New Roman" w:hAnsi="Times New Roman" w:cs="Times New Roman"/>
                <w:color w:val="000000"/>
              </w:rPr>
            </w:pPr>
          </w:p>
        </w:tc>
      </w:tr>
      <w:tr w:rsidR="009C5D90" w:rsidRPr="00DB0336" w:rsidTr="009C5D90">
        <w:tc>
          <w:tcPr>
            <w:tcW w:w="7655" w:type="dxa"/>
          </w:tcPr>
          <w:p w:rsidR="009C5D90" w:rsidRPr="00DB0336" w:rsidRDefault="009C5D90" w:rsidP="00F62907">
            <w:pPr>
              <w:autoSpaceDE w:val="0"/>
              <w:autoSpaceDN w:val="0"/>
              <w:adjustRightInd w:val="0"/>
              <w:rPr>
                <w:rFonts w:ascii="Times New Roman" w:hAnsi="Times New Roman" w:cs="Times New Roman"/>
                <w:sz w:val="24"/>
                <w:szCs w:val="24"/>
              </w:rPr>
            </w:pPr>
            <w:r w:rsidRPr="00DB0336">
              <w:rPr>
                <w:rFonts w:ascii="Times New Roman" w:hAnsi="Times New Roman" w:cs="Times New Roman"/>
                <w:sz w:val="24"/>
                <w:szCs w:val="24"/>
              </w:rPr>
              <w:t>Доля специалистов, задействованных в системе электронного документооборота с использованием электронной цифровой подписи, обеспеченных квалифицированной электронно-цифровой подписью, % от количества специалистов, работающих с ЭЦП</w:t>
            </w:r>
          </w:p>
        </w:tc>
        <w:tc>
          <w:tcPr>
            <w:tcW w:w="851" w:type="dxa"/>
          </w:tcPr>
          <w:p w:rsidR="009C5D90" w:rsidRPr="00DB0336" w:rsidRDefault="009C5D90" w:rsidP="00F62907">
            <w:pPr>
              <w:autoSpaceDE w:val="0"/>
              <w:autoSpaceDN w:val="0"/>
              <w:adjustRightInd w:val="0"/>
              <w:jc w:val="center"/>
              <w:rPr>
                <w:rFonts w:ascii="Times New Roman" w:hAnsi="Times New Roman" w:cs="Times New Roman"/>
                <w:color w:val="000000"/>
                <w:sz w:val="24"/>
                <w:szCs w:val="24"/>
              </w:rPr>
            </w:pPr>
            <w:r w:rsidRPr="00DB0336">
              <w:rPr>
                <w:rFonts w:ascii="Times New Roman" w:hAnsi="Times New Roman" w:cs="Times New Roman"/>
                <w:color w:val="000000"/>
                <w:sz w:val="24"/>
                <w:szCs w:val="24"/>
              </w:rPr>
              <w:t>100</w:t>
            </w:r>
          </w:p>
        </w:tc>
        <w:tc>
          <w:tcPr>
            <w:tcW w:w="709" w:type="dxa"/>
          </w:tcPr>
          <w:p w:rsidR="009C5D90" w:rsidRPr="00DB0336" w:rsidRDefault="00AE7CE7" w:rsidP="00F62907">
            <w:pPr>
              <w:jc w:val="center"/>
              <w:rPr>
                <w:rFonts w:ascii="Times New Roman" w:hAnsi="Times New Roman" w:cs="Times New Roman"/>
                <w:color w:val="000000"/>
              </w:rPr>
            </w:pPr>
            <w:r>
              <w:rPr>
                <w:rFonts w:ascii="Times New Roman" w:hAnsi="Times New Roman" w:cs="Times New Roman"/>
                <w:color w:val="000000"/>
              </w:rPr>
              <w:t>100</w:t>
            </w:r>
          </w:p>
        </w:tc>
        <w:tc>
          <w:tcPr>
            <w:tcW w:w="1134" w:type="dxa"/>
          </w:tcPr>
          <w:p w:rsidR="009C5D90" w:rsidRPr="00DB0336" w:rsidRDefault="009C5D90" w:rsidP="00F62907">
            <w:pPr>
              <w:jc w:val="center"/>
              <w:rPr>
                <w:rFonts w:ascii="Times New Roman" w:hAnsi="Times New Roman" w:cs="Times New Roman"/>
                <w:color w:val="000000"/>
              </w:rPr>
            </w:pPr>
          </w:p>
        </w:tc>
      </w:tr>
      <w:tr w:rsidR="009C5D90" w:rsidRPr="00E23AB8" w:rsidTr="009C5D90">
        <w:tc>
          <w:tcPr>
            <w:tcW w:w="7655" w:type="dxa"/>
          </w:tcPr>
          <w:p w:rsidR="009C5D90" w:rsidRPr="00DB0336" w:rsidRDefault="009C5D90" w:rsidP="00F62907">
            <w:pPr>
              <w:autoSpaceDE w:val="0"/>
              <w:autoSpaceDN w:val="0"/>
              <w:adjustRightInd w:val="0"/>
              <w:rPr>
                <w:rFonts w:ascii="Times New Roman" w:hAnsi="Times New Roman" w:cs="Times New Roman"/>
                <w:color w:val="000000"/>
                <w:sz w:val="24"/>
                <w:szCs w:val="24"/>
              </w:rPr>
            </w:pPr>
            <w:r w:rsidRPr="00DB0336">
              <w:rPr>
                <w:rFonts w:ascii="Times New Roman" w:hAnsi="Times New Roman" w:cs="Times New Roman"/>
                <w:sz w:val="24"/>
                <w:szCs w:val="24"/>
              </w:rPr>
              <w:t>Доля автоматизированных рабочих мест, прошедших аттестационные испытания и имеющих аттестат соответствия на обработку информации ограниченного доступа, информации, содержащей государственную тайну, % от общего количества рабочих мест, подлежащих аттестации</w:t>
            </w:r>
          </w:p>
        </w:tc>
        <w:tc>
          <w:tcPr>
            <w:tcW w:w="851" w:type="dxa"/>
          </w:tcPr>
          <w:p w:rsidR="009C5D90" w:rsidRPr="00DB0336" w:rsidRDefault="009C5D90" w:rsidP="00F62907">
            <w:pPr>
              <w:autoSpaceDE w:val="0"/>
              <w:autoSpaceDN w:val="0"/>
              <w:adjustRightInd w:val="0"/>
              <w:jc w:val="center"/>
              <w:rPr>
                <w:rFonts w:ascii="Times New Roman" w:hAnsi="Times New Roman" w:cs="Times New Roman"/>
                <w:color w:val="000000"/>
                <w:sz w:val="24"/>
                <w:szCs w:val="24"/>
              </w:rPr>
            </w:pPr>
            <w:r w:rsidRPr="00DB0336">
              <w:rPr>
                <w:rFonts w:ascii="Times New Roman" w:hAnsi="Times New Roman" w:cs="Times New Roman"/>
                <w:color w:val="000000"/>
                <w:sz w:val="24"/>
                <w:szCs w:val="24"/>
              </w:rPr>
              <w:t>100</w:t>
            </w:r>
          </w:p>
        </w:tc>
        <w:tc>
          <w:tcPr>
            <w:tcW w:w="709" w:type="dxa"/>
          </w:tcPr>
          <w:p w:rsidR="009C5D90" w:rsidRPr="00DB0336" w:rsidRDefault="00AE7CE7" w:rsidP="00F62907">
            <w:pPr>
              <w:jc w:val="center"/>
              <w:rPr>
                <w:rFonts w:ascii="Times New Roman" w:hAnsi="Times New Roman" w:cs="Times New Roman"/>
                <w:color w:val="000000"/>
              </w:rPr>
            </w:pPr>
            <w:r>
              <w:rPr>
                <w:rFonts w:ascii="Times New Roman" w:hAnsi="Times New Roman" w:cs="Times New Roman"/>
                <w:color w:val="000000"/>
              </w:rPr>
              <w:t>100</w:t>
            </w:r>
          </w:p>
        </w:tc>
        <w:tc>
          <w:tcPr>
            <w:tcW w:w="1134" w:type="dxa"/>
          </w:tcPr>
          <w:p w:rsidR="009C5D90" w:rsidRPr="00DB0336" w:rsidRDefault="009C5D90" w:rsidP="00F62907">
            <w:pPr>
              <w:jc w:val="center"/>
              <w:rPr>
                <w:rFonts w:ascii="Times New Roman" w:hAnsi="Times New Roman" w:cs="Times New Roman"/>
                <w:color w:val="000000"/>
              </w:rPr>
            </w:pPr>
          </w:p>
        </w:tc>
      </w:tr>
    </w:tbl>
    <w:p w:rsidR="009C5D90" w:rsidRPr="00E23AB8" w:rsidRDefault="009C5D90" w:rsidP="009C5D90">
      <w:pPr>
        <w:spacing w:after="0"/>
        <w:rPr>
          <w:rFonts w:ascii="Times New Roman" w:hAnsi="Times New Roman" w:cs="Times New Roman"/>
          <w:sz w:val="24"/>
          <w:szCs w:val="24"/>
          <w:highlight w:val="red"/>
        </w:rPr>
      </w:pPr>
    </w:p>
    <w:p w:rsidR="009C5D90" w:rsidRPr="00AE7CE7" w:rsidRDefault="009C5D90" w:rsidP="009C5D90">
      <w:pPr>
        <w:spacing w:after="0" w:line="240" w:lineRule="auto"/>
        <w:jc w:val="both"/>
        <w:rPr>
          <w:rFonts w:ascii="Times New Roman" w:hAnsi="Times New Roman" w:cs="Times New Roman"/>
          <w:color w:val="000000"/>
          <w:sz w:val="24"/>
          <w:szCs w:val="24"/>
        </w:rPr>
      </w:pPr>
      <w:r w:rsidRPr="00AE7CE7">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AE7CE7">
        <w:rPr>
          <w:rFonts w:ascii="Times New Roman" w:hAnsi="Times New Roman" w:cs="Times New Roman"/>
          <w:b/>
          <w:bCs/>
          <w:color w:val="000000"/>
          <w:sz w:val="24"/>
          <w:szCs w:val="24"/>
        </w:rPr>
        <w:t xml:space="preserve">признать высокую степень эффективности подпрограммы </w:t>
      </w:r>
      <w:r w:rsidRPr="00AE7CE7">
        <w:rPr>
          <w:rFonts w:ascii="Times New Roman" w:hAnsi="Times New Roman" w:cs="Times New Roman"/>
          <w:color w:val="000000"/>
          <w:sz w:val="24"/>
          <w:szCs w:val="24"/>
        </w:rPr>
        <w:t>(оценка – 100%).</w:t>
      </w:r>
    </w:p>
    <w:p w:rsidR="009C5D90" w:rsidRPr="00AE7CE7" w:rsidRDefault="009C5D90" w:rsidP="009C5D90">
      <w:pPr>
        <w:spacing w:after="0"/>
        <w:rPr>
          <w:rFonts w:ascii="Times New Roman" w:hAnsi="Times New Roman" w:cs="Times New Roman"/>
          <w:sz w:val="24"/>
          <w:szCs w:val="24"/>
        </w:rPr>
      </w:pPr>
    </w:p>
    <w:p w:rsidR="009C5D90" w:rsidRPr="00AE7CE7" w:rsidRDefault="009C5D90" w:rsidP="009C5D90">
      <w:pPr>
        <w:spacing w:after="0"/>
        <w:jc w:val="center"/>
        <w:rPr>
          <w:rFonts w:ascii="Times New Roman" w:hAnsi="Times New Roman" w:cs="Times New Roman"/>
          <w:b/>
          <w:sz w:val="24"/>
          <w:szCs w:val="24"/>
        </w:rPr>
      </w:pPr>
      <w:r w:rsidRPr="00AE7CE7">
        <w:rPr>
          <w:rFonts w:ascii="Times New Roman" w:hAnsi="Times New Roman" w:cs="Times New Roman"/>
          <w:b/>
          <w:i/>
          <w:sz w:val="24"/>
          <w:szCs w:val="24"/>
          <w:u w:val="single"/>
        </w:rPr>
        <w:t>Подпрограмма 2:</w:t>
      </w:r>
      <w:r w:rsidRPr="00AE7CE7">
        <w:rPr>
          <w:rFonts w:ascii="Times New Roman" w:hAnsi="Times New Roman" w:cs="Times New Roman"/>
          <w:b/>
          <w:sz w:val="24"/>
          <w:szCs w:val="24"/>
        </w:rPr>
        <w:t xml:space="preserve">  «Информационное партнерство органов местного самоуправления со средствами массовой информации»</w:t>
      </w:r>
    </w:p>
    <w:p w:rsidR="009C5D90" w:rsidRPr="00E23AB8" w:rsidRDefault="009C5D90" w:rsidP="009C5D90">
      <w:pPr>
        <w:spacing w:after="0"/>
        <w:rPr>
          <w:rFonts w:ascii="Times New Roman" w:hAnsi="Times New Roman" w:cs="Times New Roman"/>
          <w:b/>
          <w:sz w:val="24"/>
          <w:szCs w:val="24"/>
          <w:highlight w:val="red"/>
        </w:rPr>
      </w:pPr>
    </w:p>
    <w:p w:rsidR="009C5D90" w:rsidRPr="00064572" w:rsidRDefault="009C5D90" w:rsidP="009C5D90">
      <w:pPr>
        <w:spacing w:after="0"/>
        <w:rPr>
          <w:rFonts w:ascii="Times New Roman" w:hAnsi="Times New Roman" w:cs="Times New Roman"/>
          <w:sz w:val="24"/>
          <w:szCs w:val="24"/>
        </w:rPr>
      </w:pPr>
      <w:r w:rsidRPr="00064572">
        <w:rPr>
          <w:rFonts w:ascii="Times New Roman" w:hAnsi="Times New Roman" w:cs="Times New Roman"/>
          <w:b/>
          <w:sz w:val="24"/>
          <w:szCs w:val="24"/>
        </w:rPr>
        <w:lastRenderedPageBreak/>
        <w:t>Ответственный исполнитель:</w:t>
      </w:r>
      <w:r w:rsidRPr="00064572">
        <w:rPr>
          <w:rFonts w:ascii="Times New Roman" w:hAnsi="Times New Roman" w:cs="Times New Roman"/>
          <w:sz w:val="24"/>
          <w:szCs w:val="24"/>
        </w:rPr>
        <w:t xml:space="preserve">  у</w:t>
      </w:r>
      <w:r w:rsidRPr="00064572">
        <w:rPr>
          <w:rFonts w:ascii="Times New Roman" w:eastAsia="Calibri" w:hAnsi="Times New Roman" w:cs="Times New Roman"/>
          <w:sz w:val="24"/>
          <w:szCs w:val="24"/>
        </w:rPr>
        <w:t xml:space="preserve">правляющий делами администрации района, </w:t>
      </w:r>
      <w:r w:rsidRPr="00064572">
        <w:rPr>
          <w:rFonts w:ascii="Times New Roman" w:hAnsi="Times New Roman" w:cs="Times New Roman"/>
          <w:sz w:val="24"/>
          <w:szCs w:val="24"/>
        </w:rPr>
        <w:t>м</w:t>
      </w:r>
      <w:r w:rsidRPr="00064572">
        <w:rPr>
          <w:rFonts w:ascii="Times New Roman" w:eastAsia="Calibri" w:hAnsi="Times New Roman" w:cs="Times New Roman"/>
          <w:sz w:val="24"/>
          <w:szCs w:val="24"/>
        </w:rPr>
        <w:t>униципальное унитарное предприятие «Редакция газеты «</w:t>
      </w:r>
      <w:proofErr w:type="spellStart"/>
      <w:r w:rsidRPr="00064572">
        <w:rPr>
          <w:rFonts w:ascii="Times New Roman" w:eastAsia="Calibri" w:hAnsi="Times New Roman" w:cs="Times New Roman"/>
          <w:sz w:val="24"/>
          <w:szCs w:val="24"/>
        </w:rPr>
        <w:t>Краснокутские</w:t>
      </w:r>
      <w:proofErr w:type="spellEnd"/>
      <w:r w:rsidRPr="00064572">
        <w:rPr>
          <w:rFonts w:ascii="Times New Roman" w:eastAsia="Calibri" w:hAnsi="Times New Roman" w:cs="Times New Roman"/>
          <w:sz w:val="24"/>
          <w:szCs w:val="24"/>
        </w:rPr>
        <w:t xml:space="preserve"> вести»</w:t>
      </w:r>
    </w:p>
    <w:p w:rsidR="009C5D90" w:rsidRPr="00064572" w:rsidRDefault="009C5D90" w:rsidP="009C5D90">
      <w:pPr>
        <w:pStyle w:val="1"/>
        <w:shd w:val="clear" w:color="auto" w:fill="FFFFFF"/>
        <w:rPr>
          <w:szCs w:val="24"/>
        </w:rPr>
      </w:pPr>
    </w:p>
    <w:p w:rsidR="009C5D90" w:rsidRPr="00064572" w:rsidRDefault="009C5D90" w:rsidP="009C5D90">
      <w:pPr>
        <w:rPr>
          <w:rFonts w:ascii="Times New Roman" w:hAnsi="Times New Roman" w:cs="Times New Roman"/>
          <w:color w:val="000000"/>
        </w:rPr>
      </w:pPr>
      <w:r w:rsidRPr="00064572">
        <w:rPr>
          <w:rFonts w:ascii="Times New Roman" w:hAnsi="Times New Roman" w:cs="Times New Roman"/>
          <w:color w:val="000000"/>
        </w:rPr>
        <w:t xml:space="preserve">На финансирование подпрограммы направлено </w:t>
      </w:r>
      <w:r w:rsidR="00064572">
        <w:rPr>
          <w:rFonts w:ascii="Times New Roman" w:hAnsi="Times New Roman" w:cs="Times New Roman"/>
          <w:color w:val="000000"/>
        </w:rPr>
        <w:t>566,3</w:t>
      </w:r>
      <w:r w:rsidRPr="00064572">
        <w:rPr>
          <w:rFonts w:ascii="Times New Roman" w:hAnsi="Times New Roman" w:cs="Times New Roman"/>
          <w:color w:val="000000"/>
        </w:rPr>
        <w:t xml:space="preserve"> тыс. руб., в том числе </w:t>
      </w:r>
      <w:r w:rsidR="00064572">
        <w:rPr>
          <w:rFonts w:ascii="Times New Roman" w:hAnsi="Times New Roman" w:cs="Times New Roman"/>
          <w:color w:val="000000"/>
        </w:rPr>
        <w:t>336,3</w:t>
      </w:r>
      <w:r w:rsidRPr="00064572">
        <w:rPr>
          <w:rFonts w:ascii="Times New Roman" w:hAnsi="Times New Roman" w:cs="Times New Roman"/>
          <w:color w:val="000000"/>
        </w:rPr>
        <w:t xml:space="preserve"> тыс. руб. средства бюджета области.</w:t>
      </w:r>
    </w:p>
    <w:p w:rsidR="009C5D90" w:rsidRPr="00064572" w:rsidRDefault="009C5D90" w:rsidP="009C5D90">
      <w:pPr>
        <w:rPr>
          <w:rFonts w:ascii="Times New Roman" w:hAnsi="Times New Roman" w:cs="Times New Roman"/>
          <w:color w:val="000000"/>
        </w:rPr>
      </w:pPr>
      <w:r w:rsidRPr="00064572">
        <w:rPr>
          <w:rFonts w:ascii="Times New Roman" w:hAnsi="Times New Roman" w:cs="Times New Roman"/>
          <w:color w:val="000000"/>
        </w:rPr>
        <w:tab/>
        <w:t>Выполнены работы по публикации нормативно-правовых  актов администрации  Краснокутского муниципального района, собрания депутатов Краснокутского муниципального района, Краснокутского городского Совета депутатов,  информации о работе органов местного самоуправления Краснокутского муниципального района.</w:t>
      </w:r>
    </w:p>
    <w:p w:rsidR="009C5D90" w:rsidRPr="00064572" w:rsidRDefault="009C5D90" w:rsidP="009C5D90">
      <w:pPr>
        <w:jc w:val="center"/>
        <w:rPr>
          <w:b/>
          <w:bCs/>
          <w:color w:val="000000"/>
          <w:szCs w:val="24"/>
        </w:rPr>
      </w:pPr>
      <w:r w:rsidRPr="00064572">
        <w:rPr>
          <w:rFonts w:ascii="Times New Roman" w:hAnsi="Times New Roman" w:cs="Times New Roman"/>
          <w:color w:val="000000"/>
        </w:rPr>
        <w:t>Показатели эффективности реализации подпрограммы</w:t>
      </w:r>
    </w:p>
    <w:tbl>
      <w:tblPr>
        <w:tblStyle w:val="a4"/>
        <w:tblW w:w="9889" w:type="dxa"/>
        <w:tblLook w:val="04A0"/>
      </w:tblPr>
      <w:tblGrid>
        <w:gridCol w:w="5070"/>
        <w:gridCol w:w="1275"/>
        <w:gridCol w:w="851"/>
        <w:gridCol w:w="850"/>
        <w:gridCol w:w="1843"/>
      </w:tblGrid>
      <w:tr w:rsidR="009C5D90" w:rsidRPr="00064572" w:rsidTr="00F62907">
        <w:trPr>
          <w:trHeight w:val="255"/>
        </w:trPr>
        <w:tc>
          <w:tcPr>
            <w:tcW w:w="5070" w:type="dxa"/>
            <w:vMerge w:val="restart"/>
          </w:tcPr>
          <w:p w:rsidR="009C5D90" w:rsidRPr="00064572" w:rsidRDefault="009C5D90" w:rsidP="00F62907">
            <w:pPr>
              <w:jc w:val="center"/>
              <w:rPr>
                <w:rFonts w:ascii="Times New Roman" w:hAnsi="Times New Roman" w:cs="Times New Roman"/>
                <w:color w:val="000000"/>
              </w:rPr>
            </w:pPr>
            <w:r w:rsidRPr="00064572">
              <w:rPr>
                <w:rFonts w:ascii="Times New Roman" w:hAnsi="Times New Roman" w:cs="Times New Roman"/>
                <w:color w:val="000000"/>
              </w:rPr>
              <w:t>Целевой показатель</w:t>
            </w:r>
          </w:p>
        </w:tc>
        <w:tc>
          <w:tcPr>
            <w:tcW w:w="1275" w:type="dxa"/>
            <w:vMerge w:val="restart"/>
          </w:tcPr>
          <w:p w:rsidR="009C5D90" w:rsidRPr="00064572" w:rsidRDefault="009C5D90" w:rsidP="00F62907">
            <w:pPr>
              <w:jc w:val="center"/>
              <w:rPr>
                <w:rFonts w:ascii="Times New Roman" w:hAnsi="Times New Roman" w:cs="Times New Roman"/>
                <w:color w:val="000000"/>
              </w:rPr>
            </w:pPr>
            <w:r w:rsidRPr="00064572">
              <w:rPr>
                <w:rFonts w:ascii="Times New Roman" w:hAnsi="Times New Roman" w:cs="Times New Roman"/>
                <w:color w:val="000000"/>
              </w:rPr>
              <w:t>Базовый показатель</w:t>
            </w:r>
          </w:p>
          <w:p w:rsidR="009C5D90" w:rsidRPr="00064572" w:rsidRDefault="009C5D90" w:rsidP="00F62907">
            <w:pPr>
              <w:jc w:val="center"/>
              <w:rPr>
                <w:rFonts w:ascii="Times New Roman" w:hAnsi="Times New Roman" w:cs="Times New Roman"/>
                <w:color w:val="000000"/>
              </w:rPr>
            </w:pPr>
          </w:p>
        </w:tc>
        <w:tc>
          <w:tcPr>
            <w:tcW w:w="1701" w:type="dxa"/>
            <w:gridSpan w:val="2"/>
          </w:tcPr>
          <w:p w:rsidR="009C5D90" w:rsidRPr="00064572" w:rsidRDefault="009C5D90" w:rsidP="00190F39">
            <w:pPr>
              <w:jc w:val="center"/>
              <w:rPr>
                <w:rFonts w:ascii="Times New Roman" w:hAnsi="Times New Roman" w:cs="Times New Roman"/>
                <w:color w:val="000000"/>
              </w:rPr>
            </w:pPr>
            <w:r w:rsidRPr="00064572">
              <w:rPr>
                <w:rFonts w:ascii="Times New Roman" w:hAnsi="Times New Roman" w:cs="Times New Roman"/>
                <w:color w:val="000000"/>
              </w:rPr>
              <w:t>201</w:t>
            </w:r>
            <w:r w:rsidR="00190F39" w:rsidRPr="00064572">
              <w:rPr>
                <w:rFonts w:ascii="Times New Roman" w:hAnsi="Times New Roman" w:cs="Times New Roman"/>
                <w:color w:val="000000"/>
              </w:rPr>
              <w:t>9</w:t>
            </w:r>
          </w:p>
        </w:tc>
        <w:tc>
          <w:tcPr>
            <w:tcW w:w="1843" w:type="dxa"/>
          </w:tcPr>
          <w:p w:rsidR="009C5D90" w:rsidRPr="00064572" w:rsidRDefault="009C5D90" w:rsidP="00F62907">
            <w:pPr>
              <w:jc w:val="center"/>
              <w:rPr>
                <w:rFonts w:ascii="Times New Roman" w:hAnsi="Times New Roman" w:cs="Times New Roman"/>
                <w:color w:val="000000"/>
              </w:rPr>
            </w:pPr>
            <w:r w:rsidRPr="00064572">
              <w:rPr>
                <w:rFonts w:ascii="Times New Roman" w:hAnsi="Times New Roman" w:cs="Times New Roman"/>
                <w:color w:val="000000"/>
              </w:rPr>
              <w:t>Примечание</w:t>
            </w:r>
          </w:p>
        </w:tc>
      </w:tr>
      <w:tr w:rsidR="009C5D90" w:rsidRPr="00064572" w:rsidTr="00F62907">
        <w:trPr>
          <w:trHeight w:val="510"/>
        </w:trPr>
        <w:tc>
          <w:tcPr>
            <w:tcW w:w="5070" w:type="dxa"/>
            <w:vMerge/>
          </w:tcPr>
          <w:p w:rsidR="009C5D90" w:rsidRPr="00064572" w:rsidRDefault="009C5D90" w:rsidP="00F62907">
            <w:pPr>
              <w:jc w:val="center"/>
              <w:rPr>
                <w:rFonts w:ascii="Times New Roman" w:hAnsi="Times New Roman" w:cs="Times New Roman"/>
                <w:color w:val="000000"/>
              </w:rPr>
            </w:pPr>
          </w:p>
        </w:tc>
        <w:tc>
          <w:tcPr>
            <w:tcW w:w="1275" w:type="dxa"/>
            <w:vMerge/>
          </w:tcPr>
          <w:p w:rsidR="009C5D90" w:rsidRPr="00064572" w:rsidRDefault="009C5D90" w:rsidP="00F62907">
            <w:pPr>
              <w:jc w:val="center"/>
              <w:rPr>
                <w:rFonts w:ascii="Times New Roman" w:hAnsi="Times New Roman" w:cs="Times New Roman"/>
                <w:color w:val="000000"/>
              </w:rPr>
            </w:pPr>
          </w:p>
        </w:tc>
        <w:tc>
          <w:tcPr>
            <w:tcW w:w="851" w:type="dxa"/>
          </w:tcPr>
          <w:p w:rsidR="009C5D90" w:rsidRPr="00064572" w:rsidRDefault="009C5D90" w:rsidP="00F62907">
            <w:pPr>
              <w:jc w:val="center"/>
              <w:rPr>
                <w:rFonts w:ascii="Times New Roman" w:hAnsi="Times New Roman" w:cs="Times New Roman"/>
                <w:color w:val="000000"/>
              </w:rPr>
            </w:pPr>
            <w:r w:rsidRPr="00064572">
              <w:rPr>
                <w:rFonts w:ascii="Times New Roman" w:hAnsi="Times New Roman" w:cs="Times New Roman"/>
                <w:color w:val="000000"/>
              </w:rPr>
              <w:t>план</w:t>
            </w:r>
          </w:p>
          <w:p w:rsidR="009C5D90" w:rsidRPr="00064572" w:rsidRDefault="009C5D90" w:rsidP="00F62907">
            <w:pPr>
              <w:jc w:val="center"/>
              <w:rPr>
                <w:rFonts w:ascii="Times New Roman" w:hAnsi="Times New Roman" w:cs="Times New Roman"/>
                <w:color w:val="000000"/>
              </w:rPr>
            </w:pPr>
          </w:p>
        </w:tc>
        <w:tc>
          <w:tcPr>
            <w:tcW w:w="850" w:type="dxa"/>
          </w:tcPr>
          <w:p w:rsidR="009C5D90" w:rsidRPr="00064572" w:rsidRDefault="009C5D90" w:rsidP="00F62907">
            <w:pPr>
              <w:jc w:val="center"/>
              <w:rPr>
                <w:rFonts w:ascii="Times New Roman" w:hAnsi="Times New Roman" w:cs="Times New Roman"/>
                <w:color w:val="000000"/>
              </w:rPr>
            </w:pPr>
            <w:r w:rsidRPr="00064572">
              <w:rPr>
                <w:rFonts w:ascii="Times New Roman" w:hAnsi="Times New Roman" w:cs="Times New Roman"/>
                <w:color w:val="000000"/>
              </w:rPr>
              <w:t>факт</w:t>
            </w:r>
          </w:p>
        </w:tc>
        <w:tc>
          <w:tcPr>
            <w:tcW w:w="1843" w:type="dxa"/>
          </w:tcPr>
          <w:p w:rsidR="009C5D90" w:rsidRPr="00064572" w:rsidRDefault="009C5D90" w:rsidP="00F62907">
            <w:pPr>
              <w:jc w:val="center"/>
              <w:rPr>
                <w:rFonts w:ascii="Times New Roman" w:hAnsi="Times New Roman" w:cs="Times New Roman"/>
                <w:color w:val="000000"/>
              </w:rPr>
            </w:pPr>
            <w:r w:rsidRPr="00064572">
              <w:rPr>
                <w:rFonts w:ascii="Times New Roman" w:hAnsi="Times New Roman" w:cs="Times New Roman"/>
                <w:color w:val="000000"/>
              </w:rPr>
              <w:t>Причины отклонения</w:t>
            </w:r>
          </w:p>
        </w:tc>
      </w:tr>
      <w:tr w:rsidR="009C5D90" w:rsidRPr="00064572" w:rsidTr="00F62907">
        <w:tc>
          <w:tcPr>
            <w:tcW w:w="5070" w:type="dxa"/>
          </w:tcPr>
          <w:p w:rsidR="009C5D90" w:rsidRPr="00064572" w:rsidRDefault="009C5D90" w:rsidP="00F62907">
            <w:pPr>
              <w:autoSpaceDE w:val="0"/>
              <w:autoSpaceDN w:val="0"/>
              <w:adjustRightInd w:val="0"/>
              <w:rPr>
                <w:rFonts w:ascii="Times New Roman" w:hAnsi="Times New Roman" w:cs="Times New Roman"/>
                <w:sz w:val="24"/>
                <w:szCs w:val="24"/>
              </w:rPr>
            </w:pPr>
            <w:r w:rsidRPr="00064572">
              <w:rPr>
                <w:rFonts w:ascii="Times New Roman" w:hAnsi="Times New Roman" w:cs="Times New Roman"/>
                <w:sz w:val="24"/>
                <w:szCs w:val="24"/>
              </w:rPr>
              <w:t>Публикация нормативно-правовых актов органов местного самоуправления Краснокутского муниципального района в районной газете «</w:t>
            </w:r>
            <w:proofErr w:type="spellStart"/>
            <w:r w:rsidRPr="00064572">
              <w:rPr>
                <w:rFonts w:ascii="Times New Roman" w:hAnsi="Times New Roman" w:cs="Times New Roman"/>
                <w:sz w:val="24"/>
                <w:szCs w:val="24"/>
              </w:rPr>
              <w:t>Краснокутские</w:t>
            </w:r>
            <w:proofErr w:type="spellEnd"/>
            <w:r w:rsidRPr="00064572">
              <w:rPr>
                <w:rFonts w:ascii="Times New Roman" w:hAnsi="Times New Roman" w:cs="Times New Roman"/>
                <w:sz w:val="24"/>
                <w:szCs w:val="24"/>
              </w:rPr>
              <w:t xml:space="preserve"> вести», % от общего количества принятых НПА</w:t>
            </w:r>
          </w:p>
        </w:tc>
        <w:tc>
          <w:tcPr>
            <w:tcW w:w="1275" w:type="dxa"/>
          </w:tcPr>
          <w:p w:rsidR="009C5D90" w:rsidRPr="00064572" w:rsidRDefault="00064572" w:rsidP="00F62907">
            <w:pPr>
              <w:jc w:val="center"/>
              <w:rPr>
                <w:rFonts w:ascii="Times New Roman" w:hAnsi="Times New Roman" w:cs="Times New Roman"/>
                <w:color w:val="000000"/>
              </w:rPr>
            </w:pPr>
            <w:r>
              <w:rPr>
                <w:rFonts w:ascii="Times New Roman" w:hAnsi="Times New Roman" w:cs="Times New Roman"/>
                <w:color w:val="000000"/>
              </w:rPr>
              <w:t>100</w:t>
            </w:r>
          </w:p>
        </w:tc>
        <w:tc>
          <w:tcPr>
            <w:tcW w:w="851" w:type="dxa"/>
          </w:tcPr>
          <w:p w:rsidR="009C5D90" w:rsidRPr="00064572" w:rsidRDefault="009C5D90" w:rsidP="00F62907">
            <w:pPr>
              <w:autoSpaceDE w:val="0"/>
              <w:autoSpaceDN w:val="0"/>
              <w:adjustRightInd w:val="0"/>
              <w:jc w:val="center"/>
              <w:rPr>
                <w:rFonts w:ascii="Times New Roman" w:hAnsi="Times New Roman" w:cs="Times New Roman"/>
                <w:color w:val="000000"/>
                <w:sz w:val="24"/>
                <w:szCs w:val="24"/>
              </w:rPr>
            </w:pPr>
            <w:r w:rsidRPr="00064572">
              <w:rPr>
                <w:rFonts w:ascii="Times New Roman" w:hAnsi="Times New Roman" w:cs="Times New Roman"/>
                <w:color w:val="000000"/>
                <w:sz w:val="24"/>
                <w:szCs w:val="24"/>
              </w:rPr>
              <w:t>100</w:t>
            </w:r>
          </w:p>
        </w:tc>
        <w:tc>
          <w:tcPr>
            <w:tcW w:w="850" w:type="dxa"/>
          </w:tcPr>
          <w:p w:rsidR="009C5D90" w:rsidRPr="00064572" w:rsidRDefault="00064572" w:rsidP="00F62907">
            <w:pPr>
              <w:jc w:val="center"/>
              <w:rPr>
                <w:rFonts w:ascii="Times New Roman" w:hAnsi="Times New Roman" w:cs="Times New Roman"/>
                <w:color w:val="000000"/>
              </w:rPr>
            </w:pPr>
            <w:r>
              <w:rPr>
                <w:rFonts w:ascii="Times New Roman" w:hAnsi="Times New Roman" w:cs="Times New Roman"/>
                <w:color w:val="000000"/>
              </w:rPr>
              <w:t>100</w:t>
            </w:r>
          </w:p>
        </w:tc>
        <w:tc>
          <w:tcPr>
            <w:tcW w:w="1843" w:type="dxa"/>
          </w:tcPr>
          <w:p w:rsidR="009C5D90" w:rsidRPr="00064572" w:rsidRDefault="009C5D90" w:rsidP="00F62907">
            <w:pPr>
              <w:jc w:val="center"/>
              <w:rPr>
                <w:rFonts w:ascii="Times New Roman" w:hAnsi="Times New Roman" w:cs="Times New Roman"/>
                <w:color w:val="000000"/>
              </w:rPr>
            </w:pPr>
          </w:p>
        </w:tc>
      </w:tr>
      <w:tr w:rsidR="009C5D90" w:rsidRPr="00064572" w:rsidTr="00F62907">
        <w:tc>
          <w:tcPr>
            <w:tcW w:w="5070" w:type="dxa"/>
          </w:tcPr>
          <w:p w:rsidR="009C5D90" w:rsidRPr="00064572" w:rsidRDefault="009C5D90" w:rsidP="00F62907">
            <w:pPr>
              <w:autoSpaceDE w:val="0"/>
              <w:autoSpaceDN w:val="0"/>
              <w:adjustRightInd w:val="0"/>
              <w:rPr>
                <w:rFonts w:ascii="Times New Roman" w:hAnsi="Times New Roman" w:cs="Times New Roman"/>
                <w:color w:val="000000"/>
                <w:sz w:val="24"/>
                <w:szCs w:val="24"/>
              </w:rPr>
            </w:pPr>
            <w:r w:rsidRPr="00064572">
              <w:rPr>
                <w:rFonts w:ascii="Times New Roman" w:hAnsi="Times New Roman" w:cs="Times New Roman"/>
                <w:sz w:val="24"/>
                <w:szCs w:val="24"/>
              </w:rPr>
              <w:t>Публикация нормативных документов и информирование населения о текущей деятельности Краснокутского муниципального района через районную газету «</w:t>
            </w:r>
            <w:proofErr w:type="spellStart"/>
            <w:r w:rsidRPr="00064572">
              <w:rPr>
                <w:rFonts w:ascii="Times New Roman" w:hAnsi="Times New Roman" w:cs="Times New Roman"/>
                <w:sz w:val="24"/>
                <w:szCs w:val="24"/>
              </w:rPr>
              <w:t>Краснокутские</w:t>
            </w:r>
            <w:proofErr w:type="spellEnd"/>
            <w:r w:rsidRPr="00064572">
              <w:rPr>
                <w:rFonts w:ascii="Times New Roman" w:hAnsi="Times New Roman" w:cs="Times New Roman"/>
                <w:sz w:val="24"/>
                <w:szCs w:val="24"/>
              </w:rPr>
              <w:t xml:space="preserve"> вести», полос</w:t>
            </w:r>
          </w:p>
        </w:tc>
        <w:tc>
          <w:tcPr>
            <w:tcW w:w="1275" w:type="dxa"/>
          </w:tcPr>
          <w:p w:rsidR="009C5D90" w:rsidRPr="00064572" w:rsidRDefault="00064572" w:rsidP="00F62907">
            <w:pPr>
              <w:jc w:val="center"/>
              <w:rPr>
                <w:rFonts w:ascii="Times New Roman" w:hAnsi="Times New Roman" w:cs="Times New Roman"/>
                <w:color w:val="000000"/>
              </w:rPr>
            </w:pPr>
            <w:r>
              <w:rPr>
                <w:rFonts w:ascii="Times New Roman" w:hAnsi="Times New Roman" w:cs="Times New Roman"/>
                <w:color w:val="000000"/>
              </w:rPr>
              <w:t>2</w:t>
            </w:r>
          </w:p>
        </w:tc>
        <w:tc>
          <w:tcPr>
            <w:tcW w:w="851" w:type="dxa"/>
          </w:tcPr>
          <w:p w:rsidR="009C5D90" w:rsidRPr="00064572" w:rsidRDefault="009C5D90" w:rsidP="00F62907">
            <w:pPr>
              <w:autoSpaceDE w:val="0"/>
              <w:autoSpaceDN w:val="0"/>
              <w:adjustRightInd w:val="0"/>
              <w:jc w:val="center"/>
              <w:rPr>
                <w:rFonts w:ascii="Times New Roman" w:hAnsi="Times New Roman" w:cs="Times New Roman"/>
                <w:color w:val="000000"/>
                <w:sz w:val="24"/>
                <w:szCs w:val="24"/>
              </w:rPr>
            </w:pPr>
            <w:r w:rsidRPr="00064572">
              <w:rPr>
                <w:rFonts w:ascii="Times New Roman" w:hAnsi="Times New Roman" w:cs="Times New Roman"/>
                <w:color w:val="000000"/>
                <w:sz w:val="24"/>
                <w:szCs w:val="24"/>
              </w:rPr>
              <w:t>2</w:t>
            </w:r>
          </w:p>
        </w:tc>
        <w:tc>
          <w:tcPr>
            <w:tcW w:w="850" w:type="dxa"/>
          </w:tcPr>
          <w:p w:rsidR="009C5D90" w:rsidRPr="00064572" w:rsidRDefault="00064572" w:rsidP="00F62907">
            <w:pPr>
              <w:jc w:val="center"/>
              <w:rPr>
                <w:rFonts w:ascii="Times New Roman" w:hAnsi="Times New Roman" w:cs="Times New Roman"/>
                <w:color w:val="000000"/>
              </w:rPr>
            </w:pPr>
            <w:r>
              <w:rPr>
                <w:rFonts w:ascii="Times New Roman" w:hAnsi="Times New Roman" w:cs="Times New Roman"/>
                <w:color w:val="000000"/>
              </w:rPr>
              <w:t>2</w:t>
            </w:r>
          </w:p>
        </w:tc>
        <w:tc>
          <w:tcPr>
            <w:tcW w:w="1843" w:type="dxa"/>
          </w:tcPr>
          <w:p w:rsidR="009C5D90" w:rsidRPr="00064572" w:rsidRDefault="009C5D90" w:rsidP="00F62907">
            <w:pPr>
              <w:jc w:val="center"/>
              <w:rPr>
                <w:rFonts w:ascii="Times New Roman" w:hAnsi="Times New Roman" w:cs="Times New Roman"/>
                <w:color w:val="000000"/>
              </w:rPr>
            </w:pPr>
          </w:p>
        </w:tc>
      </w:tr>
    </w:tbl>
    <w:p w:rsidR="00994B45" w:rsidRPr="00064572" w:rsidRDefault="00994B45" w:rsidP="009C5D90">
      <w:pPr>
        <w:spacing w:after="0" w:line="240" w:lineRule="auto"/>
        <w:jc w:val="both"/>
        <w:rPr>
          <w:rFonts w:ascii="Times New Roman" w:hAnsi="Times New Roman" w:cs="Times New Roman"/>
          <w:color w:val="000000"/>
          <w:sz w:val="24"/>
          <w:szCs w:val="24"/>
        </w:rPr>
      </w:pPr>
    </w:p>
    <w:p w:rsidR="009C5D90" w:rsidRPr="00BA4E96" w:rsidRDefault="009C5D90" w:rsidP="009C5D90">
      <w:pPr>
        <w:spacing w:after="0" w:line="240" w:lineRule="auto"/>
        <w:jc w:val="both"/>
        <w:rPr>
          <w:rFonts w:ascii="Times New Roman" w:hAnsi="Times New Roman" w:cs="Times New Roman"/>
          <w:color w:val="000000"/>
          <w:sz w:val="24"/>
          <w:szCs w:val="24"/>
        </w:rPr>
      </w:pPr>
      <w:r w:rsidRPr="00064572">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064572">
        <w:rPr>
          <w:rFonts w:ascii="Times New Roman" w:hAnsi="Times New Roman" w:cs="Times New Roman"/>
          <w:b/>
          <w:bCs/>
          <w:color w:val="000000"/>
          <w:sz w:val="24"/>
          <w:szCs w:val="24"/>
        </w:rPr>
        <w:t xml:space="preserve">признать высокую степень эффективности подпрограммы </w:t>
      </w:r>
      <w:r w:rsidRPr="00064572">
        <w:rPr>
          <w:rFonts w:ascii="Times New Roman" w:hAnsi="Times New Roman" w:cs="Times New Roman"/>
          <w:color w:val="000000"/>
          <w:sz w:val="24"/>
          <w:szCs w:val="24"/>
        </w:rPr>
        <w:t>(оценка – 100%).</w:t>
      </w:r>
    </w:p>
    <w:p w:rsidR="007F1A27" w:rsidRDefault="007F1A27"/>
    <w:p w:rsidR="00576195" w:rsidRPr="009F28D6" w:rsidRDefault="00576195" w:rsidP="00544097">
      <w:pPr>
        <w:pStyle w:val="1"/>
        <w:shd w:val="clear" w:color="auto" w:fill="FFFFFF"/>
        <w:ind w:left="-567" w:right="-143" w:firstLine="567"/>
        <w:rPr>
          <w:b/>
          <w:color w:val="000000"/>
          <w:sz w:val="28"/>
          <w:szCs w:val="28"/>
        </w:rPr>
      </w:pPr>
      <w:r w:rsidRPr="009F28D6">
        <w:rPr>
          <w:b/>
          <w:color w:val="000000"/>
          <w:sz w:val="28"/>
          <w:szCs w:val="28"/>
        </w:rPr>
        <w:t xml:space="preserve">10. Развитие сельского хозяйства и регулирование рынков сельскохозяйственной продукции, сырья  и продовольствия </w:t>
      </w:r>
      <w:proofErr w:type="gramStart"/>
      <w:r w:rsidRPr="009F28D6">
        <w:rPr>
          <w:b/>
          <w:color w:val="000000"/>
          <w:sz w:val="28"/>
          <w:szCs w:val="28"/>
        </w:rPr>
        <w:t>в</w:t>
      </w:r>
      <w:proofErr w:type="gramEnd"/>
      <w:r w:rsidRPr="009F28D6">
        <w:rPr>
          <w:b/>
          <w:color w:val="000000"/>
          <w:sz w:val="28"/>
          <w:szCs w:val="28"/>
        </w:rPr>
        <w:t xml:space="preserve"> </w:t>
      </w:r>
      <w:proofErr w:type="gramStart"/>
      <w:r w:rsidRPr="009F28D6">
        <w:rPr>
          <w:b/>
          <w:color w:val="000000"/>
          <w:sz w:val="28"/>
          <w:szCs w:val="28"/>
        </w:rPr>
        <w:t>Краснокутском</w:t>
      </w:r>
      <w:proofErr w:type="gramEnd"/>
      <w:r w:rsidRPr="009F28D6">
        <w:rPr>
          <w:b/>
          <w:color w:val="000000"/>
          <w:sz w:val="28"/>
          <w:szCs w:val="28"/>
        </w:rPr>
        <w:t xml:space="preserve"> районе Саратовской области</w:t>
      </w:r>
    </w:p>
    <w:p w:rsidR="00576195" w:rsidRDefault="00576195" w:rsidP="00544097">
      <w:pPr>
        <w:pStyle w:val="1"/>
        <w:shd w:val="clear" w:color="auto" w:fill="FFFFFF"/>
        <w:ind w:left="-567" w:right="-143" w:firstLine="567"/>
        <w:rPr>
          <w:b/>
          <w:color w:val="000000"/>
          <w:szCs w:val="24"/>
        </w:rPr>
      </w:pPr>
    </w:p>
    <w:p w:rsidR="00576195" w:rsidRDefault="00576195" w:rsidP="00544097">
      <w:pPr>
        <w:widowControl w:val="0"/>
        <w:shd w:val="clear" w:color="auto" w:fill="FFFFFF"/>
        <w:tabs>
          <w:tab w:val="left" w:pos="2118"/>
        </w:tabs>
        <w:spacing w:after="0" w:line="240" w:lineRule="auto"/>
        <w:ind w:left="-567" w:right="-143" w:firstLine="567"/>
        <w:rPr>
          <w:rFonts w:ascii="Times New Roman" w:hAnsi="Times New Roman"/>
          <w:bCs/>
          <w:color w:val="000000"/>
          <w:sz w:val="24"/>
          <w:szCs w:val="24"/>
          <w:shd w:val="clear" w:color="auto" w:fill="FFFFFF"/>
        </w:rPr>
      </w:pPr>
      <w:r w:rsidRPr="0092015A">
        <w:rPr>
          <w:rFonts w:ascii="Times New Roman" w:hAnsi="Times New Roman" w:cs="Times New Roman"/>
          <w:b/>
          <w:color w:val="000000"/>
          <w:sz w:val="24"/>
          <w:szCs w:val="24"/>
        </w:rPr>
        <w:t>Ответственный исполнитель:</w:t>
      </w:r>
      <w:r>
        <w:rPr>
          <w:b/>
          <w:color w:val="000000"/>
          <w:szCs w:val="24"/>
        </w:rPr>
        <w:t xml:space="preserve">  </w:t>
      </w:r>
      <w:r>
        <w:rPr>
          <w:rFonts w:ascii="Times New Roman" w:hAnsi="Times New Roman"/>
          <w:bCs/>
          <w:color w:val="000000"/>
          <w:sz w:val="24"/>
          <w:szCs w:val="24"/>
          <w:shd w:val="clear" w:color="auto" w:fill="FFFFFF"/>
        </w:rPr>
        <w:t>о</w:t>
      </w:r>
      <w:r w:rsidRPr="009A5000">
        <w:rPr>
          <w:rFonts w:ascii="Times New Roman" w:hAnsi="Times New Roman"/>
          <w:bCs/>
          <w:color w:val="000000"/>
          <w:sz w:val="24"/>
          <w:szCs w:val="24"/>
          <w:shd w:val="clear" w:color="auto" w:fill="FFFFFF"/>
        </w:rPr>
        <w:t>тдел растениеводства, животноводства и переработки комитета  сельского хозяйства администрации Краснокутского района</w:t>
      </w:r>
    </w:p>
    <w:p w:rsidR="00576195" w:rsidRDefault="00576195" w:rsidP="00544097">
      <w:pPr>
        <w:widowControl w:val="0"/>
        <w:spacing w:after="0" w:line="240" w:lineRule="auto"/>
        <w:ind w:left="-567" w:right="-143" w:firstLine="567"/>
        <w:jc w:val="both"/>
        <w:rPr>
          <w:rFonts w:ascii="Times New Roman" w:eastAsia="Calibri" w:hAnsi="Times New Roman" w:cs="Times New Roman"/>
          <w:sz w:val="24"/>
          <w:szCs w:val="24"/>
          <w:lang w:eastAsia="ru-RU"/>
        </w:rPr>
      </w:pPr>
      <w:r w:rsidRPr="0092015A">
        <w:rPr>
          <w:rFonts w:ascii="Times New Roman" w:hAnsi="Times New Roman" w:cs="Times New Roman"/>
          <w:b/>
          <w:color w:val="000000"/>
          <w:szCs w:val="24"/>
        </w:rPr>
        <w:t>Цель подпрограммы:</w:t>
      </w:r>
      <w:r w:rsidRPr="0092015A">
        <w:rPr>
          <w:rFonts w:ascii="Times New Roman" w:eastAsia="Calibri" w:hAnsi="Times New Roman" w:cs="Times New Roman"/>
          <w:sz w:val="24"/>
          <w:szCs w:val="24"/>
          <w:lang w:eastAsia="ru-RU"/>
        </w:rPr>
        <w:t xml:space="preserve"> достижение продовольственной самообеспеченности населения</w:t>
      </w:r>
      <w:r w:rsidRPr="00034D2D">
        <w:rPr>
          <w:rFonts w:ascii="Times New Roman" w:eastAsia="Calibri" w:hAnsi="Times New Roman" w:cs="Times New Roman"/>
          <w:sz w:val="24"/>
          <w:szCs w:val="24"/>
          <w:lang w:eastAsia="ru-RU"/>
        </w:rPr>
        <w:t xml:space="preserve"> района продуктами растениеводства, совершенствования регулирования рынков сельскохозяйственной продукции, сырья и продовольствия;- повышение конкурентоспособности растениеводческой продукции, сырья и продовольствия на внутреннем и внешнем рынках.</w:t>
      </w:r>
    </w:p>
    <w:p w:rsidR="00576195" w:rsidRDefault="00576195" w:rsidP="00544097">
      <w:pPr>
        <w:widowControl w:val="0"/>
        <w:spacing w:after="0" w:line="240" w:lineRule="auto"/>
        <w:ind w:left="-567" w:right="-143" w:firstLine="567"/>
        <w:jc w:val="both"/>
        <w:rPr>
          <w:rFonts w:ascii="Times New Roman" w:eastAsia="Calibri" w:hAnsi="Times New Roman" w:cs="Times New Roman"/>
          <w:sz w:val="24"/>
          <w:szCs w:val="24"/>
          <w:lang w:eastAsia="ru-RU"/>
        </w:rPr>
      </w:pPr>
    </w:p>
    <w:p w:rsidR="00576195" w:rsidRDefault="00576195" w:rsidP="00544097">
      <w:pPr>
        <w:pStyle w:val="a3"/>
        <w:ind w:left="-567" w:right="-143" w:firstLine="567"/>
        <w:jc w:val="both"/>
        <w:rPr>
          <w:rFonts w:ascii="Times New Roman" w:hAnsi="Times New Roman" w:cs="Times New Roman"/>
        </w:rPr>
      </w:pPr>
      <w:r>
        <w:rPr>
          <w:rFonts w:ascii="Times New Roman" w:hAnsi="Times New Roman" w:cs="Times New Roman"/>
        </w:rPr>
        <w:t>Органам местного самоуправления не переданы полномочия субъекта РФ по поддержке сельскохозяйственного производства. Финансирование программы было обеспечено из областного, федерального бюджетов, внебюджетных источников, в этой связи обязательства, предусмотренные программой, в соответствующие реестры расходных обязательств не включались. Министерство сельского хозяйства Саратовской области субсидии на развитие сельского хозяйства перечисляло непосредственно сельскохозяйственным товаропроизводителям.</w:t>
      </w:r>
    </w:p>
    <w:p w:rsidR="00576195" w:rsidRDefault="00576195" w:rsidP="00544097">
      <w:pPr>
        <w:pStyle w:val="a3"/>
        <w:ind w:left="-567" w:right="-143" w:firstLine="567"/>
        <w:jc w:val="both"/>
        <w:rPr>
          <w:rFonts w:ascii="Times New Roman" w:hAnsi="Times New Roman" w:cs="Times New Roman"/>
        </w:rPr>
      </w:pPr>
      <w:r>
        <w:rPr>
          <w:rFonts w:ascii="Times New Roman" w:hAnsi="Times New Roman" w:cs="Times New Roman"/>
        </w:rPr>
        <w:t xml:space="preserve">Оказана консультационная помощь </w:t>
      </w:r>
      <w:proofErr w:type="spellStart"/>
      <w:r>
        <w:rPr>
          <w:rFonts w:ascii="Times New Roman" w:hAnsi="Times New Roman" w:cs="Times New Roman"/>
        </w:rPr>
        <w:t>сельхозтоваропроизводителям</w:t>
      </w:r>
      <w:proofErr w:type="spellEnd"/>
      <w:r>
        <w:rPr>
          <w:rFonts w:ascii="Times New Roman" w:hAnsi="Times New Roman" w:cs="Times New Roman"/>
        </w:rPr>
        <w:t xml:space="preserve"> районам в оформлении документов, необходимых для </w:t>
      </w:r>
      <w:r w:rsidR="00287090">
        <w:rPr>
          <w:rFonts w:ascii="Times New Roman" w:hAnsi="Times New Roman" w:cs="Times New Roman"/>
        </w:rPr>
        <w:t>получения субсидий  из бюджетов всех уровней.</w:t>
      </w:r>
    </w:p>
    <w:p w:rsidR="00287090" w:rsidRDefault="00287090" w:rsidP="00544097">
      <w:pPr>
        <w:pStyle w:val="a3"/>
        <w:ind w:left="-567" w:right="-143" w:firstLine="567"/>
        <w:jc w:val="both"/>
        <w:rPr>
          <w:rFonts w:ascii="Times New Roman" w:hAnsi="Times New Roman" w:cs="Times New Roman"/>
        </w:rPr>
      </w:pPr>
      <w:r>
        <w:rPr>
          <w:rFonts w:ascii="Times New Roman" w:hAnsi="Times New Roman" w:cs="Times New Roman"/>
        </w:rPr>
        <w:t xml:space="preserve">Оформлены документы для получения субсидий </w:t>
      </w:r>
      <w:proofErr w:type="gramStart"/>
      <w:r>
        <w:rPr>
          <w:rFonts w:ascii="Times New Roman" w:hAnsi="Times New Roman" w:cs="Times New Roman"/>
        </w:rPr>
        <w:t>на</w:t>
      </w:r>
      <w:proofErr w:type="gramEnd"/>
      <w:r>
        <w:rPr>
          <w:rFonts w:ascii="Times New Roman" w:hAnsi="Times New Roman" w:cs="Times New Roman"/>
        </w:rPr>
        <w:t xml:space="preserve"> </w:t>
      </w:r>
      <w:proofErr w:type="gramStart"/>
      <w:r>
        <w:rPr>
          <w:rFonts w:ascii="Times New Roman" w:hAnsi="Times New Roman" w:cs="Times New Roman"/>
        </w:rPr>
        <w:t>оказаний</w:t>
      </w:r>
      <w:proofErr w:type="gramEnd"/>
      <w:r>
        <w:rPr>
          <w:rFonts w:ascii="Times New Roman" w:hAnsi="Times New Roman" w:cs="Times New Roman"/>
        </w:rPr>
        <w:t xml:space="preserve"> несвязной поддержки 55 сельскохозяйственным товаропроизводит</w:t>
      </w:r>
      <w:r w:rsidR="009528E3">
        <w:rPr>
          <w:rFonts w:ascii="Times New Roman" w:hAnsi="Times New Roman" w:cs="Times New Roman"/>
        </w:rPr>
        <w:t>елям района в области растениеводства.</w:t>
      </w:r>
    </w:p>
    <w:p w:rsidR="009528E3" w:rsidRDefault="0038541D" w:rsidP="00544097">
      <w:pPr>
        <w:pStyle w:val="a3"/>
        <w:ind w:left="-567" w:right="-143" w:firstLine="567"/>
        <w:jc w:val="both"/>
        <w:rPr>
          <w:rFonts w:ascii="Times New Roman" w:hAnsi="Times New Roman" w:cs="Times New Roman"/>
        </w:rPr>
      </w:pPr>
      <w:r>
        <w:rPr>
          <w:rFonts w:ascii="Times New Roman" w:hAnsi="Times New Roman" w:cs="Times New Roman"/>
        </w:rPr>
        <w:t>Оформлены документы для получения субсидий из областного бюджета на возмещение части затрат на содержание товарного маточного поголовья КРС мясных пород и их помесей 2 сельхозпроизводителями района.</w:t>
      </w:r>
    </w:p>
    <w:p w:rsidR="0038541D" w:rsidRDefault="0038541D" w:rsidP="00544097">
      <w:pPr>
        <w:pStyle w:val="a3"/>
        <w:ind w:left="-567" w:right="-143" w:firstLine="567"/>
        <w:jc w:val="both"/>
        <w:rPr>
          <w:rFonts w:ascii="Times New Roman" w:hAnsi="Times New Roman" w:cs="Times New Roman"/>
        </w:rPr>
      </w:pPr>
      <w:r>
        <w:rPr>
          <w:rFonts w:ascii="Times New Roman" w:hAnsi="Times New Roman" w:cs="Times New Roman"/>
        </w:rPr>
        <w:lastRenderedPageBreak/>
        <w:t>Оформлены документы для получения субсидий из областного бюджета на возмещение части затрат  по наращиванию маточного поголовья овец и коз 1 сельскохозяйственному товаропроизводителю района.</w:t>
      </w:r>
    </w:p>
    <w:p w:rsidR="0038541D" w:rsidRDefault="0038541D" w:rsidP="00544097">
      <w:pPr>
        <w:pStyle w:val="a3"/>
        <w:ind w:left="-567" w:right="-143" w:firstLine="567"/>
        <w:jc w:val="both"/>
        <w:rPr>
          <w:rFonts w:ascii="Times New Roman" w:hAnsi="Times New Roman" w:cs="Times New Roman"/>
        </w:rPr>
      </w:pPr>
      <w:r>
        <w:rPr>
          <w:rFonts w:ascii="Times New Roman" w:hAnsi="Times New Roman" w:cs="Times New Roman"/>
        </w:rPr>
        <w:t>Оформлены документы для получения субсидий из областного бюджета на возмещение части затрат на содержание племенного скота КРС 1 сельскохозяйственному товаропроизводителю района.</w:t>
      </w:r>
    </w:p>
    <w:p w:rsidR="0038541D" w:rsidRDefault="0038541D" w:rsidP="00576195">
      <w:pPr>
        <w:pStyle w:val="a3"/>
        <w:ind w:firstLine="284"/>
        <w:jc w:val="both"/>
        <w:rPr>
          <w:rFonts w:ascii="Times New Roman" w:hAnsi="Times New Roman" w:cs="Times New Roman"/>
        </w:rPr>
      </w:pPr>
    </w:p>
    <w:p w:rsidR="00421DE0" w:rsidRDefault="00421DE0" w:rsidP="00576195">
      <w:pPr>
        <w:pStyle w:val="a3"/>
        <w:ind w:firstLine="284"/>
        <w:jc w:val="both"/>
        <w:rPr>
          <w:rFonts w:ascii="Times New Roman" w:hAnsi="Times New Roman" w:cs="Times New Roman"/>
        </w:rPr>
      </w:pPr>
    </w:p>
    <w:p w:rsidR="00576195" w:rsidRDefault="00576195" w:rsidP="00576195">
      <w:pPr>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1134"/>
        <w:gridCol w:w="992"/>
        <w:gridCol w:w="3544"/>
      </w:tblGrid>
      <w:tr w:rsidR="006F7D92" w:rsidRPr="006F7D92" w:rsidTr="006F7D92">
        <w:trPr>
          <w:cantSplit/>
          <w:trHeight w:val="846"/>
        </w:trPr>
        <w:tc>
          <w:tcPr>
            <w:tcW w:w="4679"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Показатель</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2019 год</w:t>
            </w:r>
          </w:p>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(план)</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2019 год</w:t>
            </w:r>
          </w:p>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(факт)</w:t>
            </w:r>
          </w:p>
        </w:tc>
        <w:tc>
          <w:tcPr>
            <w:tcW w:w="354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Причины отклонения</w:t>
            </w:r>
          </w:p>
        </w:tc>
      </w:tr>
      <w:tr w:rsidR="006F7D92" w:rsidRPr="006F7D92" w:rsidTr="006F7D92">
        <w:trPr>
          <w:cantSplit/>
          <w:trHeight w:val="987"/>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Производство продукции сельского хозяйства в хозяйствах всех категорий, млн. рублей</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4893,0</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3109,5</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Снижение доли валовой продукции растениеводства вследствие засухи</w:t>
            </w: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proofErr w:type="spellStart"/>
            <w:r w:rsidRPr="006F7D92">
              <w:rPr>
                <w:rFonts w:ascii="Times New Roman" w:hAnsi="Times New Roman" w:cs="Times New Roman"/>
                <w:color w:val="000000"/>
              </w:rPr>
              <w:t>Валовый</w:t>
            </w:r>
            <w:proofErr w:type="spellEnd"/>
            <w:r w:rsidRPr="006F7D92">
              <w:rPr>
                <w:rFonts w:ascii="Times New Roman" w:hAnsi="Times New Roman" w:cs="Times New Roman"/>
                <w:color w:val="000000"/>
              </w:rPr>
              <w:t xml:space="preserve"> сбор зерновых и зернобобовых культур в хозяйствах всех категорий, тыс. тонн</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143,9</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86,1</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Гибель зерновых и зернобобовых культур вследствие засухи на площади 9 тыс. гектар</w:t>
            </w: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proofErr w:type="spellStart"/>
            <w:r w:rsidRPr="006F7D92">
              <w:rPr>
                <w:rFonts w:ascii="Times New Roman" w:hAnsi="Times New Roman" w:cs="Times New Roman"/>
                <w:color w:val="000000"/>
              </w:rPr>
              <w:t>Валовый</w:t>
            </w:r>
            <w:proofErr w:type="spellEnd"/>
            <w:r w:rsidRPr="006F7D92">
              <w:rPr>
                <w:rFonts w:ascii="Times New Roman" w:hAnsi="Times New Roman" w:cs="Times New Roman"/>
                <w:color w:val="000000"/>
              </w:rPr>
              <w:t xml:space="preserve"> сбор овощей открытого грунта в хозяйствах всех категорий, тыс. тонн</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13,0</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19,7</w:t>
            </w:r>
          </w:p>
        </w:tc>
        <w:tc>
          <w:tcPr>
            <w:tcW w:w="3544" w:type="dxa"/>
            <w:vAlign w:val="center"/>
          </w:tcPr>
          <w:p w:rsidR="006F7D92" w:rsidRPr="006F7D92" w:rsidRDefault="006F7D92" w:rsidP="006F7D92">
            <w:pPr>
              <w:rPr>
                <w:rFonts w:ascii="Times New Roman" w:hAnsi="Times New Roman" w:cs="Times New Roman"/>
                <w:color w:val="000000"/>
              </w:rPr>
            </w:pPr>
          </w:p>
        </w:tc>
      </w:tr>
      <w:tr w:rsidR="006F7D92" w:rsidRPr="006F7D92" w:rsidTr="00544097">
        <w:trPr>
          <w:cantSplit/>
          <w:trHeight w:val="618"/>
        </w:trPr>
        <w:tc>
          <w:tcPr>
            <w:tcW w:w="4679" w:type="dxa"/>
            <w:vAlign w:val="center"/>
          </w:tcPr>
          <w:p w:rsidR="006F7D92" w:rsidRPr="006F7D92" w:rsidRDefault="006F7D92" w:rsidP="006F7D92">
            <w:pPr>
              <w:rPr>
                <w:rFonts w:ascii="Times New Roman" w:hAnsi="Times New Roman" w:cs="Times New Roman"/>
                <w:color w:val="000000"/>
              </w:rPr>
            </w:pPr>
            <w:proofErr w:type="spellStart"/>
            <w:r w:rsidRPr="006F7D92">
              <w:rPr>
                <w:rFonts w:ascii="Times New Roman" w:hAnsi="Times New Roman" w:cs="Times New Roman"/>
                <w:color w:val="000000"/>
              </w:rPr>
              <w:t>Валовый</w:t>
            </w:r>
            <w:proofErr w:type="spellEnd"/>
            <w:r w:rsidRPr="006F7D92">
              <w:rPr>
                <w:rFonts w:ascii="Times New Roman" w:hAnsi="Times New Roman" w:cs="Times New Roman"/>
                <w:color w:val="000000"/>
              </w:rPr>
              <w:t xml:space="preserve"> сбор картофеля в хозяйствах всех категорий, тыс. тонн</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0,8</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0,95</w:t>
            </w:r>
          </w:p>
        </w:tc>
        <w:tc>
          <w:tcPr>
            <w:tcW w:w="3544" w:type="dxa"/>
            <w:vAlign w:val="center"/>
          </w:tcPr>
          <w:p w:rsidR="006F7D92" w:rsidRPr="006F7D92" w:rsidRDefault="006F7D92" w:rsidP="006F7D92">
            <w:pPr>
              <w:rPr>
                <w:rFonts w:ascii="Times New Roman" w:hAnsi="Times New Roman" w:cs="Times New Roman"/>
                <w:color w:val="000000"/>
              </w:rPr>
            </w:pP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Производство скота и птицы на убой в хозяйствах всех категорий (в живом весе), тыс. тонн</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4,6</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4,7</w:t>
            </w:r>
          </w:p>
        </w:tc>
        <w:tc>
          <w:tcPr>
            <w:tcW w:w="3544" w:type="dxa"/>
            <w:vAlign w:val="center"/>
          </w:tcPr>
          <w:p w:rsidR="006F7D92" w:rsidRPr="006F7D92" w:rsidRDefault="006F7D92" w:rsidP="006F7D92">
            <w:pPr>
              <w:rPr>
                <w:rFonts w:ascii="Times New Roman" w:hAnsi="Times New Roman" w:cs="Times New Roman"/>
                <w:color w:val="000000"/>
              </w:rPr>
            </w:pP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Производство молока в хозяйствах всех категорий, тыс. тонн</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22,5</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22,3</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Снижение поголовья крупного рогатого скота в сельхозпредприятиях</w:t>
            </w: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Производство яиц, млн. штук</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19,1</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18,6</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Снижение поголовья птицы в личных подсобных хозяйствах</w:t>
            </w: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Поголовье крупного рогатого скота в хозяйствах всех категорий, тыс. голов</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13,8</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13,5</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Изменение структуры производства в сельхозпредприятиях</w:t>
            </w: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Поголовье свиней в хозяйствах всех категорий, тыс. голов</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6,0</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5,2</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Угроза АЧС</w:t>
            </w: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Поголовье овец и коз в хозяйствах всех категорий, тыс. голов</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12,8</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11,3</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 xml:space="preserve">Увеличение спроса на </w:t>
            </w:r>
            <w:proofErr w:type="gramStart"/>
            <w:r w:rsidRPr="006F7D92">
              <w:rPr>
                <w:rFonts w:ascii="Times New Roman" w:hAnsi="Times New Roman" w:cs="Times New Roman"/>
                <w:color w:val="000000"/>
              </w:rPr>
              <w:t>мясо баранины</w:t>
            </w:r>
            <w:proofErr w:type="gramEnd"/>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Поголовье птицы в хозяйствах всех категорий, тыс. голов</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135,0</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139,4</w:t>
            </w:r>
          </w:p>
        </w:tc>
        <w:tc>
          <w:tcPr>
            <w:tcW w:w="3544" w:type="dxa"/>
            <w:vAlign w:val="center"/>
          </w:tcPr>
          <w:p w:rsidR="006F7D92" w:rsidRPr="006F7D92" w:rsidRDefault="006F7D92" w:rsidP="006F7D92">
            <w:pPr>
              <w:rPr>
                <w:rFonts w:ascii="Times New Roman" w:hAnsi="Times New Roman" w:cs="Times New Roman"/>
                <w:color w:val="000000"/>
              </w:rPr>
            </w:pPr>
          </w:p>
        </w:tc>
      </w:tr>
      <w:tr w:rsidR="006F7D92" w:rsidRPr="006F7D92" w:rsidTr="006F7D92">
        <w:trPr>
          <w:cantSplit/>
        </w:trPr>
        <w:tc>
          <w:tcPr>
            <w:tcW w:w="4679"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Размер среднемесячной заработной платы в сельхозпредприятиях района, рублей</w:t>
            </w:r>
          </w:p>
        </w:tc>
        <w:tc>
          <w:tcPr>
            <w:tcW w:w="1134"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22575</w:t>
            </w:r>
          </w:p>
        </w:tc>
        <w:tc>
          <w:tcPr>
            <w:tcW w:w="992" w:type="dxa"/>
            <w:vAlign w:val="center"/>
          </w:tcPr>
          <w:p w:rsidR="006F7D92" w:rsidRPr="006F7D92" w:rsidRDefault="006F7D92" w:rsidP="006F7D92">
            <w:pPr>
              <w:jc w:val="center"/>
              <w:rPr>
                <w:rFonts w:ascii="Times New Roman" w:hAnsi="Times New Roman" w:cs="Times New Roman"/>
                <w:color w:val="000000"/>
              </w:rPr>
            </w:pPr>
            <w:r w:rsidRPr="006F7D92">
              <w:rPr>
                <w:rFonts w:ascii="Times New Roman" w:hAnsi="Times New Roman" w:cs="Times New Roman"/>
                <w:color w:val="000000"/>
              </w:rPr>
              <w:t>22527</w:t>
            </w:r>
          </w:p>
        </w:tc>
        <w:tc>
          <w:tcPr>
            <w:tcW w:w="3544" w:type="dxa"/>
            <w:vAlign w:val="center"/>
          </w:tcPr>
          <w:p w:rsidR="006F7D92" w:rsidRPr="006F7D92" w:rsidRDefault="006F7D92" w:rsidP="006F7D92">
            <w:pPr>
              <w:rPr>
                <w:rFonts w:ascii="Times New Roman" w:hAnsi="Times New Roman" w:cs="Times New Roman"/>
                <w:color w:val="000000"/>
              </w:rPr>
            </w:pPr>
            <w:r w:rsidRPr="006F7D92">
              <w:rPr>
                <w:rFonts w:ascii="Times New Roman" w:hAnsi="Times New Roman" w:cs="Times New Roman"/>
                <w:color w:val="000000"/>
              </w:rPr>
              <w:t>Сложное финансово-экономическое состояние предприятий А</w:t>
            </w:r>
            <w:proofErr w:type="gramStart"/>
            <w:r w:rsidRPr="006F7D92">
              <w:rPr>
                <w:rFonts w:ascii="Times New Roman" w:hAnsi="Times New Roman" w:cs="Times New Roman"/>
                <w:color w:val="000000"/>
              </w:rPr>
              <w:t>ПК всл</w:t>
            </w:r>
            <w:proofErr w:type="gramEnd"/>
            <w:r w:rsidRPr="006F7D92">
              <w:rPr>
                <w:rFonts w:ascii="Times New Roman" w:hAnsi="Times New Roman" w:cs="Times New Roman"/>
                <w:color w:val="000000"/>
              </w:rPr>
              <w:t>едствие засухи</w:t>
            </w:r>
          </w:p>
        </w:tc>
      </w:tr>
    </w:tbl>
    <w:p w:rsidR="006F7D92" w:rsidRPr="00BA4E96" w:rsidRDefault="006F7D92" w:rsidP="00544097">
      <w:pPr>
        <w:spacing w:after="0" w:line="240" w:lineRule="auto"/>
        <w:ind w:left="-426" w:firstLine="284"/>
        <w:jc w:val="both"/>
        <w:rPr>
          <w:rFonts w:ascii="Times New Roman" w:hAnsi="Times New Roman" w:cs="Times New Roman"/>
          <w:color w:val="000000"/>
          <w:sz w:val="24"/>
          <w:szCs w:val="24"/>
        </w:rPr>
      </w:pPr>
      <w:r w:rsidRPr="006F7D92">
        <w:rPr>
          <w:rFonts w:ascii="Times New Roman" w:hAnsi="Times New Roman" w:cs="Times New Roman"/>
          <w:color w:val="000000"/>
          <w:sz w:val="24"/>
          <w:szCs w:val="24"/>
        </w:rPr>
        <w:lastRenderedPageBreak/>
        <w:t xml:space="preserve">Достигнутые результаты реализации подпрограммы,  полнота реализации мероприятий в соответствии с утвержденной методикой оценки эффективности позволяют в целом </w:t>
      </w:r>
      <w:r w:rsidRPr="006F7D92">
        <w:rPr>
          <w:rFonts w:ascii="Times New Roman" w:hAnsi="Times New Roman" w:cs="Times New Roman"/>
          <w:b/>
          <w:bCs/>
          <w:color w:val="000000"/>
          <w:sz w:val="24"/>
          <w:szCs w:val="24"/>
        </w:rPr>
        <w:t xml:space="preserve">признать высокую степень эффективности подпрограммы </w:t>
      </w:r>
      <w:r w:rsidRPr="006F7D92">
        <w:rPr>
          <w:rFonts w:ascii="Times New Roman" w:hAnsi="Times New Roman" w:cs="Times New Roman"/>
          <w:color w:val="000000"/>
          <w:sz w:val="24"/>
          <w:szCs w:val="24"/>
        </w:rPr>
        <w:t>(оценка –</w:t>
      </w:r>
      <w:r w:rsidR="00461F85">
        <w:rPr>
          <w:rFonts w:ascii="Times New Roman" w:hAnsi="Times New Roman" w:cs="Times New Roman"/>
          <w:color w:val="000000"/>
          <w:sz w:val="24"/>
          <w:szCs w:val="24"/>
        </w:rPr>
        <w:t>97</w:t>
      </w:r>
      <w:r w:rsidRPr="006F7D92">
        <w:rPr>
          <w:rFonts w:ascii="Times New Roman" w:hAnsi="Times New Roman" w:cs="Times New Roman"/>
          <w:color w:val="000000"/>
          <w:sz w:val="24"/>
          <w:szCs w:val="24"/>
        </w:rPr>
        <w:t>%).</w:t>
      </w:r>
    </w:p>
    <w:p w:rsidR="00C90716" w:rsidRDefault="00C90716" w:rsidP="00544097">
      <w:pPr>
        <w:pStyle w:val="1"/>
        <w:shd w:val="clear" w:color="auto" w:fill="FFFFFF"/>
        <w:ind w:left="-426" w:firstLine="284"/>
        <w:jc w:val="center"/>
        <w:rPr>
          <w:b/>
          <w:bCs/>
          <w:color w:val="000000"/>
          <w:sz w:val="28"/>
          <w:szCs w:val="28"/>
        </w:rPr>
      </w:pPr>
    </w:p>
    <w:p w:rsidR="00C90716" w:rsidRPr="003D4F01" w:rsidRDefault="00C90716" w:rsidP="00544097">
      <w:pPr>
        <w:pStyle w:val="1"/>
        <w:shd w:val="clear" w:color="auto" w:fill="FFFFFF"/>
        <w:ind w:left="-426" w:firstLine="284"/>
        <w:jc w:val="center"/>
        <w:rPr>
          <w:b/>
          <w:bCs/>
          <w:color w:val="000000"/>
          <w:sz w:val="28"/>
          <w:szCs w:val="28"/>
        </w:rPr>
      </w:pPr>
      <w:r w:rsidRPr="003D4F01">
        <w:rPr>
          <w:b/>
          <w:bCs/>
          <w:color w:val="000000"/>
          <w:sz w:val="28"/>
          <w:szCs w:val="28"/>
        </w:rPr>
        <w:t>1</w:t>
      </w:r>
      <w:r w:rsidR="004C4B01">
        <w:rPr>
          <w:b/>
          <w:bCs/>
          <w:color w:val="000000"/>
          <w:sz w:val="28"/>
          <w:szCs w:val="28"/>
        </w:rPr>
        <w:t>1</w:t>
      </w:r>
      <w:r w:rsidRPr="003D4F01">
        <w:rPr>
          <w:b/>
          <w:bCs/>
          <w:color w:val="000000"/>
          <w:sz w:val="28"/>
          <w:szCs w:val="28"/>
        </w:rPr>
        <w:t>. Проведение геодезических работ на территории Краснокутского муниципального района на 2018-2020 годы</w:t>
      </w:r>
    </w:p>
    <w:p w:rsidR="00C90716" w:rsidRPr="00BF2E53" w:rsidRDefault="00C90716" w:rsidP="00544097">
      <w:pPr>
        <w:pStyle w:val="1"/>
        <w:shd w:val="clear" w:color="auto" w:fill="FFFFFF"/>
        <w:ind w:left="-426" w:firstLine="284"/>
        <w:rPr>
          <w:sz w:val="28"/>
        </w:rPr>
      </w:pPr>
    </w:p>
    <w:p w:rsidR="00C90716" w:rsidRPr="00BF2E53" w:rsidRDefault="00C90716" w:rsidP="00544097">
      <w:pPr>
        <w:pStyle w:val="1"/>
        <w:shd w:val="clear" w:color="auto" w:fill="FFFFFF"/>
        <w:ind w:left="-426" w:firstLine="284"/>
        <w:rPr>
          <w:szCs w:val="24"/>
        </w:rPr>
      </w:pPr>
      <w:r w:rsidRPr="00BF2E53">
        <w:rPr>
          <w:b/>
          <w:szCs w:val="24"/>
        </w:rPr>
        <w:t>Ответственный исполнитель:</w:t>
      </w:r>
      <w:r w:rsidRPr="00BF2E53">
        <w:rPr>
          <w:szCs w:val="24"/>
        </w:rPr>
        <w:t xml:space="preserve"> отдел земельных и имущественных отношений комитета сельского хозяйства администрации Краснокутского муниципального района</w:t>
      </w:r>
    </w:p>
    <w:p w:rsidR="00C90716" w:rsidRPr="00BF2E53" w:rsidRDefault="00C90716" w:rsidP="00544097">
      <w:pPr>
        <w:pStyle w:val="1"/>
        <w:shd w:val="clear" w:color="auto" w:fill="FFFFFF"/>
        <w:ind w:left="-426" w:firstLine="284"/>
        <w:rPr>
          <w:szCs w:val="24"/>
        </w:rPr>
      </w:pPr>
      <w:r w:rsidRPr="00BF2E53">
        <w:rPr>
          <w:b/>
          <w:szCs w:val="24"/>
        </w:rPr>
        <w:t>Цель МП:</w:t>
      </w:r>
      <w:r w:rsidRPr="00BF2E53">
        <w:rPr>
          <w:szCs w:val="24"/>
        </w:rPr>
        <w:t xml:space="preserve"> выявление неиспользуемых земельных участков, несанкционированного захвата муниципальных земель, уточнение площади и расположения земельных участков в пределах кадастровых кварталов на территории Краснокутского района</w:t>
      </w:r>
    </w:p>
    <w:p w:rsidR="00C90716" w:rsidRDefault="00C90716" w:rsidP="00544097">
      <w:pPr>
        <w:pStyle w:val="1"/>
        <w:shd w:val="clear" w:color="auto" w:fill="FFFFFF"/>
        <w:ind w:left="-426" w:firstLine="284"/>
        <w:rPr>
          <w:szCs w:val="24"/>
        </w:rPr>
      </w:pPr>
      <w:r w:rsidRPr="0018635B">
        <w:rPr>
          <w:szCs w:val="24"/>
        </w:rPr>
        <w:t>Муниципальная программа не финансировалась.</w:t>
      </w:r>
      <w:r>
        <w:rPr>
          <w:szCs w:val="24"/>
        </w:rPr>
        <w:t xml:space="preserve"> </w:t>
      </w:r>
    </w:p>
    <w:p w:rsidR="00C90716" w:rsidRDefault="00C90716" w:rsidP="00544097">
      <w:pPr>
        <w:pStyle w:val="1"/>
        <w:shd w:val="clear" w:color="auto" w:fill="FFFFFF"/>
        <w:ind w:left="-426" w:firstLine="284"/>
        <w:rPr>
          <w:szCs w:val="24"/>
        </w:rPr>
      </w:pPr>
      <w:r w:rsidRPr="0018635B">
        <w:rPr>
          <w:szCs w:val="24"/>
        </w:rPr>
        <w:t xml:space="preserve">Основные мероприятия </w:t>
      </w:r>
      <w:r>
        <w:rPr>
          <w:szCs w:val="24"/>
        </w:rPr>
        <w:t>в</w:t>
      </w:r>
      <w:r w:rsidRPr="0018635B">
        <w:rPr>
          <w:szCs w:val="24"/>
        </w:rPr>
        <w:t xml:space="preserve"> 201</w:t>
      </w:r>
      <w:r>
        <w:rPr>
          <w:szCs w:val="24"/>
        </w:rPr>
        <w:t>9</w:t>
      </w:r>
      <w:r w:rsidRPr="0018635B">
        <w:rPr>
          <w:szCs w:val="24"/>
        </w:rPr>
        <w:t xml:space="preserve"> год не проводились.</w:t>
      </w:r>
    </w:p>
    <w:p w:rsidR="00C90716" w:rsidRDefault="00C90716" w:rsidP="00544097">
      <w:pPr>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Мероприятия для достижения цели программы не проводились, программа признана не эффективной (оценка 0%)</w:t>
      </w:r>
    </w:p>
    <w:p w:rsidR="004C26F9" w:rsidRDefault="004C26F9" w:rsidP="00544097">
      <w:pPr>
        <w:spacing w:after="0"/>
        <w:ind w:left="-426" w:firstLine="284"/>
        <w:jc w:val="both"/>
        <w:rPr>
          <w:rFonts w:ascii="Times New Roman" w:hAnsi="Times New Roman" w:cs="Times New Roman"/>
          <w:sz w:val="24"/>
          <w:szCs w:val="24"/>
        </w:rPr>
      </w:pPr>
    </w:p>
    <w:p w:rsidR="004C26F9" w:rsidRPr="00897324" w:rsidRDefault="004C26F9" w:rsidP="00544097">
      <w:pPr>
        <w:pStyle w:val="1"/>
        <w:shd w:val="clear" w:color="auto" w:fill="FFFFFF"/>
        <w:ind w:left="-426" w:firstLine="284"/>
        <w:jc w:val="center"/>
        <w:rPr>
          <w:b/>
          <w:bCs/>
          <w:color w:val="000000"/>
          <w:sz w:val="28"/>
          <w:szCs w:val="28"/>
        </w:rPr>
      </w:pPr>
      <w:r w:rsidRPr="00D0775E">
        <w:rPr>
          <w:b/>
          <w:bCs/>
          <w:color w:val="000000"/>
          <w:sz w:val="28"/>
          <w:szCs w:val="28"/>
        </w:rPr>
        <w:t>12. Комплексное благоустройство территорий МО г. Красный Кут Саратовской области</w:t>
      </w:r>
    </w:p>
    <w:p w:rsidR="004C26F9" w:rsidRPr="000E0843" w:rsidRDefault="004C26F9" w:rsidP="00544097">
      <w:pPr>
        <w:pStyle w:val="1"/>
        <w:shd w:val="clear" w:color="auto" w:fill="FFFFFF"/>
        <w:ind w:left="-426" w:firstLine="284"/>
        <w:rPr>
          <w:b/>
          <w:bCs/>
          <w:color w:val="000000"/>
          <w:szCs w:val="24"/>
        </w:rPr>
      </w:pPr>
    </w:p>
    <w:p w:rsidR="004C26F9" w:rsidRPr="000E0843" w:rsidRDefault="004C26F9" w:rsidP="00544097">
      <w:pPr>
        <w:pStyle w:val="1"/>
        <w:shd w:val="clear" w:color="auto" w:fill="FFFFFF"/>
        <w:ind w:left="-426" w:firstLine="284"/>
        <w:rPr>
          <w:szCs w:val="24"/>
        </w:rPr>
      </w:pPr>
      <w:r w:rsidRPr="000E0843">
        <w:rPr>
          <w:b/>
          <w:szCs w:val="24"/>
        </w:rPr>
        <w:t>Ответственный исполнитель</w:t>
      </w:r>
      <w:r w:rsidRPr="000E084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4C26F9" w:rsidRPr="000E0843" w:rsidRDefault="004C26F9" w:rsidP="00544097">
      <w:pPr>
        <w:pStyle w:val="ConsPlusNonformat"/>
        <w:ind w:left="-426" w:firstLine="284"/>
        <w:jc w:val="both"/>
        <w:rPr>
          <w:rFonts w:ascii="Times New Roman" w:hAnsi="Times New Roman"/>
          <w:sz w:val="24"/>
          <w:szCs w:val="24"/>
        </w:rPr>
      </w:pPr>
      <w:r w:rsidRPr="000E0843">
        <w:rPr>
          <w:rFonts w:ascii="Times New Roman" w:hAnsi="Times New Roman" w:cs="Times New Roman"/>
          <w:b/>
          <w:sz w:val="24"/>
          <w:szCs w:val="24"/>
        </w:rPr>
        <w:t xml:space="preserve">  Цель МП</w:t>
      </w:r>
      <w:r w:rsidRPr="000E0843">
        <w:rPr>
          <w:rFonts w:ascii="Times New Roman" w:hAnsi="Times New Roman" w:cs="Times New Roman"/>
          <w:sz w:val="24"/>
          <w:szCs w:val="24"/>
        </w:rPr>
        <w:t>:</w:t>
      </w:r>
      <w:r w:rsidRPr="000E0843">
        <w:rPr>
          <w:szCs w:val="24"/>
        </w:rPr>
        <w:t xml:space="preserve"> </w:t>
      </w:r>
      <w:r w:rsidRPr="000E0843">
        <w:rPr>
          <w:rFonts w:ascii="Times New Roman" w:hAnsi="Times New Roman"/>
          <w:sz w:val="24"/>
          <w:szCs w:val="24"/>
        </w:rPr>
        <w:t xml:space="preserve">содержание и ремонт уличного освещения улиц, </w:t>
      </w:r>
      <w:r w:rsidRPr="000E0843">
        <w:rPr>
          <w:rFonts w:ascii="Times New Roman" w:hAnsi="Times New Roman" w:cs="Times New Roman"/>
          <w:color w:val="000000"/>
          <w:sz w:val="24"/>
          <w:szCs w:val="24"/>
        </w:rPr>
        <w:t xml:space="preserve">благоустройство территорий, озеленение территории района, содержание мест захоронения, </w:t>
      </w:r>
      <w:r w:rsidRPr="000E0843">
        <w:rPr>
          <w:rFonts w:ascii="Times New Roman" w:hAnsi="Times New Roman"/>
          <w:sz w:val="24"/>
          <w:szCs w:val="24"/>
        </w:rPr>
        <w:t>развитие и поддержка инициатив жителей по благоустройству санитарной очистке придомовых территорий.</w:t>
      </w:r>
    </w:p>
    <w:p w:rsidR="004C26F9" w:rsidRDefault="004C26F9" w:rsidP="00544097">
      <w:pPr>
        <w:pStyle w:val="a3"/>
        <w:ind w:left="-426" w:firstLine="284"/>
        <w:jc w:val="both"/>
        <w:rPr>
          <w:rFonts w:ascii="Times New Roman" w:hAnsi="Times New Roman" w:cs="Times New Roman"/>
          <w:sz w:val="22"/>
          <w:szCs w:val="22"/>
        </w:rPr>
      </w:pPr>
    </w:p>
    <w:p w:rsidR="004C26F9" w:rsidRDefault="004C26F9" w:rsidP="00544097">
      <w:pPr>
        <w:pStyle w:val="a3"/>
        <w:ind w:left="-426" w:firstLine="284"/>
        <w:jc w:val="both"/>
        <w:rPr>
          <w:rFonts w:ascii="Times New Roman" w:hAnsi="Times New Roman" w:cs="Times New Roman"/>
          <w:sz w:val="22"/>
          <w:szCs w:val="22"/>
        </w:rPr>
      </w:pPr>
      <w:r w:rsidRPr="000E0843">
        <w:rPr>
          <w:rFonts w:ascii="Times New Roman" w:hAnsi="Times New Roman" w:cs="Times New Roman"/>
          <w:sz w:val="22"/>
          <w:szCs w:val="22"/>
        </w:rPr>
        <w:t xml:space="preserve">Реализация программы осуществлялась за счет средств  местного бюджета, на ее исполнение направлено </w:t>
      </w:r>
      <w:r>
        <w:rPr>
          <w:rFonts w:ascii="Times New Roman" w:hAnsi="Times New Roman" w:cs="Times New Roman"/>
          <w:sz w:val="22"/>
          <w:szCs w:val="22"/>
        </w:rPr>
        <w:t>7928,4</w:t>
      </w:r>
      <w:r w:rsidRPr="000E0843">
        <w:rPr>
          <w:rFonts w:ascii="Times New Roman" w:hAnsi="Times New Roman" w:cs="Times New Roman"/>
          <w:sz w:val="22"/>
          <w:szCs w:val="22"/>
        </w:rPr>
        <w:t xml:space="preserve">  тыс. руб., что составляет 9</w:t>
      </w:r>
      <w:r>
        <w:rPr>
          <w:rFonts w:ascii="Times New Roman" w:hAnsi="Times New Roman" w:cs="Times New Roman"/>
          <w:sz w:val="22"/>
          <w:szCs w:val="22"/>
        </w:rPr>
        <w:t>7</w:t>
      </w:r>
      <w:r w:rsidRPr="000E0843">
        <w:rPr>
          <w:rFonts w:ascii="Times New Roman" w:hAnsi="Times New Roman" w:cs="Times New Roman"/>
          <w:sz w:val="22"/>
          <w:szCs w:val="22"/>
        </w:rPr>
        <w:t>,</w:t>
      </w:r>
      <w:r>
        <w:rPr>
          <w:rFonts w:ascii="Times New Roman" w:hAnsi="Times New Roman" w:cs="Times New Roman"/>
          <w:sz w:val="22"/>
          <w:szCs w:val="22"/>
        </w:rPr>
        <w:t>4</w:t>
      </w:r>
      <w:r w:rsidRPr="000E0843">
        <w:rPr>
          <w:rFonts w:ascii="Times New Roman" w:hAnsi="Times New Roman" w:cs="Times New Roman"/>
          <w:sz w:val="22"/>
          <w:szCs w:val="22"/>
        </w:rPr>
        <w:t>% от утвержденного в программе параметра финансирования. Доля средств  бюджета МО г. Красный Кут – 100%.</w:t>
      </w:r>
    </w:p>
    <w:p w:rsidR="00BA381C" w:rsidRDefault="00BA381C" w:rsidP="00544097">
      <w:pPr>
        <w:pStyle w:val="a3"/>
        <w:ind w:left="-426" w:firstLine="284"/>
        <w:jc w:val="both"/>
        <w:rPr>
          <w:rFonts w:ascii="Times New Roman" w:hAnsi="Times New Roman" w:cs="Times New Roman"/>
          <w:sz w:val="22"/>
          <w:szCs w:val="22"/>
        </w:rPr>
      </w:pPr>
    </w:p>
    <w:p w:rsidR="00BA381C" w:rsidRDefault="00BA381C" w:rsidP="00544097">
      <w:pPr>
        <w:pStyle w:val="a3"/>
        <w:ind w:left="-426" w:firstLine="284"/>
        <w:jc w:val="both"/>
        <w:rPr>
          <w:rFonts w:ascii="Times New Roman" w:hAnsi="Times New Roman" w:cs="Times New Roman"/>
          <w:sz w:val="22"/>
          <w:szCs w:val="22"/>
        </w:rPr>
      </w:pPr>
      <w:r w:rsidRPr="000E0843">
        <w:rPr>
          <w:rFonts w:ascii="Times New Roman" w:hAnsi="Times New Roman" w:cs="Times New Roman"/>
          <w:sz w:val="22"/>
          <w:szCs w:val="22"/>
        </w:rPr>
        <w:t>В рамках программы</w:t>
      </w:r>
      <w:r>
        <w:rPr>
          <w:rFonts w:ascii="Times New Roman" w:hAnsi="Times New Roman" w:cs="Times New Roman"/>
          <w:sz w:val="22"/>
          <w:szCs w:val="22"/>
        </w:rPr>
        <w:t xml:space="preserve"> осуществлены следующие  мероприятия:</w:t>
      </w:r>
    </w:p>
    <w:p w:rsidR="00BA381C" w:rsidRPr="00B81431" w:rsidRDefault="00BA381C" w:rsidP="00544097">
      <w:pPr>
        <w:pStyle w:val="a3"/>
        <w:ind w:left="-426" w:firstLine="284"/>
        <w:jc w:val="both"/>
        <w:rPr>
          <w:rFonts w:ascii="Times New Roman" w:hAnsi="Times New Roman" w:cs="Times New Roman"/>
          <w:b/>
          <w:sz w:val="22"/>
          <w:szCs w:val="22"/>
        </w:rPr>
      </w:pPr>
      <w:r w:rsidRPr="00B81431">
        <w:rPr>
          <w:rFonts w:ascii="Times New Roman" w:hAnsi="Times New Roman" w:cs="Times New Roman"/>
          <w:b/>
          <w:sz w:val="22"/>
          <w:szCs w:val="22"/>
        </w:rPr>
        <w:t xml:space="preserve">1. Уличное освещение: </w:t>
      </w:r>
      <w:r>
        <w:rPr>
          <w:rFonts w:ascii="Times New Roman" w:hAnsi="Times New Roman" w:cs="Times New Roman"/>
          <w:b/>
          <w:sz w:val="22"/>
          <w:szCs w:val="22"/>
        </w:rPr>
        <w:t>3792,1 тыс. руб.</w:t>
      </w:r>
    </w:p>
    <w:p w:rsidR="00BA381C" w:rsidRDefault="00BA381C" w:rsidP="00544097">
      <w:pPr>
        <w:pStyle w:val="a3"/>
        <w:ind w:left="-426" w:firstLine="284"/>
        <w:jc w:val="both"/>
        <w:rPr>
          <w:rFonts w:ascii="Times New Roman" w:hAnsi="Times New Roman" w:cs="Times New Roman"/>
          <w:sz w:val="22"/>
          <w:szCs w:val="22"/>
        </w:rPr>
      </w:pPr>
      <w:r>
        <w:rPr>
          <w:rFonts w:ascii="Times New Roman" w:hAnsi="Times New Roman" w:cs="Times New Roman"/>
          <w:sz w:val="22"/>
          <w:szCs w:val="22"/>
        </w:rPr>
        <w:t>- оплата за уличное освещение - 3579,1 тыс. руб.;</w:t>
      </w:r>
    </w:p>
    <w:p w:rsidR="00BA381C" w:rsidRPr="000E0843" w:rsidRDefault="00BA381C" w:rsidP="00544097">
      <w:pPr>
        <w:pStyle w:val="a3"/>
        <w:ind w:left="-426" w:firstLine="284"/>
        <w:jc w:val="both"/>
        <w:rPr>
          <w:rFonts w:ascii="Times New Roman" w:hAnsi="Times New Roman" w:cs="Times New Roman"/>
          <w:sz w:val="22"/>
          <w:szCs w:val="22"/>
        </w:rPr>
      </w:pPr>
      <w:r>
        <w:rPr>
          <w:rFonts w:ascii="Times New Roman" w:hAnsi="Times New Roman" w:cs="Times New Roman"/>
          <w:sz w:val="22"/>
          <w:szCs w:val="22"/>
        </w:rPr>
        <w:t>- текущее содержание и ремонт наружных сетей уличного освещения (снятие светильников для ремонта и установка после ремонта на линиях фонарного освещения) - 954,7 тыс. руб.</w:t>
      </w:r>
    </w:p>
    <w:p w:rsidR="00BA381C" w:rsidRDefault="00BA381C" w:rsidP="00544097">
      <w:pPr>
        <w:pStyle w:val="a3"/>
        <w:ind w:left="-426" w:firstLine="284"/>
        <w:jc w:val="both"/>
        <w:rPr>
          <w:rFonts w:ascii="Times New Roman" w:hAnsi="Times New Roman" w:cs="Times New Roman"/>
          <w:sz w:val="22"/>
          <w:szCs w:val="22"/>
        </w:rPr>
      </w:pPr>
      <w:r w:rsidRPr="000E0843">
        <w:rPr>
          <w:rFonts w:ascii="Times New Roman" w:hAnsi="Times New Roman" w:cs="Times New Roman"/>
          <w:sz w:val="22"/>
          <w:szCs w:val="22"/>
        </w:rPr>
        <w:t>- оказаны услуги по демонтажу елки и отключению праздничной иллюминации</w:t>
      </w:r>
      <w:r>
        <w:rPr>
          <w:rFonts w:ascii="Times New Roman" w:hAnsi="Times New Roman" w:cs="Times New Roman"/>
          <w:sz w:val="22"/>
          <w:szCs w:val="22"/>
        </w:rPr>
        <w:t xml:space="preserve"> - 156,6 тыс. руб.</w:t>
      </w:r>
    </w:p>
    <w:p w:rsidR="00BA381C" w:rsidRPr="00B81431" w:rsidRDefault="00BA381C" w:rsidP="00544097">
      <w:pPr>
        <w:pStyle w:val="a3"/>
        <w:ind w:left="-426" w:firstLine="284"/>
        <w:jc w:val="both"/>
        <w:rPr>
          <w:rFonts w:ascii="Times New Roman" w:hAnsi="Times New Roman" w:cs="Times New Roman"/>
          <w:b/>
          <w:sz w:val="22"/>
          <w:szCs w:val="22"/>
        </w:rPr>
      </w:pPr>
      <w:r w:rsidRPr="00B81431">
        <w:rPr>
          <w:rFonts w:ascii="Times New Roman" w:hAnsi="Times New Roman" w:cs="Times New Roman"/>
          <w:b/>
          <w:sz w:val="22"/>
          <w:szCs w:val="22"/>
        </w:rPr>
        <w:t>2. Озеленение: 320,0 тыс. руб.</w:t>
      </w:r>
    </w:p>
    <w:p w:rsidR="00BA381C" w:rsidRDefault="00BA381C" w:rsidP="00544097">
      <w:pPr>
        <w:pStyle w:val="a3"/>
        <w:ind w:left="-426" w:firstLine="284"/>
        <w:jc w:val="both"/>
        <w:rPr>
          <w:rFonts w:ascii="Times New Roman" w:hAnsi="Times New Roman" w:cs="Times New Roman"/>
          <w:sz w:val="22"/>
          <w:szCs w:val="22"/>
        </w:rPr>
      </w:pPr>
      <w:r w:rsidRPr="000E0843">
        <w:rPr>
          <w:rFonts w:ascii="Times New Roman" w:hAnsi="Times New Roman" w:cs="Times New Roman"/>
          <w:sz w:val="22"/>
          <w:szCs w:val="22"/>
        </w:rPr>
        <w:t>- осуществлена посадка цветов в клумбы и вазы-цветочницы многолетних и корневищных,  прополка, полив</w:t>
      </w:r>
      <w:r>
        <w:rPr>
          <w:rFonts w:ascii="Times New Roman" w:hAnsi="Times New Roman" w:cs="Times New Roman"/>
          <w:sz w:val="22"/>
          <w:szCs w:val="22"/>
        </w:rPr>
        <w:t xml:space="preserve"> - 320,0 тыс. руб.</w:t>
      </w:r>
    </w:p>
    <w:p w:rsidR="00BA381C" w:rsidRPr="00B81431" w:rsidRDefault="00BA381C" w:rsidP="00544097">
      <w:pPr>
        <w:pStyle w:val="a3"/>
        <w:ind w:left="-426" w:firstLine="284"/>
        <w:jc w:val="both"/>
        <w:rPr>
          <w:rFonts w:ascii="Times New Roman" w:hAnsi="Times New Roman" w:cs="Times New Roman"/>
          <w:b/>
          <w:sz w:val="22"/>
          <w:szCs w:val="22"/>
        </w:rPr>
      </w:pPr>
      <w:r w:rsidRPr="00B81431">
        <w:rPr>
          <w:rFonts w:ascii="Times New Roman" w:hAnsi="Times New Roman" w:cs="Times New Roman"/>
          <w:b/>
          <w:sz w:val="22"/>
          <w:szCs w:val="22"/>
        </w:rPr>
        <w:t>3. Содержание мест захоронений: 419,9 тыс. руб.</w:t>
      </w:r>
    </w:p>
    <w:p w:rsidR="00BA381C" w:rsidRDefault="00BA381C" w:rsidP="00544097">
      <w:pPr>
        <w:pStyle w:val="a3"/>
        <w:ind w:left="-426" w:firstLine="284"/>
        <w:jc w:val="both"/>
        <w:rPr>
          <w:rFonts w:ascii="Times New Roman" w:hAnsi="Times New Roman" w:cs="Times New Roman"/>
          <w:sz w:val="22"/>
          <w:szCs w:val="22"/>
        </w:rPr>
      </w:pPr>
      <w:r>
        <w:rPr>
          <w:rFonts w:ascii="Times New Roman" w:hAnsi="Times New Roman" w:cs="Times New Roman"/>
          <w:sz w:val="22"/>
          <w:szCs w:val="22"/>
        </w:rPr>
        <w:t>- завоз песка на кладбище - 99,9 тыс. руб.;</w:t>
      </w:r>
    </w:p>
    <w:p w:rsidR="00BA381C" w:rsidRDefault="00BA381C" w:rsidP="00544097">
      <w:pPr>
        <w:pStyle w:val="a3"/>
        <w:ind w:left="-426" w:firstLine="284"/>
        <w:jc w:val="both"/>
        <w:rPr>
          <w:rFonts w:ascii="Times New Roman" w:hAnsi="Times New Roman" w:cs="Times New Roman"/>
          <w:sz w:val="22"/>
          <w:szCs w:val="22"/>
        </w:rPr>
      </w:pPr>
      <w:r>
        <w:rPr>
          <w:rFonts w:ascii="Times New Roman" w:hAnsi="Times New Roman" w:cs="Times New Roman"/>
          <w:sz w:val="22"/>
          <w:szCs w:val="22"/>
        </w:rPr>
        <w:t>- благоустройство кладбищ - 320,0 тыс. руб.</w:t>
      </w:r>
    </w:p>
    <w:p w:rsidR="00BA381C" w:rsidRDefault="00BA381C" w:rsidP="00544097">
      <w:pPr>
        <w:pStyle w:val="a3"/>
        <w:ind w:left="-426" w:firstLine="284"/>
        <w:jc w:val="both"/>
        <w:rPr>
          <w:rFonts w:ascii="Times New Roman" w:hAnsi="Times New Roman" w:cs="Times New Roman"/>
          <w:b/>
          <w:sz w:val="22"/>
          <w:szCs w:val="22"/>
        </w:rPr>
      </w:pPr>
      <w:r w:rsidRPr="00B81431">
        <w:rPr>
          <w:rFonts w:ascii="Times New Roman" w:hAnsi="Times New Roman" w:cs="Times New Roman"/>
          <w:b/>
          <w:sz w:val="22"/>
          <w:szCs w:val="22"/>
        </w:rPr>
        <w:t xml:space="preserve">4. Прочие мероприятия: </w:t>
      </w:r>
      <w:r w:rsidR="00D35381">
        <w:rPr>
          <w:rFonts w:ascii="Times New Roman" w:hAnsi="Times New Roman" w:cs="Times New Roman"/>
          <w:b/>
          <w:sz w:val="22"/>
          <w:szCs w:val="22"/>
        </w:rPr>
        <w:t>3609,4</w:t>
      </w:r>
      <w:r w:rsidRPr="00B81431">
        <w:rPr>
          <w:rFonts w:ascii="Times New Roman" w:hAnsi="Times New Roman" w:cs="Times New Roman"/>
          <w:b/>
          <w:sz w:val="22"/>
          <w:szCs w:val="22"/>
        </w:rPr>
        <w:t xml:space="preserve"> тыс. руб.</w:t>
      </w:r>
    </w:p>
    <w:p w:rsidR="00BA381C" w:rsidRDefault="00BA381C" w:rsidP="00544097">
      <w:pPr>
        <w:pStyle w:val="a3"/>
        <w:ind w:left="-426" w:firstLine="284"/>
        <w:jc w:val="both"/>
        <w:rPr>
          <w:rFonts w:ascii="Times New Roman" w:hAnsi="Times New Roman" w:cs="Times New Roman"/>
          <w:sz w:val="22"/>
          <w:szCs w:val="22"/>
        </w:rPr>
      </w:pPr>
      <w:r w:rsidRPr="00774E70">
        <w:rPr>
          <w:rFonts w:ascii="Times New Roman" w:hAnsi="Times New Roman" w:cs="Times New Roman"/>
          <w:sz w:val="22"/>
          <w:szCs w:val="22"/>
        </w:rPr>
        <w:t>- ликвидация несанкционированных свалок</w:t>
      </w:r>
      <w:r>
        <w:rPr>
          <w:rFonts w:ascii="Times New Roman" w:hAnsi="Times New Roman" w:cs="Times New Roman"/>
          <w:sz w:val="22"/>
          <w:szCs w:val="22"/>
        </w:rPr>
        <w:t xml:space="preserve">, покос травы, покос камыша, уборка несанкционированного  мусора, строительных отходов </w:t>
      </w:r>
      <w:r w:rsidR="00D35381">
        <w:rPr>
          <w:rFonts w:ascii="Times New Roman" w:hAnsi="Times New Roman" w:cs="Times New Roman"/>
          <w:sz w:val="22"/>
          <w:szCs w:val="22"/>
        </w:rPr>
        <w:t>2322,8</w:t>
      </w:r>
      <w:r>
        <w:rPr>
          <w:rFonts w:ascii="Times New Roman" w:hAnsi="Times New Roman" w:cs="Times New Roman"/>
          <w:sz w:val="22"/>
          <w:szCs w:val="22"/>
        </w:rPr>
        <w:t xml:space="preserve"> тыс. руб.;</w:t>
      </w:r>
    </w:p>
    <w:p w:rsidR="00BA381C" w:rsidRDefault="00BA381C" w:rsidP="00544097">
      <w:pPr>
        <w:pStyle w:val="a3"/>
        <w:ind w:left="-426" w:firstLine="284"/>
        <w:jc w:val="both"/>
        <w:rPr>
          <w:rFonts w:ascii="Times New Roman" w:hAnsi="Times New Roman" w:cs="Times New Roman"/>
          <w:sz w:val="22"/>
          <w:szCs w:val="22"/>
        </w:rPr>
      </w:pPr>
      <w:r>
        <w:rPr>
          <w:rFonts w:ascii="Times New Roman" w:hAnsi="Times New Roman" w:cs="Times New Roman"/>
          <w:sz w:val="22"/>
          <w:szCs w:val="22"/>
        </w:rPr>
        <w:t xml:space="preserve">- проведение НИОКР благоустройство   МО г. Красный Кут - </w:t>
      </w:r>
      <w:r w:rsidR="00D35381">
        <w:rPr>
          <w:rFonts w:ascii="Times New Roman" w:hAnsi="Times New Roman" w:cs="Times New Roman"/>
          <w:sz w:val="22"/>
          <w:szCs w:val="22"/>
        </w:rPr>
        <w:t>1100,8</w:t>
      </w:r>
      <w:r>
        <w:rPr>
          <w:rFonts w:ascii="Times New Roman" w:hAnsi="Times New Roman" w:cs="Times New Roman"/>
          <w:sz w:val="22"/>
          <w:szCs w:val="22"/>
        </w:rPr>
        <w:t xml:space="preserve"> тыс. руб.</w:t>
      </w:r>
    </w:p>
    <w:p w:rsidR="004040AB" w:rsidRDefault="004040AB" w:rsidP="00544097">
      <w:pPr>
        <w:ind w:left="-426" w:firstLine="284"/>
        <w:jc w:val="center"/>
        <w:rPr>
          <w:rFonts w:ascii="Times New Roman" w:hAnsi="Times New Roman" w:cs="Times New Roman"/>
          <w:color w:val="000000"/>
        </w:rPr>
      </w:pPr>
    </w:p>
    <w:p w:rsidR="004040AB" w:rsidRDefault="004040AB" w:rsidP="004040AB">
      <w:pPr>
        <w:jc w:val="center"/>
        <w:rPr>
          <w:rFonts w:ascii="Times New Roman" w:hAnsi="Times New Roman" w:cs="Times New Roman"/>
          <w:color w:val="000000"/>
        </w:rPr>
      </w:pPr>
      <w:r>
        <w:rPr>
          <w:rFonts w:ascii="Times New Roman" w:hAnsi="Times New Roman" w:cs="Times New Roman"/>
          <w:color w:val="000000"/>
        </w:rPr>
        <w:t>Показатели эффективности реализации подпрограммы</w:t>
      </w:r>
    </w:p>
    <w:tbl>
      <w:tblPr>
        <w:tblStyle w:val="a4"/>
        <w:tblW w:w="10490" w:type="dxa"/>
        <w:tblInd w:w="-459" w:type="dxa"/>
        <w:tblLook w:val="04A0"/>
      </w:tblPr>
      <w:tblGrid>
        <w:gridCol w:w="6379"/>
        <w:gridCol w:w="851"/>
        <w:gridCol w:w="835"/>
        <w:gridCol w:w="2425"/>
      </w:tblGrid>
      <w:tr w:rsidR="004040AB" w:rsidRPr="000E0843" w:rsidTr="00561CB1">
        <w:trPr>
          <w:trHeight w:val="259"/>
        </w:trPr>
        <w:tc>
          <w:tcPr>
            <w:tcW w:w="6379" w:type="dxa"/>
            <w:vMerge w:val="restart"/>
          </w:tcPr>
          <w:p w:rsidR="004040AB" w:rsidRPr="000E0843" w:rsidRDefault="004040AB" w:rsidP="009B084B">
            <w:pPr>
              <w:jc w:val="center"/>
              <w:rPr>
                <w:rFonts w:ascii="Times New Roman" w:hAnsi="Times New Roman" w:cs="Times New Roman"/>
                <w:color w:val="000000"/>
              </w:rPr>
            </w:pPr>
            <w:r w:rsidRPr="000E0843">
              <w:rPr>
                <w:rFonts w:ascii="Times New Roman" w:hAnsi="Times New Roman" w:cs="Times New Roman"/>
                <w:color w:val="000000"/>
              </w:rPr>
              <w:t>Целевой показатель</w:t>
            </w:r>
          </w:p>
        </w:tc>
        <w:tc>
          <w:tcPr>
            <w:tcW w:w="1686" w:type="dxa"/>
            <w:gridSpan w:val="2"/>
          </w:tcPr>
          <w:p w:rsidR="004040AB" w:rsidRPr="000E0843" w:rsidRDefault="004040AB" w:rsidP="004040AB">
            <w:pPr>
              <w:jc w:val="center"/>
              <w:rPr>
                <w:rFonts w:ascii="Times New Roman" w:hAnsi="Times New Roman" w:cs="Times New Roman"/>
                <w:color w:val="000000"/>
              </w:rPr>
            </w:pPr>
            <w:r w:rsidRPr="000E0843">
              <w:rPr>
                <w:rFonts w:ascii="Times New Roman" w:hAnsi="Times New Roman" w:cs="Times New Roman"/>
                <w:color w:val="000000"/>
              </w:rPr>
              <w:t>201</w:t>
            </w:r>
            <w:r>
              <w:rPr>
                <w:rFonts w:ascii="Times New Roman" w:hAnsi="Times New Roman" w:cs="Times New Roman"/>
                <w:color w:val="000000"/>
              </w:rPr>
              <w:t>9</w:t>
            </w:r>
          </w:p>
        </w:tc>
        <w:tc>
          <w:tcPr>
            <w:tcW w:w="2425" w:type="dxa"/>
          </w:tcPr>
          <w:p w:rsidR="004040AB" w:rsidRPr="000E0843" w:rsidRDefault="004040AB" w:rsidP="009B084B">
            <w:pPr>
              <w:jc w:val="center"/>
              <w:rPr>
                <w:rFonts w:ascii="Times New Roman" w:hAnsi="Times New Roman" w:cs="Times New Roman"/>
                <w:color w:val="000000"/>
              </w:rPr>
            </w:pPr>
            <w:r w:rsidRPr="000E0843">
              <w:rPr>
                <w:rFonts w:ascii="Times New Roman" w:hAnsi="Times New Roman" w:cs="Times New Roman"/>
                <w:color w:val="000000"/>
              </w:rPr>
              <w:t>Примечание</w:t>
            </w:r>
          </w:p>
        </w:tc>
      </w:tr>
      <w:tr w:rsidR="004040AB" w:rsidRPr="000E0843" w:rsidTr="00561CB1">
        <w:trPr>
          <w:trHeight w:val="518"/>
        </w:trPr>
        <w:tc>
          <w:tcPr>
            <w:tcW w:w="6379" w:type="dxa"/>
            <w:vMerge/>
          </w:tcPr>
          <w:p w:rsidR="004040AB" w:rsidRPr="000E0843" w:rsidRDefault="004040AB" w:rsidP="009B084B">
            <w:pPr>
              <w:jc w:val="center"/>
              <w:rPr>
                <w:rFonts w:ascii="Times New Roman" w:hAnsi="Times New Roman" w:cs="Times New Roman"/>
                <w:color w:val="000000"/>
              </w:rPr>
            </w:pPr>
          </w:p>
        </w:tc>
        <w:tc>
          <w:tcPr>
            <w:tcW w:w="851" w:type="dxa"/>
          </w:tcPr>
          <w:p w:rsidR="004040AB" w:rsidRPr="000E0843" w:rsidRDefault="004040AB" w:rsidP="009B084B">
            <w:pPr>
              <w:jc w:val="center"/>
              <w:rPr>
                <w:rFonts w:ascii="Times New Roman" w:hAnsi="Times New Roman" w:cs="Times New Roman"/>
                <w:color w:val="000000"/>
              </w:rPr>
            </w:pPr>
            <w:r w:rsidRPr="000E0843">
              <w:rPr>
                <w:rFonts w:ascii="Times New Roman" w:hAnsi="Times New Roman" w:cs="Times New Roman"/>
                <w:color w:val="000000"/>
              </w:rPr>
              <w:t>план</w:t>
            </w:r>
          </w:p>
          <w:p w:rsidR="004040AB" w:rsidRPr="000E0843" w:rsidRDefault="004040AB" w:rsidP="009B084B">
            <w:pPr>
              <w:jc w:val="center"/>
              <w:rPr>
                <w:rFonts w:ascii="Times New Roman" w:hAnsi="Times New Roman" w:cs="Times New Roman"/>
                <w:color w:val="000000"/>
              </w:rPr>
            </w:pPr>
          </w:p>
        </w:tc>
        <w:tc>
          <w:tcPr>
            <w:tcW w:w="835" w:type="dxa"/>
          </w:tcPr>
          <w:p w:rsidR="004040AB" w:rsidRPr="000E0843" w:rsidRDefault="004040AB" w:rsidP="009B084B">
            <w:pPr>
              <w:jc w:val="center"/>
              <w:rPr>
                <w:rFonts w:ascii="Times New Roman" w:hAnsi="Times New Roman" w:cs="Times New Roman"/>
                <w:color w:val="000000"/>
              </w:rPr>
            </w:pPr>
            <w:r w:rsidRPr="000E0843">
              <w:rPr>
                <w:rFonts w:ascii="Times New Roman" w:hAnsi="Times New Roman" w:cs="Times New Roman"/>
                <w:color w:val="000000"/>
              </w:rPr>
              <w:t>факт</w:t>
            </w:r>
          </w:p>
        </w:tc>
        <w:tc>
          <w:tcPr>
            <w:tcW w:w="2425" w:type="dxa"/>
          </w:tcPr>
          <w:p w:rsidR="004040AB" w:rsidRPr="000E0843" w:rsidRDefault="004040AB" w:rsidP="009B084B">
            <w:pPr>
              <w:jc w:val="center"/>
              <w:rPr>
                <w:rFonts w:ascii="Times New Roman" w:hAnsi="Times New Roman" w:cs="Times New Roman"/>
                <w:color w:val="000000"/>
              </w:rPr>
            </w:pPr>
            <w:r w:rsidRPr="000E0843">
              <w:rPr>
                <w:rFonts w:ascii="Times New Roman" w:hAnsi="Times New Roman" w:cs="Times New Roman"/>
                <w:color w:val="000000"/>
              </w:rPr>
              <w:t>Причины отклонения</w:t>
            </w:r>
          </w:p>
        </w:tc>
      </w:tr>
      <w:tr w:rsidR="003F4381" w:rsidRPr="000E0843" w:rsidTr="00561CB1">
        <w:trPr>
          <w:trHeight w:val="274"/>
        </w:trPr>
        <w:tc>
          <w:tcPr>
            <w:tcW w:w="6379" w:type="dxa"/>
          </w:tcPr>
          <w:p w:rsidR="003F4381" w:rsidRPr="000E0843" w:rsidRDefault="003F4381" w:rsidP="009B084B">
            <w:pPr>
              <w:snapToGrid w:val="0"/>
              <w:rPr>
                <w:rFonts w:ascii="Times New Roman" w:hAnsi="Times New Roman" w:cs="Times New Roman"/>
                <w:sz w:val="24"/>
                <w:szCs w:val="24"/>
              </w:rPr>
            </w:pPr>
            <w:r w:rsidRPr="000E0843">
              <w:rPr>
                <w:rFonts w:ascii="Times New Roman" w:hAnsi="Times New Roman" w:cs="Times New Roman"/>
                <w:sz w:val="24"/>
                <w:szCs w:val="24"/>
              </w:rPr>
              <w:t xml:space="preserve">Протяженность улично-дорожной сети, обеспеченная уличным освещением, </w:t>
            </w:r>
            <w:proofErr w:type="gramStart"/>
            <w:r w:rsidRPr="000E0843">
              <w:rPr>
                <w:rFonts w:ascii="Times New Roman" w:hAnsi="Times New Roman" w:cs="Times New Roman"/>
                <w:sz w:val="24"/>
                <w:szCs w:val="24"/>
              </w:rPr>
              <w:t>км</w:t>
            </w:r>
            <w:proofErr w:type="gramEnd"/>
            <w:r w:rsidRPr="000E0843">
              <w:rPr>
                <w:rFonts w:ascii="Times New Roman" w:hAnsi="Times New Roman" w:cs="Times New Roman"/>
                <w:sz w:val="24"/>
                <w:szCs w:val="24"/>
              </w:rPr>
              <w:t>.</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835" w:type="dxa"/>
          </w:tcPr>
          <w:p w:rsidR="003F4381" w:rsidRPr="000E0843" w:rsidRDefault="003F4381" w:rsidP="009B084B">
            <w:pPr>
              <w:rPr>
                <w:rFonts w:ascii="Times New Roman" w:hAnsi="Times New Roman" w:cs="Times New Roman"/>
                <w:color w:val="000000"/>
              </w:rPr>
            </w:pPr>
            <w:r w:rsidRPr="000E0843">
              <w:rPr>
                <w:rFonts w:ascii="Times New Roman" w:hAnsi="Times New Roman" w:cs="Times New Roman"/>
                <w:color w:val="000000"/>
              </w:rPr>
              <w:t>6</w:t>
            </w:r>
            <w:r>
              <w:rPr>
                <w:rFonts w:ascii="Times New Roman" w:hAnsi="Times New Roman" w:cs="Times New Roman"/>
                <w:color w:val="000000"/>
              </w:rPr>
              <w:t>3</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381" w:rsidRPr="000E0843" w:rsidTr="00561CB1">
        <w:trPr>
          <w:trHeight w:val="564"/>
        </w:trPr>
        <w:tc>
          <w:tcPr>
            <w:tcW w:w="6379" w:type="dxa"/>
          </w:tcPr>
          <w:p w:rsidR="003F4381" w:rsidRPr="000E0843" w:rsidRDefault="003F4381" w:rsidP="004040AB">
            <w:pPr>
              <w:rPr>
                <w:rFonts w:ascii="Times New Roman" w:hAnsi="Times New Roman" w:cs="Times New Roman"/>
                <w:sz w:val="24"/>
                <w:szCs w:val="24"/>
              </w:rPr>
            </w:pPr>
            <w:r w:rsidRPr="000E0843">
              <w:rPr>
                <w:rFonts w:ascii="Times New Roman" w:hAnsi="Times New Roman" w:cs="Times New Roman"/>
                <w:sz w:val="24"/>
                <w:szCs w:val="24"/>
              </w:rPr>
              <w:t xml:space="preserve">Установка трансформаторной подстанции, </w:t>
            </w:r>
            <w:r>
              <w:rPr>
                <w:rFonts w:ascii="Times New Roman" w:hAnsi="Times New Roman" w:cs="Times New Roman"/>
                <w:sz w:val="24"/>
                <w:szCs w:val="24"/>
              </w:rPr>
              <w:t>кв.м</w:t>
            </w:r>
            <w:r w:rsidRPr="000E0843">
              <w:rPr>
                <w:rFonts w:ascii="Times New Roman" w:hAnsi="Times New Roman" w:cs="Times New Roman"/>
                <w:sz w:val="24"/>
                <w:szCs w:val="24"/>
              </w:rPr>
              <w:t>.</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835" w:type="dxa"/>
          </w:tcPr>
          <w:p w:rsidR="003F4381" w:rsidRPr="000E0843" w:rsidRDefault="003F4381" w:rsidP="004040AB">
            <w:pPr>
              <w:rPr>
                <w:rFonts w:ascii="Times New Roman" w:hAnsi="Times New Roman" w:cs="Times New Roman"/>
                <w:color w:val="000000"/>
              </w:rPr>
            </w:pPr>
            <w:r>
              <w:rPr>
                <w:rFonts w:ascii="Times New Roman" w:hAnsi="Times New Roman" w:cs="Times New Roman"/>
                <w:color w:val="000000"/>
              </w:rPr>
              <w:t>4000</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381" w:rsidRPr="000E0843" w:rsidTr="00561CB1">
        <w:trPr>
          <w:trHeight w:val="564"/>
        </w:trPr>
        <w:tc>
          <w:tcPr>
            <w:tcW w:w="6379" w:type="dxa"/>
          </w:tcPr>
          <w:p w:rsidR="003F4381" w:rsidRPr="000E0843" w:rsidRDefault="003F4381" w:rsidP="009B084B">
            <w:pPr>
              <w:rPr>
                <w:rFonts w:ascii="Times New Roman" w:hAnsi="Times New Roman" w:cs="Times New Roman"/>
                <w:sz w:val="24"/>
                <w:szCs w:val="24"/>
              </w:rPr>
            </w:pPr>
            <w:r w:rsidRPr="000E0843">
              <w:rPr>
                <w:rFonts w:ascii="Times New Roman" w:hAnsi="Times New Roman" w:cs="Times New Roman"/>
                <w:sz w:val="24"/>
                <w:szCs w:val="24"/>
              </w:rPr>
              <w:lastRenderedPageBreak/>
              <w:t xml:space="preserve">Благоустройство кладбищ (уборка и вывоз мусора), </w:t>
            </w:r>
            <w:proofErr w:type="gramStart"/>
            <w:r w:rsidRPr="000E0843">
              <w:rPr>
                <w:rFonts w:ascii="Times New Roman" w:hAnsi="Times New Roman" w:cs="Times New Roman"/>
                <w:sz w:val="24"/>
                <w:szCs w:val="24"/>
              </w:rPr>
              <w:t>т</w:t>
            </w:r>
            <w:proofErr w:type="gramEnd"/>
            <w:r w:rsidRPr="000E0843">
              <w:rPr>
                <w:rFonts w:ascii="Times New Roman" w:hAnsi="Times New Roman" w:cs="Times New Roman"/>
                <w:sz w:val="24"/>
                <w:szCs w:val="24"/>
              </w:rPr>
              <w:t>.</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sidRPr="000E0843">
              <w:rPr>
                <w:rFonts w:ascii="Times New Roman" w:hAnsi="Times New Roman" w:cs="Times New Roman"/>
                <w:color w:val="000000"/>
                <w:sz w:val="24"/>
                <w:szCs w:val="24"/>
              </w:rPr>
              <w:t>200</w:t>
            </w:r>
          </w:p>
        </w:tc>
        <w:tc>
          <w:tcPr>
            <w:tcW w:w="835" w:type="dxa"/>
          </w:tcPr>
          <w:p w:rsidR="003F4381" w:rsidRPr="000E0843" w:rsidRDefault="003F4381" w:rsidP="009B084B">
            <w:pPr>
              <w:rPr>
                <w:rFonts w:ascii="Times New Roman" w:hAnsi="Times New Roman" w:cs="Times New Roman"/>
                <w:color w:val="000000"/>
              </w:rPr>
            </w:pPr>
            <w:r w:rsidRPr="000E0843">
              <w:rPr>
                <w:rFonts w:ascii="Times New Roman" w:hAnsi="Times New Roman" w:cs="Times New Roman"/>
                <w:color w:val="000000"/>
              </w:rPr>
              <w:t>200</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040AB" w:rsidRPr="000E0843" w:rsidTr="00561CB1">
        <w:trPr>
          <w:trHeight w:val="564"/>
        </w:trPr>
        <w:tc>
          <w:tcPr>
            <w:tcW w:w="6379" w:type="dxa"/>
          </w:tcPr>
          <w:p w:rsidR="004040AB" w:rsidRPr="000E0843" w:rsidRDefault="004040AB" w:rsidP="009B084B">
            <w:pPr>
              <w:rPr>
                <w:rFonts w:ascii="Times New Roman" w:hAnsi="Times New Roman" w:cs="Times New Roman"/>
                <w:sz w:val="24"/>
                <w:szCs w:val="24"/>
              </w:rPr>
            </w:pPr>
            <w:r w:rsidRPr="000E0843">
              <w:rPr>
                <w:rFonts w:ascii="Times New Roman" w:hAnsi="Times New Roman" w:cs="Times New Roman"/>
                <w:color w:val="000000"/>
                <w:sz w:val="24"/>
                <w:szCs w:val="24"/>
              </w:rPr>
              <w:t>Строительство контейнерных площадок, приобретение контейнеров, урн, вазонов, малых архитектурных форм, остановок, шт.</w:t>
            </w:r>
          </w:p>
        </w:tc>
        <w:tc>
          <w:tcPr>
            <w:tcW w:w="851" w:type="dxa"/>
          </w:tcPr>
          <w:p w:rsidR="004040AB" w:rsidRPr="000E0843" w:rsidRDefault="008E4344"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35" w:type="dxa"/>
          </w:tcPr>
          <w:p w:rsidR="004040AB" w:rsidRPr="000E0843" w:rsidRDefault="008E4344" w:rsidP="009B084B">
            <w:pPr>
              <w:rPr>
                <w:rFonts w:ascii="Times New Roman" w:hAnsi="Times New Roman" w:cs="Times New Roman"/>
                <w:color w:val="000000"/>
              </w:rPr>
            </w:pPr>
            <w:r>
              <w:rPr>
                <w:rFonts w:ascii="Times New Roman" w:hAnsi="Times New Roman" w:cs="Times New Roman"/>
                <w:color w:val="000000"/>
              </w:rPr>
              <w:t>0</w:t>
            </w:r>
          </w:p>
        </w:tc>
        <w:tc>
          <w:tcPr>
            <w:tcW w:w="2425" w:type="dxa"/>
          </w:tcPr>
          <w:p w:rsidR="004040AB" w:rsidRPr="000E0843" w:rsidRDefault="008E4344" w:rsidP="009B084B">
            <w:pPr>
              <w:rPr>
                <w:rFonts w:ascii="Times New Roman" w:hAnsi="Times New Roman" w:cs="Times New Roman"/>
                <w:color w:val="000000"/>
              </w:rPr>
            </w:pPr>
            <w:r>
              <w:rPr>
                <w:rFonts w:ascii="Times New Roman" w:hAnsi="Times New Roman" w:cs="Times New Roman"/>
                <w:color w:val="000000"/>
              </w:rPr>
              <w:t>отсутствие финансирования</w:t>
            </w:r>
          </w:p>
        </w:tc>
      </w:tr>
      <w:tr w:rsidR="008E4344" w:rsidRPr="000E0843" w:rsidTr="00561CB1">
        <w:trPr>
          <w:trHeight w:val="564"/>
        </w:trPr>
        <w:tc>
          <w:tcPr>
            <w:tcW w:w="6379" w:type="dxa"/>
          </w:tcPr>
          <w:p w:rsidR="008E4344" w:rsidRPr="000E0843" w:rsidRDefault="008E4344" w:rsidP="009B084B">
            <w:pPr>
              <w:rPr>
                <w:rFonts w:ascii="Times New Roman" w:hAnsi="Times New Roman" w:cs="Times New Roman"/>
                <w:sz w:val="24"/>
                <w:szCs w:val="24"/>
              </w:rPr>
            </w:pPr>
            <w:r w:rsidRPr="000E0843">
              <w:rPr>
                <w:rFonts w:ascii="Times New Roman" w:hAnsi="Times New Roman" w:cs="Times New Roman"/>
                <w:sz w:val="24"/>
                <w:szCs w:val="24"/>
              </w:rPr>
              <w:t>Количество отловленных  безнадзорных животных, шт.</w:t>
            </w:r>
          </w:p>
        </w:tc>
        <w:tc>
          <w:tcPr>
            <w:tcW w:w="851" w:type="dxa"/>
          </w:tcPr>
          <w:p w:rsidR="008E4344" w:rsidRDefault="008E4344"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835" w:type="dxa"/>
          </w:tcPr>
          <w:p w:rsidR="008E4344" w:rsidRDefault="008E4344" w:rsidP="009B084B">
            <w:pPr>
              <w:rPr>
                <w:rFonts w:ascii="Times New Roman" w:hAnsi="Times New Roman" w:cs="Times New Roman"/>
                <w:color w:val="000000"/>
              </w:rPr>
            </w:pPr>
            <w:r>
              <w:rPr>
                <w:rFonts w:ascii="Times New Roman" w:hAnsi="Times New Roman" w:cs="Times New Roman"/>
                <w:color w:val="000000"/>
              </w:rPr>
              <w:t>0</w:t>
            </w:r>
          </w:p>
        </w:tc>
        <w:tc>
          <w:tcPr>
            <w:tcW w:w="2425" w:type="dxa"/>
          </w:tcPr>
          <w:p w:rsidR="008E4344" w:rsidRPr="000E0843" w:rsidRDefault="008E4344" w:rsidP="009B084B">
            <w:pPr>
              <w:rPr>
                <w:rFonts w:ascii="Times New Roman" w:hAnsi="Times New Roman" w:cs="Times New Roman"/>
                <w:color w:val="000000"/>
              </w:rPr>
            </w:pPr>
            <w:r>
              <w:rPr>
                <w:rFonts w:ascii="Times New Roman" w:hAnsi="Times New Roman" w:cs="Times New Roman"/>
                <w:color w:val="000000"/>
              </w:rPr>
              <w:t>при электронной котировке не подано ни одной заявки</w:t>
            </w:r>
          </w:p>
        </w:tc>
      </w:tr>
      <w:tr w:rsidR="008E4344" w:rsidRPr="00F92E4D" w:rsidTr="00561CB1">
        <w:trPr>
          <w:trHeight w:val="564"/>
        </w:trPr>
        <w:tc>
          <w:tcPr>
            <w:tcW w:w="6379" w:type="dxa"/>
          </w:tcPr>
          <w:p w:rsidR="008E4344" w:rsidRPr="000E0843" w:rsidRDefault="008E4344" w:rsidP="009B084B">
            <w:pPr>
              <w:rPr>
                <w:rFonts w:ascii="Times New Roman" w:hAnsi="Times New Roman" w:cs="Times New Roman"/>
                <w:sz w:val="24"/>
                <w:szCs w:val="24"/>
              </w:rPr>
            </w:pPr>
            <w:r w:rsidRPr="000E0843">
              <w:rPr>
                <w:rFonts w:ascii="Times New Roman" w:hAnsi="Times New Roman" w:cs="Times New Roman"/>
                <w:sz w:val="24"/>
                <w:szCs w:val="24"/>
              </w:rPr>
              <w:t>Количество проведенных субботников по благоустройству с привлечением жителей, учреждений и организаций, расположенных на территории Краснокутского МО, ед.</w:t>
            </w:r>
          </w:p>
        </w:tc>
        <w:tc>
          <w:tcPr>
            <w:tcW w:w="851" w:type="dxa"/>
          </w:tcPr>
          <w:p w:rsidR="008E4344" w:rsidRPr="00F92E4D" w:rsidRDefault="008E4344"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5" w:type="dxa"/>
          </w:tcPr>
          <w:p w:rsidR="008E4344" w:rsidRPr="00F92E4D" w:rsidRDefault="008E4344" w:rsidP="009B084B">
            <w:pPr>
              <w:rPr>
                <w:rFonts w:ascii="Times New Roman" w:hAnsi="Times New Roman" w:cs="Times New Roman"/>
                <w:sz w:val="24"/>
                <w:szCs w:val="24"/>
              </w:rPr>
            </w:pPr>
            <w:r>
              <w:rPr>
                <w:rFonts w:ascii="Times New Roman" w:hAnsi="Times New Roman" w:cs="Times New Roman"/>
                <w:color w:val="000000"/>
                <w:sz w:val="24"/>
                <w:szCs w:val="24"/>
              </w:rPr>
              <w:t>3</w:t>
            </w:r>
          </w:p>
        </w:tc>
        <w:tc>
          <w:tcPr>
            <w:tcW w:w="2425" w:type="dxa"/>
          </w:tcPr>
          <w:p w:rsidR="008E4344" w:rsidRPr="00F92E4D" w:rsidRDefault="008E4344" w:rsidP="003F4381">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381" w:rsidRPr="000E0843" w:rsidTr="00561CB1">
        <w:trPr>
          <w:trHeight w:val="564"/>
        </w:trPr>
        <w:tc>
          <w:tcPr>
            <w:tcW w:w="6379" w:type="dxa"/>
          </w:tcPr>
          <w:p w:rsidR="003F4381" w:rsidRPr="000E0843" w:rsidRDefault="003F4381" w:rsidP="003F4381">
            <w:pPr>
              <w:rPr>
                <w:rFonts w:ascii="Times New Roman" w:hAnsi="Times New Roman" w:cs="Times New Roman"/>
                <w:sz w:val="24"/>
                <w:szCs w:val="24"/>
              </w:rPr>
            </w:pPr>
            <w:r w:rsidRPr="000E0843">
              <w:rPr>
                <w:rFonts w:ascii="Times New Roman" w:hAnsi="Times New Roman" w:cs="Times New Roman"/>
                <w:color w:val="000000"/>
                <w:sz w:val="24"/>
                <w:szCs w:val="24"/>
              </w:rPr>
              <w:t xml:space="preserve">Объем ликвидированных несанкционированных свалок, </w:t>
            </w:r>
            <w:proofErr w:type="gramStart"/>
            <w:r w:rsidRPr="000E0843">
              <w:rPr>
                <w:rFonts w:ascii="Times New Roman" w:hAnsi="Times New Roman" w:cs="Times New Roman"/>
                <w:color w:val="000000"/>
                <w:sz w:val="24"/>
                <w:szCs w:val="24"/>
              </w:rPr>
              <w:t>т</w:t>
            </w:r>
            <w:proofErr w:type="gramEnd"/>
            <w:r w:rsidRPr="000E0843">
              <w:rPr>
                <w:rFonts w:ascii="Times New Roman" w:hAnsi="Times New Roman" w:cs="Times New Roman"/>
                <w:color w:val="000000"/>
                <w:sz w:val="24"/>
                <w:szCs w:val="24"/>
              </w:rPr>
              <w:t>.</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sidRPr="000E0843">
              <w:rPr>
                <w:rFonts w:ascii="Times New Roman" w:hAnsi="Times New Roman" w:cs="Times New Roman"/>
                <w:color w:val="000000"/>
                <w:sz w:val="24"/>
                <w:szCs w:val="24"/>
              </w:rPr>
              <w:t>400</w:t>
            </w:r>
          </w:p>
        </w:tc>
        <w:tc>
          <w:tcPr>
            <w:tcW w:w="835" w:type="dxa"/>
          </w:tcPr>
          <w:p w:rsidR="003F4381" w:rsidRPr="000E0843" w:rsidRDefault="003F4381" w:rsidP="009B084B">
            <w:pPr>
              <w:rPr>
                <w:rFonts w:ascii="Times New Roman" w:hAnsi="Times New Roman" w:cs="Times New Roman"/>
                <w:color w:val="000000"/>
              </w:rPr>
            </w:pPr>
            <w:r w:rsidRPr="000E0843">
              <w:rPr>
                <w:rFonts w:ascii="Times New Roman" w:hAnsi="Times New Roman" w:cs="Times New Roman"/>
                <w:color w:val="000000"/>
              </w:rPr>
              <w:t>400</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381" w:rsidRPr="000E0843" w:rsidTr="00561CB1">
        <w:trPr>
          <w:trHeight w:val="564"/>
        </w:trPr>
        <w:tc>
          <w:tcPr>
            <w:tcW w:w="6379" w:type="dxa"/>
          </w:tcPr>
          <w:p w:rsidR="003F4381" w:rsidRPr="000E0843" w:rsidRDefault="003F4381" w:rsidP="009B084B">
            <w:pPr>
              <w:rPr>
                <w:rFonts w:ascii="Times New Roman" w:hAnsi="Times New Roman" w:cs="Times New Roman"/>
                <w:color w:val="000000"/>
                <w:sz w:val="24"/>
                <w:szCs w:val="24"/>
              </w:rPr>
            </w:pPr>
            <w:r w:rsidRPr="000E0843">
              <w:rPr>
                <w:rFonts w:ascii="Times New Roman" w:hAnsi="Times New Roman" w:cs="Times New Roman"/>
                <w:sz w:val="24"/>
                <w:szCs w:val="24"/>
              </w:rPr>
              <w:t>Количество спиленных деревьев, шт.</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35" w:type="dxa"/>
          </w:tcPr>
          <w:p w:rsidR="003F4381" w:rsidRPr="000E0843" w:rsidRDefault="003F4381" w:rsidP="009B084B">
            <w:pPr>
              <w:rPr>
                <w:rFonts w:ascii="Times New Roman" w:hAnsi="Times New Roman" w:cs="Times New Roman"/>
                <w:color w:val="000000"/>
              </w:rPr>
            </w:pPr>
            <w:r>
              <w:rPr>
                <w:rFonts w:ascii="Times New Roman" w:hAnsi="Times New Roman" w:cs="Times New Roman"/>
                <w:color w:val="000000"/>
              </w:rPr>
              <w:t>25</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381" w:rsidRPr="000E0843" w:rsidTr="009B084B">
        <w:trPr>
          <w:trHeight w:val="564"/>
        </w:trPr>
        <w:tc>
          <w:tcPr>
            <w:tcW w:w="6379" w:type="dxa"/>
            <w:vAlign w:val="center"/>
          </w:tcPr>
          <w:p w:rsidR="003F4381" w:rsidRPr="000E0843" w:rsidRDefault="003F4381" w:rsidP="009B084B">
            <w:pPr>
              <w:snapToGrid w:val="0"/>
              <w:rPr>
                <w:rFonts w:ascii="Times New Roman" w:hAnsi="Times New Roman" w:cs="Times New Roman"/>
                <w:color w:val="000000"/>
                <w:sz w:val="24"/>
                <w:szCs w:val="24"/>
              </w:rPr>
            </w:pPr>
            <w:r w:rsidRPr="000E0843">
              <w:rPr>
                <w:rFonts w:ascii="Times New Roman" w:hAnsi="Times New Roman" w:cs="Times New Roman"/>
                <w:sz w:val="24"/>
                <w:szCs w:val="24"/>
              </w:rPr>
              <w:t xml:space="preserve">Количество проведенных </w:t>
            </w:r>
            <w:proofErr w:type="spellStart"/>
            <w:r w:rsidRPr="000E0843">
              <w:rPr>
                <w:rFonts w:ascii="Times New Roman" w:hAnsi="Times New Roman" w:cs="Times New Roman"/>
                <w:sz w:val="24"/>
                <w:szCs w:val="24"/>
              </w:rPr>
              <w:t>противопаводковых</w:t>
            </w:r>
            <w:proofErr w:type="spellEnd"/>
            <w:r w:rsidRPr="000E0843">
              <w:rPr>
                <w:rFonts w:ascii="Times New Roman" w:hAnsi="Times New Roman" w:cs="Times New Roman"/>
                <w:sz w:val="24"/>
                <w:szCs w:val="24"/>
              </w:rPr>
              <w:t xml:space="preserve"> мероприятий, шт.</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sidRPr="000E0843">
              <w:rPr>
                <w:rFonts w:ascii="Times New Roman" w:hAnsi="Times New Roman" w:cs="Times New Roman"/>
                <w:color w:val="000000"/>
                <w:sz w:val="24"/>
                <w:szCs w:val="24"/>
              </w:rPr>
              <w:t>1</w:t>
            </w:r>
          </w:p>
        </w:tc>
        <w:tc>
          <w:tcPr>
            <w:tcW w:w="835" w:type="dxa"/>
          </w:tcPr>
          <w:p w:rsidR="003F4381" w:rsidRPr="003F4381" w:rsidRDefault="003F4381" w:rsidP="009B084B">
            <w:pPr>
              <w:rPr>
                <w:rFonts w:ascii="Times New Roman" w:hAnsi="Times New Roman" w:cs="Times New Roman"/>
                <w:color w:val="000000"/>
                <w:sz w:val="24"/>
                <w:szCs w:val="24"/>
              </w:rPr>
            </w:pPr>
            <w:r w:rsidRPr="003F4381">
              <w:rPr>
                <w:rFonts w:ascii="Times New Roman" w:hAnsi="Times New Roman" w:cs="Times New Roman"/>
                <w:color w:val="000000"/>
                <w:sz w:val="24"/>
                <w:szCs w:val="24"/>
              </w:rPr>
              <w:t>1</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381" w:rsidRPr="000E0843" w:rsidTr="00561CB1">
        <w:trPr>
          <w:trHeight w:val="564"/>
        </w:trPr>
        <w:tc>
          <w:tcPr>
            <w:tcW w:w="6379" w:type="dxa"/>
          </w:tcPr>
          <w:p w:rsidR="003F4381" w:rsidRPr="000E0843" w:rsidRDefault="003F4381" w:rsidP="009B084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Благоустройство пляжа на территории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Красный Кут, шт.</w:t>
            </w:r>
          </w:p>
        </w:tc>
        <w:tc>
          <w:tcPr>
            <w:tcW w:w="851" w:type="dxa"/>
          </w:tcPr>
          <w:p w:rsidR="003F4381" w:rsidRPr="000E0843" w:rsidRDefault="003F4381"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5" w:type="dxa"/>
          </w:tcPr>
          <w:p w:rsidR="003F4381" w:rsidRPr="003F4381" w:rsidRDefault="003F4381" w:rsidP="003F4381">
            <w:pPr>
              <w:rPr>
                <w:rFonts w:ascii="Times New Roman" w:hAnsi="Times New Roman" w:cs="Times New Roman"/>
                <w:color w:val="000000"/>
                <w:sz w:val="24"/>
                <w:szCs w:val="24"/>
              </w:rPr>
            </w:pPr>
            <w:r w:rsidRPr="003F4381">
              <w:rPr>
                <w:rFonts w:ascii="Times New Roman" w:hAnsi="Times New Roman" w:cs="Times New Roman"/>
                <w:color w:val="000000"/>
                <w:sz w:val="24"/>
                <w:szCs w:val="24"/>
              </w:rPr>
              <w:t>1</w:t>
            </w:r>
          </w:p>
        </w:tc>
        <w:tc>
          <w:tcPr>
            <w:tcW w:w="2425" w:type="dxa"/>
          </w:tcPr>
          <w:p w:rsidR="003F4381" w:rsidRPr="00F92E4D" w:rsidRDefault="003F4381" w:rsidP="009B0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4F5A0C" w:rsidRDefault="004F5A0C" w:rsidP="004F5A0C">
      <w:pPr>
        <w:spacing w:after="0" w:line="240" w:lineRule="auto"/>
        <w:jc w:val="both"/>
        <w:rPr>
          <w:rFonts w:ascii="Times New Roman" w:hAnsi="Times New Roman" w:cs="Times New Roman"/>
          <w:sz w:val="24"/>
          <w:szCs w:val="24"/>
        </w:rPr>
      </w:pPr>
    </w:p>
    <w:p w:rsidR="004F5A0C" w:rsidRPr="00BA4E96" w:rsidRDefault="004F5A0C" w:rsidP="00544097">
      <w:pPr>
        <w:spacing w:after="0" w:line="240" w:lineRule="auto"/>
        <w:ind w:left="-567" w:firstLine="425"/>
        <w:jc w:val="both"/>
        <w:rPr>
          <w:rFonts w:ascii="Times New Roman" w:hAnsi="Times New Roman" w:cs="Times New Roman"/>
          <w:color w:val="000000"/>
          <w:sz w:val="24"/>
          <w:szCs w:val="24"/>
        </w:rPr>
      </w:pPr>
      <w:r w:rsidRPr="00BA4E96">
        <w:rPr>
          <w:rFonts w:ascii="Times New Roman" w:hAnsi="Times New Roman" w:cs="Times New Roman"/>
          <w:sz w:val="24"/>
          <w:szCs w:val="24"/>
        </w:rPr>
        <w:t xml:space="preserve">Полнота  использования </w:t>
      </w:r>
      <w:proofErr w:type="gramStart"/>
      <w:r w:rsidRPr="00BA4E96">
        <w:rPr>
          <w:rFonts w:ascii="Times New Roman" w:hAnsi="Times New Roman" w:cs="Times New Roman"/>
          <w:sz w:val="24"/>
          <w:szCs w:val="24"/>
        </w:rPr>
        <w:t>бюджетных средств, предусмотренных на реализацию программы составила</w:t>
      </w:r>
      <w:proofErr w:type="gramEnd"/>
      <w:r w:rsidRPr="00BA4E96">
        <w:rPr>
          <w:rFonts w:ascii="Times New Roman" w:hAnsi="Times New Roman" w:cs="Times New Roman"/>
          <w:sz w:val="24"/>
          <w:szCs w:val="24"/>
        </w:rPr>
        <w:t xml:space="preserve"> </w:t>
      </w:r>
      <w:r>
        <w:rPr>
          <w:rFonts w:ascii="Times New Roman" w:hAnsi="Times New Roman" w:cs="Times New Roman"/>
          <w:sz w:val="24"/>
          <w:szCs w:val="24"/>
        </w:rPr>
        <w:t>97</w:t>
      </w:r>
      <w:r w:rsidRPr="00BA4E96">
        <w:rPr>
          <w:rFonts w:ascii="Times New Roman" w:hAnsi="Times New Roman" w:cs="Times New Roman"/>
          <w:sz w:val="24"/>
          <w:szCs w:val="24"/>
        </w:rPr>
        <w:t>%, это связано с текущей  кредиторской  задолженностью</w:t>
      </w:r>
      <w:r>
        <w:rPr>
          <w:rFonts w:ascii="Times New Roman" w:hAnsi="Times New Roman" w:cs="Times New Roman"/>
          <w:sz w:val="24"/>
          <w:szCs w:val="24"/>
        </w:rPr>
        <w:t xml:space="preserve"> по уличному освещению</w:t>
      </w:r>
      <w:r w:rsidRPr="00BA4E96">
        <w:rPr>
          <w:rFonts w:ascii="Times New Roman" w:hAnsi="Times New Roman" w:cs="Times New Roman"/>
          <w:sz w:val="24"/>
          <w:szCs w:val="24"/>
        </w:rPr>
        <w:t>, кото</w:t>
      </w:r>
      <w:r>
        <w:rPr>
          <w:rFonts w:ascii="Times New Roman" w:hAnsi="Times New Roman" w:cs="Times New Roman"/>
          <w:sz w:val="24"/>
          <w:szCs w:val="24"/>
        </w:rPr>
        <w:t>рая будет оплачена в январе 2020</w:t>
      </w:r>
      <w:r w:rsidRPr="00BA4E96">
        <w:rPr>
          <w:rFonts w:ascii="Times New Roman" w:hAnsi="Times New Roman" w:cs="Times New Roman"/>
          <w:sz w:val="24"/>
          <w:szCs w:val="24"/>
        </w:rPr>
        <w:t xml:space="preserve"> года.</w:t>
      </w:r>
    </w:p>
    <w:p w:rsidR="004040AB" w:rsidRDefault="004040AB" w:rsidP="00544097">
      <w:pPr>
        <w:spacing w:after="0" w:line="240" w:lineRule="auto"/>
        <w:ind w:left="-567" w:firstLine="425"/>
        <w:jc w:val="both"/>
        <w:rPr>
          <w:rFonts w:ascii="Times New Roman" w:hAnsi="Times New Roman" w:cs="Times New Roman"/>
          <w:color w:val="000000"/>
          <w:sz w:val="24"/>
          <w:szCs w:val="24"/>
        </w:rPr>
      </w:pPr>
    </w:p>
    <w:p w:rsidR="004040AB" w:rsidRDefault="004040AB" w:rsidP="00544097">
      <w:pPr>
        <w:spacing w:after="0" w:line="240" w:lineRule="auto"/>
        <w:ind w:left="-567" w:firstLine="425"/>
        <w:jc w:val="both"/>
        <w:rPr>
          <w:rFonts w:ascii="Times New Roman" w:hAnsi="Times New Roman" w:cs="Times New Roman"/>
          <w:color w:val="000000"/>
          <w:sz w:val="24"/>
          <w:szCs w:val="24"/>
        </w:rPr>
      </w:pPr>
      <w:r w:rsidRPr="00D81755">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81755">
        <w:rPr>
          <w:rFonts w:ascii="Times New Roman" w:hAnsi="Times New Roman" w:cs="Times New Roman"/>
          <w:b/>
          <w:bCs/>
          <w:color w:val="000000"/>
          <w:sz w:val="24"/>
          <w:szCs w:val="24"/>
        </w:rPr>
        <w:t xml:space="preserve">признать </w:t>
      </w:r>
      <w:r w:rsidR="00E62F7B">
        <w:rPr>
          <w:rFonts w:ascii="Times New Roman" w:hAnsi="Times New Roman" w:cs="Times New Roman"/>
          <w:b/>
          <w:bCs/>
          <w:color w:val="000000"/>
          <w:sz w:val="24"/>
          <w:szCs w:val="24"/>
        </w:rPr>
        <w:t>хорошую</w:t>
      </w:r>
      <w:r w:rsidRPr="00D81755">
        <w:rPr>
          <w:rFonts w:ascii="Times New Roman" w:hAnsi="Times New Roman" w:cs="Times New Roman"/>
          <w:b/>
          <w:bCs/>
          <w:color w:val="000000"/>
          <w:sz w:val="24"/>
          <w:szCs w:val="24"/>
        </w:rPr>
        <w:t xml:space="preserve"> степень эффективности программы </w:t>
      </w:r>
      <w:r w:rsidRPr="00D81755">
        <w:rPr>
          <w:rFonts w:ascii="Times New Roman" w:hAnsi="Times New Roman" w:cs="Times New Roman"/>
          <w:color w:val="000000"/>
          <w:sz w:val="24"/>
          <w:szCs w:val="24"/>
        </w:rPr>
        <w:t xml:space="preserve">(оценка – </w:t>
      </w:r>
      <w:r w:rsidR="00E62F7B">
        <w:rPr>
          <w:rFonts w:ascii="Times New Roman" w:hAnsi="Times New Roman" w:cs="Times New Roman"/>
          <w:color w:val="000000"/>
          <w:sz w:val="24"/>
          <w:szCs w:val="24"/>
        </w:rPr>
        <w:t>8</w:t>
      </w:r>
      <w:r w:rsidRPr="00D81755">
        <w:rPr>
          <w:rFonts w:ascii="Times New Roman" w:hAnsi="Times New Roman" w:cs="Times New Roman"/>
          <w:color w:val="000000"/>
          <w:sz w:val="24"/>
          <w:szCs w:val="24"/>
        </w:rPr>
        <w:t>0%).</w:t>
      </w:r>
    </w:p>
    <w:p w:rsidR="004A0727" w:rsidRDefault="004A0727" w:rsidP="00544097">
      <w:pPr>
        <w:spacing w:after="0" w:line="240" w:lineRule="auto"/>
        <w:ind w:left="-567" w:firstLine="425"/>
        <w:jc w:val="both"/>
        <w:rPr>
          <w:rFonts w:ascii="Times New Roman" w:hAnsi="Times New Roman" w:cs="Times New Roman"/>
          <w:color w:val="000000"/>
          <w:sz w:val="24"/>
          <w:szCs w:val="24"/>
        </w:rPr>
      </w:pPr>
    </w:p>
    <w:p w:rsidR="004A0727" w:rsidRPr="00C0294F" w:rsidRDefault="004A0727" w:rsidP="00544097">
      <w:pPr>
        <w:pStyle w:val="1"/>
        <w:shd w:val="clear" w:color="auto" w:fill="FFFFFF"/>
        <w:ind w:left="-567" w:firstLine="425"/>
        <w:jc w:val="center"/>
        <w:rPr>
          <w:b/>
          <w:bCs/>
          <w:color w:val="000000"/>
          <w:sz w:val="28"/>
          <w:szCs w:val="28"/>
        </w:rPr>
      </w:pPr>
      <w:r w:rsidRPr="00D0775E">
        <w:rPr>
          <w:b/>
          <w:bCs/>
          <w:color w:val="000000"/>
          <w:sz w:val="28"/>
          <w:szCs w:val="28"/>
        </w:rPr>
        <w:t>13. Энергосбережение и повышение энергетической эффективности</w:t>
      </w:r>
      <w:r w:rsidRPr="00C0294F">
        <w:rPr>
          <w:b/>
          <w:bCs/>
          <w:color w:val="000000"/>
          <w:sz w:val="28"/>
          <w:szCs w:val="28"/>
        </w:rPr>
        <w:t xml:space="preserve"> Краснокутского муниципального района на 2011- 2020 годы</w:t>
      </w:r>
    </w:p>
    <w:p w:rsidR="004A0727" w:rsidRDefault="004A0727" w:rsidP="00544097">
      <w:pPr>
        <w:pStyle w:val="1"/>
        <w:shd w:val="clear" w:color="auto" w:fill="FFFFFF"/>
        <w:ind w:left="-567" w:firstLine="425"/>
        <w:rPr>
          <w:b/>
          <w:bCs/>
          <w:color w:val="000000"/>
          <w:szCs w:val="24"/>
        </w:rPr>
      </w:pPr>
    </w:p>
    <w:p w:rsidR="004A0727" w:rsidRPr="00BF2E53" w:rsidRDefault="004A0727" w:rsidP="00544097">
      <w:pPr>
        <w:pStyle w:val="1"/>
        <w:shd w:val="clear" w:color="auto" w:fill="FFFFFF"/>
        <w:ind w:left="-567" w:firstLine="425"/>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4A0727" w:rsidRDefault="004A0727" w:rsidP="00544097">
      <w:pPr>
        <w:pStyle w:val="1"/>
        <w:shd w:val="clear" w:color="auto" w:fill="FFFFFF"/>
        <w:ind w:left="-567" w:firstLine="425"/>
        <w:rPr>
          <w:bCs/>
          <w:color w:val="000000"/>
          <w:szCs w:val="24"/>
        </w:rPr>
      </w:pPr>
      <w:r w:rsidRPr="00BF2E53">
        <w:rPr>
          <w:b/>
          <w:szCs w:val="24"/>
        </w:rPr>
        <w:t xml:space="preserve">  Цель МП</w:t>
      </w:r>
      <w:r w:rsidRPr="00BF2E53">
        <w:rPr>
          <w:szCs w:val="24"/>
        </w:rPr>
        <w:t xml:space="preserve">: </w:t>
      </w:r>
      <w:r w:rsidRPr="00FE1DD1">
        <w:rPr>
          <w:bCs/>
          <w:color w:val="000000"/>
          <w:szCs w:val="24"/>
        </w:rPr>
        <w:t>обеспечение рационального использования топливно-энергетических ресурсов и снижение энергоемкости муниципального продукта Краснокутского муниципального района на 40% к 2020 году по сравнению с 2007 годом</w:t>
      </w:r>
    </w:p>
    <w:p w:rsidR="004A0727" w:rsidRDefault="004A0727" w:rsidP="00544097">
      <w:pPr>
        <w:pStyle w:val="1"/>
        <w:shd w:val="clear" w:color="auto" w:fill="FFFFFF"/>
        <w:ind w:left="-567" w:firstLine="425"/>
        <w:rPr>
          <w:szCs w:val="24"/>
        </w:rPr>
      </w:pPr>
    </w:p>
    <w:p w:rsidR="004A0727" w:rsidRDefault="004A0727" w:rsidP="00544097">
      <w:pPr>
        <w:pStyle w:val="a3"/>
        <w:ind w:left="-567" w:firstLine="425"/>
        <w:jc w:val="both"/>
        <w:rPr>
          <w:rFonts w:ascii="Times New Roman" w:hAnsi="Times New Roman" w:cs="Times New Roman"/>
          <w:sz w:val="22"/>
          <w:szCs w:val="22"/>
        </w:rPr>
      </w:pPr>
      <w:r>
        <w:rPr>
          <w:rFonts w:ascii="Times New Roman" w:hAnsi="Times New Roman" w:cs="Times New Roman"/>
          <w:sz w:val="22"/>
          <w:szCs w:val="22"/>
        </w:rPr>
        <w:t>На р</w:t>
      </w:r>
      <w:r w:rsidRPr="003074C6">
        <w:rPr>
          <w:rFonts w:ascii="Times New Roman" w:hAnsi="Times New Roman" w:cs="Times New Roman"/>
          <w:sz w:val="22"/>
          <w:szCs w:val="22"/>
        </w:rPr>
        <w:t>еализаци</w:t>
      </w:r>
      <w:r>
        <w:rPr>
          <w:rFonts w:ascii="Times New Roman" w:hAnsi="Times New Roman" w:cs="Times New Roman"/>
          <w:sz w:val="22"/>
          <w:szCs w:val="22"/>
        </w:rPr>
        <w:t xml:space="preserve">ю </w:t>
      </w:r>
      <w:r w:rsidRPr="003074C6">
        <w:rPr>
          <w:rFonts w:ascii="Times New Roman" w:hAnsi="Times New Roman" w:cs="Times New Roman"/>
          <w:sz w:val="22"/>
          <w:szCs w:val="22"/>
        </w:rPr>
        <w:t xml:space="preserve"> программы </w:t>
      </w:r>
      <w:r>
        <w:rPr>
          <w:rFonts w:ascii="Times New Roman" w:hAnsi="Times New Roman" w:cs="Times New Roman"/>
          <w:sz w:val="22"/>
          <w:szCs w:val="22"/>
        </w:rPr>
        <w:t>финансирование не запланировано.</w:t>
      </w:r>
    </w:p>
    <w:p w:rsidR="004A0727" w:rsidRDefault="004A0727" w:rsidP="00544097">
      <w:pPr>
        <w:pStyle w:val="a3"/>
        <w:ind w:left="-567" w:firstLine="425"/>
        <w:jc w:val="both"/>
        <w:rPr>
          <w:rFonts w:ascii="Times New Roman" w:hAnsi="Times New Roman" w:cs="Times New Roman"/>
          <w:sz w:val="22"/>
          <w:szCs w:val="22"/>
        </w:rPr>
      </w:pPr>
    </w:p>
    <w:p w:rsidR="004A0727" w:rsidRPr="00F93F1E" w:rsidRDefault="004A0727" w:rsidP="00544097">
      <w:pPr>
        <w:pStyle w:val="1"/>
        <w:shd w:val="clear" w:color="auto" w:fill="FFFFFF"/>
        <w:ind w:left="-567" w:firstLine="425"/>
        <w:rPr>
          <w:bCs/>
          <w:color w:val="000000"/>
          <w:szCs w:val="24"/>
        </w:rPr>
      </w:pPr>
      <w:proofErr w:type="gramStart"/>
      <w:r>
        <w:rPr>
          <w:bCs/>
          <w:color w:val="000000"/>
          <w:szCs w:val="24"/>
        </w:rPr>
        <w:t>О</w:t>
      </w:r>
      <w:r w:rsidRPr="00F93F1E">
        <w:rPr>
          <w:bCs/>
          <w:color w:val="000000"/>
          <w:szCs w:val="24"/>
        </w:rPr>
        <w:t>сновные мероприятия по энергосбережению и повышению энергетической эффективности включа</w:t>
      </w:r>
      <w:r>
        <w:rPr>
          <w:bCs/>
          <w:color w:val="000000"/>
          <w:szCs w:val="24"/>
        </w:rPr>
        <w:t>ю</w:t>
      </w:r>
      <w:r w:rsidRPr="00F93F1E">
        <w:rPr>
          <w:bCs/>
          <w:color w:val="000000"/>
          <w:szCs w:val="24"/>
        </w:rPr>
        <w:t>т в себя организационные, технические и</w:t>
      </w:r>
      <w:r w:rsidRPr="00F93F1E">
        <w:rPr>
          <w:bCs/>
          <w:color w:val="000000"/>
          <w:szCs w:val="24"/>
        </w:rPr>
        <w:tab/>
        <w:t>технологические мероприятия,</w:t>
      </w:r>
      <w:r>
        <w:rPr>
          <w:bCs/>
          <w:color w:val="000000"/>
          <w:szCs w:val="24"/>
        </w:rPr>
        <w:t xml:space="preserve"> </w:t>
      </w:r>
      <w:r w:rsidRPr="00F93F1E">
        <w:rPr>
          <w:bCs/>
          <w:color w:val="000000"/>
          <w:szCs w:val="24"/>
        </w:rPr>
        <w:t>мероприятия по</w:t>
      </w:r>
      <w:r>
        <w:rPr>
          <w:bCs/>
          <w:color w:val="000000"/>
          <w:szCs w:val="24"/>
        </w:rPr>
        <w:t xml:space="preserve"> </w:t>
      </w:r>
      <w:r w:rsidRPr="00F93F1E">
        <w:rPr>
          <w:bCs/>
          <w:color w:val="000000"/>
          <w:szCs w:val="24"/>
        </w:rPr>
        <w:t>информированию</w:t>
      </w:r>
      <w:r w:rsidRPr="00F93F1E">
        <w:rPr>
          <w:bCs/>
          <w:color w:val="000000"/>
          <w:szCs w:val="24"/>
        </w:rPr>
        <w:tab/>
        <w:t>руководителей государственных</w:t>
      </w:r>
      <w:r w:rsidRPr="00F93F1E">
        <w:rPr>
          <w:bCs/>
          <w:color w:val="000000"/>
          <w:szCs w:val="24"/>
        </w:rPr>
        <w:tab/>
        <w:t>и муниципальных</w:t>
      </w:r>
      <w:r>
        <w:rPr>
          <w:bCs/>
          <w:color w:val="000000"/>
          <w:szCs w:val="24"/>
        </w:rPr>
        <w:t xml:space="preserve"> </w:t>
      </w:r>
      <w:r w:rsidRPr="00F93F1E">
        <w:rPr>
          <w:bCs/>
          <w:color w:val="000000"/>
          <w:szCs w:val="24"/>
        </w:rPr>
        <w:t xml:space="preserve">бюджетных учреждений о необходимости проведения мероприятий по энергосбережению и энергетической эффективности, в том числе о возможности заключения </w:t>
      </w:r>
      <w:proofErr w:type="spellStart"/>
      <w:r w:rsidRPr="00F93F1E">
        <w:rPr>
          <w:bCs/>
          <w:color w:val="000000"/>
          <w:szCs w:val="24"/>
        </w:rPr>
        <w:t>энергосервисных</w:t>
      </w:r>
      <w:proofErr w:type="spellEnd"/>
      <w:r w:rsidRPr="00F93F1E">
        <w:rPr>
          <w:bCs/>
          <w:color w:val="000000"/>
          <w:szCs w:val="24"/>
        </w:rPr>
        <w:t xml:space="preserve"> договоров (контрактов) и об особенностях их заключения, организация обучения специалистов в области энергосбережения и энергетической эффективности.</w:t>
      </w:r>
      <w:proofErr w:type="gramEnd"/>
    </w:p>
    <w:p w:rsidR="00FC0371" w:rsidRPr="00BA4E96" w:rsidRDefault="00FC0371" w:rsidP="004040AB">
      <w:pPr>
        <w:spacing w:after="0" w:line="240" w:lineRule="auto"/>
        <w:jc w:val="both"/>
        <w:rPr>
          <w:rFonts w:ascii="Times New Roman" w:hAnsi="Times New Roman" w:cs="Times New Roman"/>
          <w:color w:val="000000"/>
          <w:sz w:val="24"/>
          <w:szCs w:val="24"/>
        </w:rPr>
      </w:pPr>
    </w:p>
    <w:p w:rsidR="00FC0371" w:rsidRDefault="00FC0371" w:rsidP="00FC0371">
      <w:pPr>
        <w:pStyle w:val="1"/>
        <w:shd w:val="clear" w:color="auto" w:fill="FFFFFF"/>
        <w:jc w:val="center"/>
        <w:rPr>
          <w:b/>
          <w:bCs/>
          <w:color w:val="000000"/>
          <w:sz w:val="28"/>
          <w:szCs w:val="28"/>
        </w:rPr>
      </w:pPr>
      <w:r w:rsidRPr="000510C5">
        <w:rPr>
          <w:b/>
          <w:bCs/>
          <w:color w:val="000000"/>
          <w:sz w:val="28"/>
          <w:szCs w:val="28"/>
        </w:rPr>
        <w:t>1</w:t>
      </w:r>
      <w:r>
        <w:rPr>
          <w:b/>
          <w:bCs/>
          <w:color w:val="000000"/>
          <w:sz w:val="28"/>
          <w:szCs w:val="28"/>
        </w:rPr>
        <w:t>4</w:t>
      </w:r>
      <w:r w:rsidRPr="000510C5">
        <w:rPr>
          <w:b/>
          <w:bCs/>
          <w:color w:val="000000"/>
          <w:sz w:val="28"/>
          <w:szCs w:val="28"/>
        </w:rPr>
        <w:t>. Развитие дорожной деятельности Краснокутского муниципального района на 2018-202</w:t>
      </w:r>
      <w:r>
        <w:rPr>
          <w:b/>
          <w:bCs/>
          <w:color w:val="000000"/>
          <w:sz w:val="28"/>
          <w:szCs w:val="28"/>
        </w:rPr>
        <w:t>1</w:t>
      </w:r>
      <w:r w:rsidRPr="000510C5">
        <w:rPr>
          <w:b/>
          <w:bCs/>
          <w:color w:val="000000"/>
          <w:sz w:val="28"/>
          <w:szCs w:val="28"/>
        </w:rPr>
        <w:t xml:space="preserve"> годы</w:t>
      </w:r>
    </w:p>
    <w:p w:rsidR="0018618B" w:rsidRPr="000510C5" w:rsidRDefault="0018618B" w:rsidP="00FC0371">
      <w:pPr>
        <w:pStyle w:val="1"/>
        <w:shd w:val="clear" w:color="auto" w:fill="FFFFFF"/>
        <w:jc w:val="center"/>
        <w:rPr>
          <w:b/>
          <w:bCs/>
          <w:color w:val="000000"/>
          <w:sz w:val="28"/>
          <w:szCs w:val="28"/>
        </w:rPr>
      </w:pPr>
    </w:p>
    <w:p w:rsidR="00FC0371" w:rsidRDefault="00FC0371" w:rsidP="00544097">
      <w:pPr>
        <w:pStyle w:val="1"/>
        <w:shd w:val="clear" w:color="auto" w:fill="FFFFFF"/>
        <w:ind w:left="-567" w:firstLine="567"/>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FC0371" w:rsidRPr="00BF2E53" w:rsidRDefault="00FC0371" w:rsidP="00544097">
      <w:pPr>
        <w:pStyle w:val="1"/>
        <w:shd w:val="clear" w:color="auto" w:fill="FFFFFF"/>
        <w:ind w:left="-567" w:firstLine="567"/>
        <w:rPr>
          <w:szCs w:val="24"/>
        </w:rPr>
      </w:pPr>
      <w:r w:rsidRPr="000510C5">
        <w:rPr>
          <w:szCs w:val="24"/>
        </w:rPr>
        <w:lastRenderedPageBreak/>
        <w:t>Отдел правовой работы, муниципальной службы и кадров администрации Краснокутского муниципального района</w:t>
      </w:r>
    </w:p>
    <w:p w:rsidR="00FC0371" w:rsidRDefault="00FC0371" w:rsidP="00544097">
      <w:pPr>
        <w:pStyle w:val="1"/>
        <w:shd w:val="clear" w:color="auto" w:fill="FFFFFF"/>
        <w:ind w:left="-567" w:firstLine="567"/>
        <w:rPr>
          <w:szCs w:val="24"/>
        </w:rPr>
      </w:pPr>
      <w:r w:rsidRPr="00BF2E53">
        <w:rPr>
          <w:b/>
          <w:szCs w:val="24"/>
        </w:rPr>
        <w:t xml:space="preserve">  Цел</w:t>
      </w:r>
      <w:r>
        <w:rPr>
          <w:b/>
          <w:szCs w:val="24"/>
        </w:rPr>
        <w:t>и</w:t>
      </w:r>
      <w:r w:rsidRPr="00BF2E53">
        <w:rPr>
          <w:b/>
          <w:szCs w:val="24"/>
        </w:rPr>
        <w:t xml:space="preserve"> МП</w:t>
      </w:r>
      <w:r>
        <w:rPr>
          <w:b/>
          <w:szCs w:val="24"/>
        </w:rPr>
        <w:t>:</w:t>
      </w:r>
      <w:r w:rsidRPr="00EA723C">
        <w:t xml:space="preserve"> </w:t>
      </w:r>
      <w:r w:rsidRPr="00EA723C">
        <w:rPr>
          <w:szCs w:val="24"/>
        </w:rPr>
        <w:t xml:space="preserve">Обеспечение сохранности и развитие автомобильных дорог  Краснокутского муниципального  района и муниципального образования </w:t>
      </w:r>
      <w:proofErr w:type="gramStart"/>
      <w:r w:rsidRPr="00EA723C">
        <w:rPr>
          <w:szCs w:val="24"/>
        </w:rPr>
        <w:t>г</w:t>
      </w:r>
      <w:proofErr w:type="gramEnd"/>
      <w:r w:rsidRPr="00EA723C">
        <w:rPr>
          <w:szCs w:val="24"/>
        </w:rPr>
        <w:t xml:space="preserve">. Красный Кут, улучшение их технического состояния. </w:t>
      </w:r>
    </w:p>
    <w:p w:rsidR="00111E50" w:rsidRDefault="00111E50" w:rsidP="00544097">
      <w:pPr>
        <w:spacing w:after="0"/>
        <w:ind w:left="-567" w:firstLine="567"/>
        <w:jc w:val="both"/>
        <w:rPr>
          <w:rFonts w:ascii="Times New Roman" w:hAnsi="Times New Roman" w:cs="Times New Roman"/>
          <w:sz w:val="24"/>
          <w:szCs w:val="24"/>
        </w:rPr>
      </w:pPr>
    </w:p>
    <w:p w:rsidR="00FC0371" w:rsidRDefault="00FC0371" w:rsidP="00544097">
      <w:pPr>
        <w:pStyle w:val="a3"/>
        <w:ind w:left="-567" w:firstLine="567"/>
        <w:rPr>
          <w:rFonts w:ascii="Times New Roman" w:hAnsi="Times New Roman" w:cs="Times New Roman"/>
        </w:rPr>
      </w:pPr>
      <w:r w:rsidRPr="000E4F50">
        <w:rPr>
          <w:rFonts w:ascii="Times New Roman" w:hAnsi="Times New Roman" w:cs="Times New Roman"/>
        </w:rPr>
        <w:t>Реализация программы осуществляется за счет средств областного</w:t>
      </w:r>
      <w:r>
        <w:rPr>
          <w:rFonts w:ascii="Times New Roman" w:hAnsi="Times New Roman" w:cs="Times New Roman"/>
        </w:rPr>
        <w:t xml:space="preserve"> и</w:t>
      </w:r>
      <w:r w:rsidRPr="000E4F50">
        <w:rPr>
          <w:rFonts w:ascii="Times New Roman" w:hAnsi="Times New Roman" w:cs="Times New Roman"/>
        </w:rPr>
        <w:t xml:space="preserve"> местного бюджетов,  на ее исполнение направлено </w:t>
      </w:r>
      <w:r>
        <w:rPr>
          <w:rFonts w:ascii="Times New Roman" w:hAnsi="Times New Roman" w:cs="Times New Roman"/>
        </w:rPr>
        <w:t>30292,7</w:t>
      </w:r>
      <w:r w:rsidRPr="000E4F50">
        <w:rPr>
          <w:rFonts w:ascii="Times New Roman" w:hAnsi="Times New Roman" w:cs="Times New Roman"/>
        </w:rPr>
        <w:t xml:space="preserve"> тыс. руб. что составляет </w:t>
      </w:r>
      <w:r>
        <w:rPr>
          <w:rFonts w:ascii="Times New Roman" w:hAnsi="Times New Roman" w:cs="Times New Roman"/>
        </w:rPr>
        <w:t>92</w:t>
      </w:r>
      <w:r w:rsidRPr="000E4F50">
        <w:rPr>
          <w:rFonts w:ascii="Times New Roman" w:hAnsi="Times New Roman" w:cs="Times New Roman"/>
        </w:rPr>
        <w:t xml:space="preserve">% от утвержденного в программе параметра финансирования. Доля областного бюджета в общем объеме финансирования составила – </w:t>
      </w:r>
      <w:r>
        <w:rPr>
          <w:rFonts w:ascii="Times New Roman" w:hAnsi="Times New Roman" w:cs="Times New Roman"/>
        </w:rPr>
        <w:t>22</w:t>
      </w:r>
      <w:r w:rsidRPr="000E4F50">
        <w:rPr>
          <w:rFonts w:ascii="Times New Roman" w:hAnsi="Times New Roman" w:cs="Times New Roman"/>
        </w:rPr>
        <w:t xml:space="preserve">%,  местный бюджет – </w:t>
      </w:r>
      <w:r>
        <w:rPr>
          <w:rFonts w:ascii="Times New Roman" w:hAnsi="Times New Roman" w:cs="Times New Roman"/>
        </w:rPr>
        <w:t>78</w:t>
      </w:r>
      <w:r w:rsidRPr="000E4F50">
        <w:rPr>
          <w:rFonts w:ascii="Times New Roman" w:hAnsi="Times New Roman" w:cs="Times New Roman"/>
        </w:rPr>
        <w:t>%</w:t>
      </w:r>
      <w:r>
        <w:rPr>
          <w:rFonts w:ascii="Times New Roman" w:hAnsi="Times New Roman" w:cs="Times New Roman"/>
        </w:rPr>
        <w:t>.</w:t>
      </w:r>
    </w:p>
    <w:p w:rsidR="00687E0F" w:rsidRDefault="00687E0F" w:rsidP="00544097">
      <w:pPr>
        <w:pStyle w:val="a3"/>
        <w:ind w:left="-567" w:firstLine="567"/>
        <w:rPr>
          <w:rFonts w:ascii="Times New Roman" w:hAnsi="Times New Roman" w:cs="Times New Roman"/>
        </w:rPr>
      </w:pPr>
    </w:p>
    <w:p w:rsidR="00687E0F" w:rsidRPr="003074C6" w:rsidRDefault="00687E0F" w:rsidP="00544097">
      <w:pPr>
        <w:pStyle w:val="a3"/>
        <w:ind w:left="-567" w:firstLine="567"/>
        <w:jc w:val="both"/>
        <w:rPr>
          <w:rFonts w:ascii="Times New Roman" w:hAnsi="Times New Roman" w:cs="Times New Roman"/>
          <w:sz w:val="22"/>
          <w:szCs w:val="22"/>
        </w:rPr>
      </w:pPr>
      <w:r w:rsidRPr="003074C6">
        <w:rPr>
          <w:rFonts w:ascii="Times New Roman" w:hAnsi="Times New Roman" w:cs="Times New Roman"/>
          <w:sz w:val="22"/>
          <w:szCs w:val="22"/>
        </w:rPr>
        <w:t xml:space="preserve">Программа включает в себя </w:t>
      </w:r>
      <w:r>
        <w:rPr>
          <w:rFonts w:ascii="Times New Roman" w:hAnsi="Times New Roman" w:cs="Times New Roman"/>
          <w:sz w:val="22"/>
          <w:szCs w:val="22"/>
        </w:rPr>
        <w:t>5</w:t>
      </w:r>
      <w:r w:rsidRPr="003074C6">
        <w:rPr>
          <w:rFonts w:ascii="Times New Roman" w:hAnsi="Times New Roman" w:cs="Times New Roman"/>
          <w:sz w:val="22"/>
          <w:szCs w:val="22"/>
        </w:rPr>
        <w:t xml:space="preserve">  подпрограмм. </w:t>
      </w:r>
    </w:p>
    <w:p w:rsidR="00687E0F" w:rsidRPr="003074C6" w:rsidRDefault="00687E0F" w:rsidP="00544097">
      <w:pPr>
        <w:pStyle w:val="a3"/>
        <w:ind w:left="-567" w:firstLine="567"/>
        <w:jc w:val="both"/>
        <w:rPr>
          <w:rFonts w:ascii="Times New Roman" w:hAnsi="Times New Roman" w:cs="Times New Roman"/>
          <w:sz w:val="22"/>
          <w:szCs w:val="22"/>
        </w:rPr>
      </w:pPr>
    </w:p>
    <w:p w:rsidR="00687E0F" w:rsidRDefault="00687E0F" w:rsidP="00544097">
      <w:pPr>
        <w:pStyle w:val="ad"/>
        <w:snapToGrid w:val="0"/>
        <w:ind w:left="-567" w:firstLine="567"/>
        <w:jc w:val="both"/>
        <w:rPr>
          <w:b/>
          <w:i/>
          <w:u w:val="single"/>
        </w:rPr>
      </w:pPr>
      <w:r w:rsidRPr="009C535A">
        <w:rPr>
          <w:b/>
          <w:i/>
          <w:u w:val="single"/>
        </w:rPr>
        <w:t xml:space="preserve">Подпрограмма 1. «Повышение безопасности дорожного движения на территории муниципального образования </w:t>
      </w:r>
      <w:proofErr w:type="gramStart"/>
      <w:r w:rsidRPr="009C535A">
        <w:rPr>
          <w:b/>
          <w:i/>
          <w:u w:val="single"/>
        </w:rPr>
        <w:t>г</w:t>
      </w:r>
      <w:proofErr w:type="gramEnd"/>
      <w:r w:rsidRPr="009C535A">
        <w:rPr>
          <w:b/>
          <w:i/>
          <w:u w:val="single"/>
        </w:rPr>
        <w:t>. К</w:t>
      </w:r>
      <w:r>
        <w:rPr>
          <w:b/>
          <w:i/>
          <w:u w:val="single"/>
        </w:rPr>
        <w:t>расный Кут на 2018 – 2021 годы»</w:t>
      </w:r>
    </w:p>
    <w:p w:rsidR="00687E0F" w:rsidRDefault="00687E0F" w:rsidP="00544097">
      <w:pPr>
        <w:pStyle w:val="ad"/>
        <w:snapToGrid w:val="0"/>
        <w:ind w:left="-567" w:firstLine="567"/>
        <w:jc w:val="both"/>
        <w:rPr>
          <w:b/>
          <w:i/>
          <w:u w:val="single"/>
        </w:rPr>
      </w:pPr>
    </w:p>
    <w:p w:rsidR="00687E0F" w:rsidRDefault="00687E0F" w:rsidP="00544097">
      <w:pPr>
        <w:pStyle w:val="1"/>
        <w:shd w:val="clear" w:color="auto" w:fill="FFFFFF"/>
        <w:ind w:left="-567" w:firstLine="567"/>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687E0F" w:rsidRDefault="00687E0F" w:rsidP="00544097">
      <w:pPr>
        <w:pStyle w:val="1"/>
        <w:shd w:val="clear" w:color="auto" w:fill="FFFFFF"/>
        <w:ind w:left="-567" w:firstLine="567"/>
      </w:pPr>
      <w:r w:rsidRPr="007C3932">
        <w:rPr>
          <w:b/>
          <w:szCs w:val="24"/>
        </w:rPr>
        <w:t xml:space="preserve">  Цель МП:</w:t>
      </w:r>
      <w:r w:rsidRPr="007C3932">
        <w:t xml:space="preserve"> сокращение количества ДТП и лиц, пострадавших в дорожно-транспортных происшествиях</w:t>
      </w:r>
    </w:p>
    <w:p w:rsidR="00687E0F" w:rsidRDefault="00687E0F" w:rsidP="00544097">
      <w:pPr>
        <w:pStyle w:val="1"/>
        <w:shd w:val="clear" w:color="auto" w:fill="FFFFFF"/>
        <w:ind w:left="-567" w:firstLine="567"/>
        <w:rPr>
          <w:b/>
          <w:i/>
          <w:u w:val="single"/>
        </w:rPr>
      </w:pPr>
    </w:p>
    <w:p w:rsidR="00687E0F" w:rsidRDefault="00687E0F" w:rsidP="00544097">
      <w:pPr>
        <w:pStyle w:val="a3"/>
        <w:ind w:left="-567" w:firstLine="567"/>
        <w:jc w:val="both"/>
        <w:rPr>
          <w:rFonts w:ascii="Times New Roman" w:hAnsi="Times New Roman" w:cs="Times New Roman"/>
        </w:rPr>
      </w:pPr>
      <w:r w:rsidRPr="00BA4E96">
        <w:rPr>
          <w:rFonts w:ascii="Times New Roman" w:hAnsi="Times New Roman" w:cs="Times New Roman"/>
        </w:rPr>
        <w:t xml:space="preserve">Реализация </w:t>
      </w:r>
      <w:r>
        <w:rPr>
          <w:rFonts w:ascii="Times New Roman" w:hAnsi="Times New Roman" w:cs="Times New Roman"/>
        </w:rPr>
        <w:t>под</w:t>
      </w:r>
      <w:r w:rsidRPr="00BA4E96">
        <w:rPr>
          <w:rFonts w:ascii="Times New Roman" w:hAnsi="Times New Roman" w:cs="Times New Roman"/>
        </w:rPr>
        <w:t>программы осуществлялась за счет средств  местного бюджет</w:t>
      </w:r>
      <w:r>
        <w:rPr>
          <w:rFonts w:ascii="Times New Roman" w:hAnsi="Times New Roman" w:cs="Times New Roman"/>
        </w:rPr>
        <w:t>а</w:t>
      </w:r>
      <w:r w:rsidRPr="00BA4E96">
        <w:rPr>
          <w:rFonts w:ascii="Times New Roman" w:hAnsi="Times New Roman" w:cs="Times New Roman"/>
        </w:rPr>
        <w:t xml:space="preserve">, на ее исполнение направлено </w:t>
      </w:r>
      <w:r>
        <w:rPr>
          <w:rFonts w:ascii="Times New Roman" w:hAnsi="Times New Roman" w:cs="Times New Roman"/>
        </w:rPr>
        <w:t xml:space="preserve">357,4 </w:t>
      </w:r>
      <w:r w:rsidRPr="00BA4E96">
        <w:rPr>
          <w:rFonts w:ascii="Times New Roman" w:hAnsi="Times New Roman" w:cs="Times New Roman"/>
        </w:rPr>
        <w:t>тыс. руб.</w:t>
      </w:r>
    </w:p>
    <w:p w:rsidR="00687E0F" w:rsidRDefault="00687E0F" w:rsidP="00544097">
      <w:pPr>
        <w:pStyle w:val="a3"/>
        <w:ind w:left="-567" w:firstLine="567"/>
        <w:jc w:val="both"/>
        <w:rPr>
          <w:rFonts w:ascii="Times New Roman" w:hAnsi="Times New Roman" w:cs="Times New Roman"/>
        </w:rPr>
      </w:pPr>
      <w:r>
        <w:rPr>
          <w:rFonts w:ascii="Times New Roman" w:hAnsi="Times New Roman" w:cs="Times New Roman"/>
        </w:rPr>
        <w:t>Приобретены и установлены светофорные объекты и дорожны</w:t>
      </w:r>
      <w:r w:rsidR="00894674">
        <w:rPr>
          <w:rFonts w:ascii="Times New Roman" w:hAnsi="Times New Roman" w:cs="Times New Roman"/>
        </w:rPr>
        <w:t>е</w:t>
      </w:r>
      <w:r>
        <w:rPr>
          <w:rFonts w:ascii="Times New Roman" w:hAnsi="Times New Roman" w:cs="Times New Roman"/>
        </w:rPr>
        <w:t xml:space="preserve"> знак</w:t>
      </w:r>
      <w:r w:rsidR="00894674">
        <w:rPr>
          <w:rFonts w:ascii="Times New Roman" w:hAnsi="Times New Roman" w:cs="Times New Roman"/>
        </w:rPr>
        <w:t>и</w:t>
      </w:r>
      <w:r w:rsidR="000128E6">
        <w:rPr>
          <w:rFonts w:ascii="Times New Roman" w:hAnsi="Times New Roman" w:cs="Times New Roman"/>
        </w:rPr>
        <w:t xml:space="preserve"> - 262,4 тыс. руб.</w:t>
      </w:r>
      <w:r>
        <w:rPr>
          <w:rFonts w:ascii="Times New Roman" w:hAnsi="Times New Roman" w:cs="Times New Roman"/>
        </w:rPr>
        <w:t xml:space="preserve"> Выполнены работы по устройству дорожной разметки</w:t>
      </w:r>
      <w:r w:rsidR="000128E6">
        <w:rPr>
          <w:rFonts w:ascii="Times New Roman" w:hAnsi="Times New Roman" w:cs="Times New Roman"/>
        </w:rPr>
        <w:t xml:space="preserve"> - 95,0 тыс. руб</w:t>
      </w:r>
      <w:r>
        <w:rPr>
          <w:rFonts w:ascii="Times New Roman" w:hAnsi="Times New Roman" w:cs="Times New Roman"/>
        </w:rPr>
        <w:t>.</w:t>
      </w:r>
    </w:p>
    <w:p w:rsidR="00687E0F" w:rsidRDefault="00687E0F" w:rsidP="00687E0F">
      <w:pPr>
        <w:pStyle w:val="a3"/>
        <w:ind w:firstLine="284"/>
        <w:jc w:val="both"/>
        <w:rPr>
          <w:rFonts w:ascii="Times New Roman" w:hAnsi="Times New Roman" w:cs="Times New Roman"/>
        </w:rPr>
      </w:pPr>
    </w:p>
    <w:p w:rsidR="00B67822" w:rsidRPr="00894674" w:rsidRDefault="00B67822" w:rsidP="00B67822">
      <w:pPr>
        <w:jc w:val="center"/>
        <w:rPr>
          <w:rFonts w:ascii="Times New Roman" w:hAnsi="Times New Roman" w:cs="Times New Roman"/>
          <w:color w:val="000000"/>
        </w:rPr>
      </w:pPr>
      <w:r w:rsidRPr="00894674">
        <w:rPr>
          <w:rFonts w:ascii="Times New Roman" w:hAnsi="Times New Roman" w:cs="Times New Roman"/>
          <w:color w:val="000000"/>
        </w:rPr>
        <w:t>Показатели эффективности реализации подпрограммы</w:t>
      </w:r>
    </w:p>
    <w:tbl>
      <w:tblPr>
        <w:tblStyle w:val="a4"/>
        <w:tblW w:w="9747" w:type="dxa"/>
        <w:tblLayout w:type="fixed"/>
        <w:tblLook w:val="04A0"/>
      </w:tblPr>
      <w:tblGrid>
        <w:gridCol w:w="4928"/>
        <w:gridCol w:w="1276"/>
        <w:gridCol w:w="992"/>
        <w:gridCol w:w="850"/>
        <w:gridCol w:w="1701"/>
      </w:tblGrid>
      <w:tr w:rsidR="00B67822" w:rsidRPr="00894674" w:rsidTr="00BD1D9A">
        <w:trPr>
          <w:trHeight w:val="399"/>
        </w:trPr>
        <w:tc>
          <w:tcPr>
            <w:tcW w:w="4928" w:type="dxa"/>
            <w:vMerge w:val="restart"/>
          </w:tcPr>
          <w:p w:rsidR="00B67822" w:rsidRPr="00894674" w:rsidRDefault="00B67822" w:rsidP="009B084B">
            <w:pPr>
              <w:jc w:val="center"/>
              <w:rPr>
                <w:rFonts w:ascii="Times New Roman" w:hAnsi="Times New Roman" w:cs="Times New Roman"/>
                <w:color w:val="000000"/>
              </w:rPr>
            </w:pPr>
            <w:r w:rsidRPr="00894674">
              <w:rPr>
                <w:rFonts w:ascii="Times New Roman" w:hAnsi="Times New Roman" w:cs="Times New Roman"/>
                <w:color w:val="000000"/>
              </w:rPr>
              <w:t>Целевой показатель</w:t>
            </w:r>
          </w:p>
        </w:tc>
        <w:tc>
          <w:tcPr>
            <w:tcW w:w="1276" w:type="dxa"/>
            <w:vMerge w:val="restart"/>
          </w:tcPr>
          <w:p w:rsidR="00B67822" w:rsidRPr="00894674" w:rsidRDefault="00B67822" w:rsidP="009B084B">
            <w:pPr>
              <w:jc w:val="center"/>
              <w:rPr>
                <w:rFonts w:ascii="Times New Roman" w:hAnsi="Times New Roman" w:cs="Times New Roman"/>
                <w:color w:val="000000"/>
              </w:rPr>
            </w:pPr>
            <w:r w:rsidRPr="00894674">
              <w:rPr>
                <w:rFonts w:ascii="Times New Roman" w:hAnsi="Times New Roman" w:cs="Times New Roman"/>
                <w:color w:val="000000"/>
              </w:rPr>
              <w:t>Базовый показатель</w:t>
            </w:r>
          </w:p>
          <w:p w:rsidR="00B67822" w:rsidRPr="00894674" w:rsidRDefault="00B67822" w:rsidP="009B084B">
            <w:pPr>
              <w:jc w:val="center"/>
              <w:rPr>
                <w:rFonts w:ascii="Times New Roman" w:hAnsi="Times New Roman" w:cs="Times New Roman"/>
                <w:color w:val="000000"/>
              </w:rPr>
            </w:pPr>
            <w:r w:rsidRPr="00894674">
              <w:rPr>
                <w:rFonts w:ascii="Times New Roman" w:hAnsi="Times New Roman" w:cs="Times New Roman"/>
                <w:color w:val="000000"/>
              </w:rPr>
              <w:t>факт</w:t>
            </w:r>
          </w:p>
        </w:tc>
        <w:tc>
          <w:tcPr>
            <w:tcW w:w="1842" w:type="dxa"/>
            <w:gridSpan w:val="2"/>
          </w:tcPr>
          <w:p w:rsidR="00B67822" w:rsidRPr="00894674" w:rsidRDefault="00B67822" w:rsidP="00B67822">
            <w:pPr>
              <w:jc w:val="center"/>
              <w:rPr>
                <w:rFonts w:ascii="Times New Roman" w:hAnsi="Times New Roman" w:cs="Times New Roman"/>
                <w:color w:val="000000"/>
              </w:rPr>
            </w:pPr>
            <w:r w:rsidRPr="00894674">
              <w:rPr>
                <w:rFonts w:ascii="Times New Roman" w:hAnsi="Times New Roman" w:cs="Times New Roman"/>
                <w:color w:val="000000"/>
              </w:rPr>
              <w:t>2019</w:t>
            </w:r>
          </w:p>
        </w:tc>
        <w:tc>
          <w:tcPr>
            <w:tcW w:w="1701" w:type="dxa"/>
          </w:tcPr>
          <w:p w:rsidR="00B67822" w:rsidRPr="00894674" w:rsidRDefault="00B67822" w:rsidP="009B084B">
            <w:pPr>
              <w:jc w:val="center"/>
              <w:rPr>
                <w:rFonts w:ascii="Times New Roman" w:hAnsi="Times New Roman" w:cs="Times New Roman"/>
                <w:color w:val="000000"/>
              </w:rPr>
            </w:pPr>
            <w:r w:rsidRPr="00894674">
              <w:rPr>
                <w:rFonts w:ascii="Times New Roman" w:hAnsi="Times New Roman" w:cs="Times New Roman"/>
                <w:color w:val="000000"/>
              </w:rPr>
              <w:t>Примечание</w:t>
            </w:r>
          </w:p>
        </w:tc>
      </w:tr>
      <w:tr w:rsidR="00B67822" w:rsidRPr="00894674" w:rsidTr="00B67822">
        <w:trPr>
          <w:trHeight w:val="518"/>
        </w:trPr>
        <w:tc>
          <w:tcPr>
            <w:tcW w:w="4928" w:type="dxa"/>
            <w:vMerge/>
          </w:tcPr>
          <w:p w:rsidR="00B67822" w:rsidRPr="00894674" w:rsidRDefault="00B67822" w:rsidP="009B084B">
            <w:pPr>
              <w:jc w:val="center"/>
              <w:rPr>
                <w:rFonts w:ascii="Times New Roman" w:hAnsi="Times New Roman" w:cs="Times New Roman"/>
                <w:color w:val="000000"/>
              </w:rPr>
            </w:pPr>
          </w:p>
        </w:tc>
        <w:tc>
          <w:tcPr>
            <w:tcW w:w="1276" w:type="dxa"/>
            <w:vMerge/>
          </w:tcPr>
          <w:p w:rsidR="00B67822" w:rsidRPr="00894674" w:rsidRDefault="00B67822" w:rsidP="009B084B">
            <w:pPr>
              <w:jc w:val="center"/>
              <w:rPr>
                <w:rFonts w:ascii="Times New Roman" w:hAnsi="Times New Roman" w:cs="Times New Roman"/>
                <w:color w:val="000000"/>
              </w:rPr>
            </w:pPr>
          </w:p>
        </w:tc>
        <w:tc>
          <w:tcPr>
            <w:tcW w:w="992" w:type="dxa"/>
          </w:tcPr>
          <w:p w:rsidR="00B67822" w:rsidRPr="00894674" w:rsidRDefault="00B67822" w:rsidP="009B084B">
            <w:pPr>
              <w:jc w:val="center"/>
              <w:rPr>
                <w:rFonts w:ascii="Times New Roman" w:hAnsi="Times New Roman" w:cs="Times New Roman"/>
                <w:color w:val="000000"/>
              </w:rPr>
            </w:pPr>
            <w:r w:rsidRPr="00894674">
              <w:rPr>
                <w:rFonts w:ascii="Times New Roman" w:hAnsi="Times New Roman" w:cs="Times New Roman"/>
                <w:color w:val="000000"/>
              </w:rPr>
              <w:t>план</w:t>
            </w:r>
          </w:p>
          <w:p w:rsidR="00B67822" w:rsidRPr="00894674" w:rsidRDefault="00B67822" w:rsidP="009B084B">
            <w:pPr>
              <w:jc w:val="center"/>
              <w:rPr>
                <w:rFonts w:ascii="Times New Roman" w:hAnsi="Times New Roman" w:cs="Times New Roman"/>
                <w:color w:val="000000"/>
              </w:rPr>
            </w:pPr>
          </w:p>
        </w:tc>
        <w:tc>
          <w:tcPr>
            <w:tcW w:w="850" w:type="dxa"/>
          </w:tcPr>
          <w:p w:rsidR="00B67822" w:rsidRPr="00894674" w:rsidRDefault="00B67822" w:rsidP="009B084B">
            <w:pPr>
              <w:jc w:val="center"/>
              <w:rPr>
                <w:rFonts w:ascii="Times New Roman" w:hAnsi="Times New Roman" w:cs="Times New Roman"/>
                <w:color w:val="000000"/>
              </w:rPr>
            </w:pPr>
            <w:r w:rsidRPr="00BD1D9A">
              <w:rPr>
                <w:rFonts w:ascii="Times New Roman" w:hAnsi="Times New Roman" w:cs="Times New Roman"/>
                <w:color w:val="000000"/>
              </w:rPr>
              <w:t>факт</w:t>
            </w:r>
          </w:p>
        </w:tc>
        <w:tc>
          <w:tcPr>
            <w:tcW w:w="1701" w:type="dxa"/>
          </w:tcPr>
          <w:p w:rsidR="00B67822" w:rsidRPr="00894674" w:rsidRDefault="00B67822" w:rsidP="009B084B">
            <w:pPr>
              <w:jc w:val="center"/>
              <w:rPr>
                <w:rFonts w:ascii="Times New Roman" w:hAnsi="Times New Roman" w:cs="Times New Roman"/>
                <w:color w:val="000000"/>
              </w:rPr>
            </w:pPr>
            <w:r w:rsidRPr="00894674">
              <w:rPr>
                <w:rFonts w:ascii="Times New Roman" w:hAnsi="Times New Roman" w:cs="Times New Roman"/>
                <w:color w:val="000000"/>
              </w:rPr>
              <w:t>Причины отклонения</w:t>
            </w:r>
          </w:p>
        </w:tc>
      </w:tr>
      <w:tr w:rsidR="00894674" w:rsidRPr="00894674" w:rsidTr="00AC45DD">
        <w:trPr>
          <w:trHeight w:val="274"/>
        </w:trPr>
        <w:tc>
          <w:tcPr>
            <w:tcW w:w="4928" w:type="dxa"/>
            <w:vAlign w:val="center"/>
          </w:tcPr>
          <w:p w:rsidR="00894674" w:rsidRPr="00894674" w:rsidRDefault="00894674" w:rsidP="00AC45DD">
            <w:pPr>
              <w:jc w:val="both"/>
              <w:rPr>
                <w:rFonts w:ascii="Times New Roman" w:hAnsi="Times New Roman" w:cs="Times New Roman"/>
                <w:bCs/>
                <w:sz w:val="24"/>
                <w:szCs w:val="24"/>
              </w:rPr>
            </w:pPr>
            <w:r w:rsidRPr="00894674">
              <w:rPr>
                <w:rFonts w:ascii="Times New Roman" w:hAnsi="Times New Roman" w:cs="Times New Roman"/>
                <w:bCs/>
                <w:sz w:val="24"/>
                <w:szCs w:val="24"/>
              </w:rPr>
              <w:t>Сокращение числа дорожно-транспортных происшествий, связанных с дорожными условиями</w:t>
            </w:r>
            <w:r w:rsidR="00733BDF">
              <w:rPr>
                <w:rFonts w:ascii="Times New Roman" w:hAnsi="Times New Roman" w:cs="Times New Roman"/>
                <w:bCs/>
                <w:sz w:val="24"/>
                <w:szCs w:val="24"/>
              </w:rPr>
              <w:t>, %</w:t>
            </w:r>
          </w:p>
        </w:tc>
        <w:tc>
          <w:tcPr>
            <w:tcW w:w="1276" w:type="dxa"/>
          </w:tcPr>
          <w:p w:rsidR="00894674" w:rsidRPr="00894674" w:rsidRDefault="00894674" w:rsidP="009B084B">
            <w:pPr>
              <w:autoSpaceDE w:val="0"/>
              <w:autoSpaceDN w:val="0"/>
              <w:adjustRightInd w:val="0"/>
              <w:jc w:val="center"/>
              <w:rPr>
                <w:rFonts w:ascii="Times New Roman" w:hAnsi="Times New Roman" w:cs="Times New Roman"/>
                <w:color w:val="000000"/>
              </w:rPr>
            </w:pPr>
          </w:p>
        </w:tc>
        <w:tc>
          <w:tcPr>
            <w:tcW w:w="992" w:type="dxa"/>
          </w:tcPr>
          <w:p w:rsidR="00894674" w:rsidRPr="00894674" w:rsidRDefault="00894674"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dxa"/>
          </w:tcPr>
          <w:p w:rsidR="00894674" w:rsidRPr="00894674" w:rsidRDefault="00BD1D9A" w:rsidP="009B084B">
            <w:pPr>
              <w:jc w:val="center"/>
              <w:rPr>
                <w:rFonts w:ascii="Times New Roman" w:hAnsi="Times New Roman" w:cs="Times New Roman"/>
                <w:color w:val="000000"/>
              </w:rPr>
            </w:pPr>
            <w:r>
              <w:rPr>
                <w:rFonts w:ascii="Times New Roman" w:hAnsi="Times New Roman" w:cs="Times New Roman"/>
                <w:color w:val="000000"/>
              </w:rPr>
              <w:t>5</w:t>
            </w:r>
          </w:p>
        </w:tc>
        <w:tc>
          <w:tcPr>
            <w:tcW w:w="1701" w:type="dxa"/>
          </w:tcPr>
          <w:p w:rsidR="00894674" w:rsidRPr="00894674" w:rsidRDefault="00894674" w:rsidP="009B084B">
            <w:pPr>
              <w:pStyle w:val="a6"/>
              <w:shd w:val="clear" w:color="auto" w:fill="FFFFFF"/>
              <w:spacing w:before="0" w:beforeAutospacing="0" w:after="0" w:afterAutospacing="0"/>
              <w:textAlignment w:val="baseline"/>
              <w:rPr>
                <w:color w:val="000000"/>
                <w:sz w:val="22"/>
                <w:szCs w:val="22"/>
              </w:rPr>
            </w:pPr>
          </w:p>
        </w:tc>
      </w:tr>
      <w:tr w:rsidR="00B67822" w:rsidRPr="00894674" w:rsidTr="00B67822">
        <w:trPr>
          <w:trHeight w:val="564"/>
        </w:trPr>
        <w:tc>
          <w:tcPr>
            <w:tcW w:w="4928" w:type="dxa"/>
          </w:tcPr>
          <w:p w:rsidR="00B67822" w:rsidRPr="00894674" w:rsidRDefault="00894674" w:rsidP="009B084B">
            <w:pPr>
              <w:autoSpaceDE w:val="0"/>
              <w:autoSpaceDN w:val="0"/>
              <w:adjustRightInd w:val="0"/>
              <w:rPr>
                <w:rFonts w:ascii="Times New Roman" w:hAnsi="Times New Roman" w:cs="Times New Roman"/>
                <w:color w:val="000000"/>
                <w:sz w:val="24"/>
                <w:szCs w:val="24"/>
              </w:rPr>
            </w:pPr>
            <w:r w:rsidRPr="00894674">
              <w:rPr>
                <w:rFonts w:ascii="Times New Roman" w:hAnsi="Times New Roman" w:cs="Times New Roman"/>
                <w:bCs/>
                <w:color w:val="000000"/>
                <w:sz w:val="24"/>
                <w:szCs w:val="24"/>
              </w:rPr>
              <w:t>Сокращение количества пострадавших в дорожно-транспортных происшествиях к концу 2021 года</w:t>
            </w:r>
            <w:r w:rsidR="00733BDF">
              <w:rPr>
                <w:rFonts w:ascii="Times New Roman" w:hAnsi="Times New Roman" w:cs="Times New Roman"/>
                <w:bCs/>
                <w:color w:val="000000"/>
                <w:sz w:val="24"/>
                <w:szCs w:val="24"/>
              </w:rPr>
              <w:t>,</w:t>
            </w:r>
            <w:r w:rsidR="009B1E45">
              <w:rPr>
                <w:rFonts w:ascii="Times New Roman" w:hAnsi="Times New Roman" w:cs="Times New Roman"/>
                <w:bCs/>
                <w:color w:val="000000"/>
                <w:sz w:val="24"/>
                <w:szCs w:val="24"/>
              </w:rPr>
              <w:t xml:space="preserve"> </w:t>
            </w:r>
            <w:r w:rsidR="00733BDF">
              <w:rPr>
                <w:rFonts w:ascii="Times New Roman" w:hAnsi="Times New Roman" w:cs="Times New Roman"/>
                <w:bCs/>
                <w:color w:val="000000"/>
                <w:sz w:val="24"/>
                <w:szCs w:val="24"/>
              </w:rPr>
              <w:t>%</w:t>
            </w:r>
          </w:p>
        </w:tc>
        <w:tc>
          <w:tcPr>
            <w:tcW w:w="1276" w:type="dxa"/>
          </w:tcPr>
          <w:p w:rsidR="00B67822" w:rsidRPr="00894674" w:rsidRDefault="00B67822" w:rsidP="009B084B">
            <w:pPr>
              <w:autoSpaceDE w:val="0"/>
              <w:autoSpaceDN w:val="0"/>
              <w:adjustRightInd w:val="0"/>
              <w:jc w:val="center"/>
              <w:rPr>
                <w:rFonts w:ascii="Times New Roman" w:hAnsi="Times New Roman" w:cs="Times New Roman"/>
                <w:color w:val="000000"/>
              </w:rPr>
            </w:pPr>
          </w:p>
        </w:tc>
        <w:tc>
          <w:tcPr>
            <w:tcW w:w="992" w:type="dxa"/>
          </w:tcPr>
          <w:p w:rsidR="00B67822" w:rsidRPr="00894674" w:rsidRDefault="00894674" w:rsidP="009B084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Pr>
          <w:p w:rsidR="00B67822" w:rsidRPr="00894674" w:rsidRDefault="00BD1D9A" w:rsidP="009B084B">
            <w:pPr>
              <w:jc w:val="center"/>
              <w:rPr>
                <w:rFonts w:ascii="Times New Roman" w:hAnsi="Times New Roman" w:cs="Times New Roman"/>
                <w:color w:val="000000"/>
              </w:rPr>
            </w:pPr>
            <w:r>
              <w:rPr>
                <w:rFonts w:ascii="Times New Roman" w:hAnsi="Times New Roman" w:cs="Times New Roman"/>
                <w:color w:val="000000"/>
              </w:rPr>
              <w:t>4</w:t>
            </w:r>
          </w:p>
        </w:tc>
        <w:tc>
          <w:tcPr>
            <w:tcW w:w="1701" w:type="dxa"/>
          </w:tcPr>
          <w:p w:rsidR="00B67822" w:rsidRPr="00894674" w:rsidRDefault="00B67822" w:rsidP="009B084B">
            <w:pPr>
              <w:jc w:val="both"/>
              <w:rPr>
                <w:rFonts w:ascii="Times New Roman" w:hAnsi="Times New Roman" w:cs="Times New Roman"/>
                <w:color w:val="000000"/>
              </w:rPr>
            </w:pPr>
          </w:p>
        </w:tc>
      </w:tr>
    </w:tbl>
    <w:p w:rsidR="000128E6" w:rsidRDefault="000128E6" w:rsidP="00B67822">
      <w:pPr>
        <w:spacing w:after="0" w:line="240" w:lineRule="auto"/>
        <w:jc w:val="both"/>
        <w:rPr>
          <w:rFonts w:ascii="Times New Roman" w:hAnsi="Times New Roman" w:cs="Times New Roman"/>
          <w:sz w:val="24"/>
          <w:szCs w:val="24"/>
        </w:rPr>
      </w:pPr>
    </w:p>
    <w:p w:rsidR="00C7247B" w:rsidRDefault="00B67822" w:rsidP="00544097">
      <w:pPr>
        <w:spacing w:after="0" w:line="240" w:lineRule="auto"/>
        <w:ind w:left="-567" w:firstLine="283"/>
        <w:jc w:val="both"/>
        <w:rPr>
          <w:rFonts w:ascii="Times New Roman" w:hAnsi="Times New Roman" w:cs="Times New Roman"/>
          <w:sz w:val="24"/>
          <w:szCs w:val="24"/>
        </w:rPr>
      </w:pPr>
      <w:r w:rsidRPr="000128E6">
        <w:rPr>
          <w:rFonts w:ascii="Times New Roman" w:hAnsi="Times New Roman" w:cs="Times New Roman"/>
          <w:sz w:val="24"/>
          <w:szCs w:val="24"/>
        </w:rPr>
        <w:t xml:space="preserve">Полнота  использования </w:t>
      </w:r>
      <w:proofErr w:type="gramStart"/>
      <w:r w:rsidRPr="000128E6">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0128E6">
        <w:rPr>
          <w:rFonts w:ascii="Times New Roman" w:hAnsi="Times New Roman" w:cs="Times New Roman"/>
          <w:sz w:val="24"/>
          <w:szCs w:val="24"/>
        </w:rPr>
        <w:t xml:space="preserve"> </w:t>
      </w:r>
      <w:r w:rsidR="00C7247B">
        <w:rPr>
          <w:rFonts w:ascii="Times New Roman" w:hAnsi="Times New Roman" w:cs="Times New Roman"/>
          <w:sz w:val="24"/>
          <w:szCs w:val="24"/>
        </w:rPr>
        <w:t>100</w:t>
      </w:r>
      <w:r w:rsidRPr="000128E6">
        <w:rPr>
          <w:rFonts w:ascii="Times New Roman" w:hAnsi="Times New Roman" w:cs="Times New Roman"/>
          <w:sz w:val="24"/>
          <w:szCs w:val="24"/>
        </w:rPr>
        <w:t>%</w:t>
      </w:r>
      <w:r w:rsidR="00C7247B">
        <w:rPr>
          <w:rFonts w:ascii="Times New Roman" w:hAnsi="Times New Roman" w:cs="Times New Roman"/>
          <w:sz w:val="24"/>
          <w:szCs w:val="24"/>
        </w:rPr>
        <w:t>.</w:t>
      </w:r>
    </w:p>
    <w:p w:rsidR="00B67822" w:rsidRPr="000128E6" w:rsidRDefault="00B67822" w:rsidP="00544097">
      <w:pPr>
        <w:spacing w:after="0" w:line="240" w:lineRule="auto"/>
        <w:ind w:left="-567" w:firstLine="283"/>
        <w:jc w:val="both"/>
        <w:rPr>
          <w:rFonts w:ascii="Times New Roman" w:hAnsi="Times New Roman" w:cs="Times New Roman"/>
          <w:color w:val="000000"/>
          <w:sz w:val="24"/>
          <w:szCs w:val="24"/>
          <w:highlight w:val="red"/>
        </w:rPr>
      </w:pPr>
    </w:p>
    <w:p w:rsidR="00B67822" w:rsidRDefault="00B67822" w:rsidP="00544097">
      <w:pPr>
        <w:spacing w:after="0" w:line="240" w:lineRule="auto"/>
        <w:ind w:left="-567" w:firstLine="283"/>
        <w:jc w:val="both"/>
        <w:rPr>
          <w:rFonts w:ascii="Times New Roman" w:hAnsi="Times New Roman" w:cs="Times New Roman"/>
          <w:color w:val="000000"/>
          <w:sz w:val="24"/>
          <w:szCs w:val="24"/>
        </w:rPr>
      </w:pPr>
      <w:r w:rsidRPr="00BD1D9A">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BD1D9A">
        <w:rPr>
          <w:rFonts w:ascii="Times New Roman" w:hAnsi="Times New Roman" w:cs="Times New Roman"/>
          <w:b/>
          <w:bCs/>
          <w:color w:val="000000"/>
          <w:sz w:val="24"/>
          <w:szCs w:val="24"/>
        </w:rPr>
        <w:t xml:space="preserve">признать </w:t>
      </w:r>
      <w:r w:rsidR="00BD1D9A" w:rsidRPr="00BD1D9A">
        <w:rPr>
          <w:rFonts w:ascii="Times New Roman" w:hAnsi="Times New Roman" w:cs="Times New Roman"/>
          <w:b/>
          <w:bCs/>
          <w:color w:val="000000"/>
          <w:sz w:val="24"/>
          <w:szCs w:val="24"/>
        </w:rPr>
        <w:t>высокую</w:t>
      </w:r>
      <w:r w:rsidRPr="00BD1D9A">
        <w:rPr>
          <w:rFonts w:ascii="Times New Roman" w:hAnsi="Times New Roman" w:cs="Times New Roman"/>
          <w:b/>
          <w:bCs/>
          <w:color w:val="000000"/>
          <w:sz w:val="24"/>
          <w:szCs w:val="24"/>
        </w:rPr>
        <w:t xml:space="preserve"> степень эффективности подпрограммы </w:t>
      </w:r>
      <w:r w:rsidRPr="00BD1D9A">
        <w:rPr>
          <w:rFonts w:ascii="Times New Roman" w:hAnsi="Times New Roman" w:cs="Times New Roman"/>
          <w:color w:val="000000"/>
          <w:sz w:val="24"/>
          <w:szCs w:val="24"/>
        </w:rPr>
        <w:t xml:space="preserve">(оценка – </w:t>
      </w:r>
      <w:r w:rsidR="00BD1D9A" w:rsidRPr="00BD1D9A">
        <w:rPr>
          <w:rFonts w:ascii="Times New Roman" w:hAnsi="Times New Roman" w:cs="Times New Roman"/>
          <w:color w:val="000000"/>
          <w:sz w:val="24"/>
          <w:szCs w:val="24"/>
        </w:rPr>
        <w:t>100</w:t>
      </w:r>
      <w:r w:rsidRPr="00BD1D9A">
        <w:rPr>
          <w:rFonts w:ascii="Times New Roman" w:hAnsi="Times New Roman" w:cs="Times New Roman"/>
          <w:color w:val="000000"/>
          <w:sz w:val="24"/>
          <w:szCs w:val="24"/>
        </w:rPr>
        <w:t>%).</w:t>
      </w:r>
    </w:p>
    <w:p w:rsidR="002B7AA4" w:rsidRDefault="002B7AA4" w:rsidP="00544097">
      <w:pPr>
        <w:pStyle w:val="ad"/>
        <w:ind w:left="-567" w:firstLine="283"/>
        <w:jc w:val="both"/>
        <w:rPr>
          <w:b/>
          <w:i/>
          <w:u w:val="single"/>
        </w:rPr>
      </w:pPr>
    </w:p>
    <w:p w:rsidR="002B7AA4" w:rsidRDefault="002B7AA4" w:rsidP="00544097">
      <w:pPr>
        <w:pStyle w:val="ad"/>
        <w:ind w:left="-567" w:firstLine="283"/>
        <w:jc w:val="both"/>
        <w:rPr>
          <w:b/>
          <w:i/>
          <w:u w:val="single"/>
        </w:rPr>
      </w:pPr>
      <w:r w:rsidRPr="008C7558">
        <w:rPr>
          <w:b/>
          <w:i/>
          <w:u w:val="single"/>
        </w:rPr>
        <w:t xml:space="preserve">Подпрограмма 2. «Ремонт автомобильных дорог местного значения на территории муниципального образования </w:t>
      </w:r>
      <w:proofErr w:type="gramStart"/>
      <w:r w:rsidRPr="008C7558">
        <w:rPr>
          <w:b/>
          <w:i/>
          <w:u w:val="single"/>
        </w:rPr>
        <w:t>г</w:t>
      </w:r>
      <w:proofErr w:type="gramEnd"/>
      <w:r w:rsidRPr="008C7558">
        <w:rPr>
          <w:b/>
          <w:i/>
          <w:u w:val="single"/>
        </w:rPr>
        <w:t>. Красный Кут на 2018 – 202</w:t>
      </w:r>
      <w:r>
        <w:rPr>
          <w:b/>
          <w:i/>
          <w:u w:val="single"/>
        </w:rPr>
        <w:t>1</w:t>
      </w:r>
      <w:r w:rsidRPr="008C7558">
        <w:rPr>
          <w:b/>
          <w:i/>
          <w:u w:val="single"/>
        </w:rPr>
        <w:t xml:space="preserve"> годы»</w:t>
      </w:r>
    </w:p>
    <w:p w:rsidR="002B7AA4" w:rsidRDefault="002B7AA4" w:rsidP="00544097">
      <w:pPr>
        <w:pStyle w:val="ad"/>
        <w:ind w:left="-567" w:firstLine="283"/>
        <w:jc w:val="both"/>
        <w:rPr>
          <w:b/>
          <w:i/>
          <w:u w:val="single"/>
        </w:rPr>
      </w:pPr>
    </w:p>
    <w:p w:rsidR="002B7AA4" w:rsidRPr="00BF2E53" w:rsidRDefault="002B7AA4" w:rsidP="00544097">
      <w:pPr>
        <w:pStyle w:val="1"/>
        <w:shd w:val="clear" w:color="auto" w:fill="FFFFFF"/>
        <w:ind w:left="-567" w:firstLine="283"/>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2B7AA4" w:rsidRPr="008A4223" w:rsidRDefault="002B7AA4" w:rsidP="00544097">
      <w:pPr>
        <w:pStyle w:val="1"/>
        <w:shd w:val="clear" w:color="auto" w:fill="FFFFFF"/>
        <w:ind w:left="-567" w:firstLine="283"/>
        <w:rPr>
          <w:b/>
          <w:i/>
          <w:szCs w:val="24"/>
          <w:u w:val="single"/>
        </w:rPr>
      </w:pPr>
      <w:r w:rsidRPr="008A4223">
        <w:rPr>
          <w:b/>
          <w:szCs w:val="24"/>
        </w:rPr>
        <w:t xml:space="preserve">  Цель МП:</w:t>
      </w:r>
      <w:r w:rsidRPr="008A4223">
        <w:rPr>
          <w:szCs w:val="24"/>
        </w:rPr>
        <w:t xml:space="preserve"> приведени</w:t>
      </w:r>
      <w:r>
        <w:rPr>
          <w:szCs w:val="24"/>
        </w:rPr>
        <w:t>е</w:t>
      </w:r>
      <w:r w:rsidRPr="008A4223">
        <w:rPr>
          <w:szCs w:val="24"/>
        </w:rPr>
        <w:t xml:space="preserve"> дорог к состоянию, допустимому по условиям обеспечения безопасности дорожного движения, согласно требованиям Государственного стандарта РФ</w:t>
      </w:r>
    </w:p>
    <w:p w:rsidR="00F143DA" w:rsidRDefault="002B7AA4" w:rsidP="00544097">
      <w:pPr>
        <w:pStyle w:val="a3"/>
        <w:ind w:left="-567" w:firstLine="283"/>
        <w:jc w:val="both"/>
        <w:rPr>
          <w:rFonts w:ascii="Times New Roman" w:hAnsi="Times New Roman" w:cs="Times New Roman"/>
          <w:sz w:val="22"/>
          <w:szCs w:val="22"/>
        </w:rPr>
      </w:pPr>
      <w:r w:rsidRPr="00BA4E96">
        <w:rPr>
          <w:rFonts w:ascii="Times New Roman" w:hAnsi="Times New Roman" w:cs="Times New Roman"/>
        </w:rPr>
        <w:t xml:space="preserve">Реализация </w:t>
      </w:r>
      <w:r>
        <w:rPr>
          <w:rFonts w:ascii="Times New Roman" w:hAnsi="Times New Roman" w:cs="Times New Roman"/>
        </w:rPr>
        <w:t>под</w:t>
      </w:r>
      <w:r w:rsidRPr="00BA4E96">
        <w:rPr>
          <w:rFonts w:ascii="Times New Roman" w:hAnsi="Times New Roman" w:cs="Times New Roman"/>
        </w:rPr>
        <w:t>программы осуществлялась за счет средств  местного бюджет</w:t>
      </w:r>
      <w:r>
        <w:rPr>
          <w:rFonts w:ascii="Times New Roman" w:hAnsi="Times New Roman" w:cs="Times New Roman"/>
        </w:rPr>
        <w:t>а</w:t>
      </w:r>
      <w:r w:rsidRPr="00BA4E96">
        <w:rPr>
          <w:rFonts w:ascii="Times New Roman" w:hAnsi="Times New Roman" w:cs="Times New Roman"/>
        </w:rPr>
        <w:t xml:space="preserve">, на ее исполнение направлено </w:t>
      </w:r>
      <w:r>
        <w:rPr>
          <w:rFonts w:ascii="Times New Roman" w:hAnsi="Times New Roman" w:cs="Times New Roman"/>
        </w:rPr>
        <w:t xml:space="preserve">7 801,8 </w:t>
      </w:r>
      <w:r w:rsidRPr="00BA4E96">
        <w:rPr>
          <w:rFonts w:ascii="Times New Roman" w:hAnsi="Times New Roman" w:cs="Times New Roman"/>
        </w:rPr>
        <w:t>тыс. руб.</w:t>
      </w:r>
      <w:r w:rsidR="00F143DA">
        <w:rPr>
          <w:rFonts w:ascii="Times New Roman" w:hAnsi="Times New Roman" w:cs="Times New Roman"/>
        </w:rPr>
        <w:t xml:space="preserve"> из местного бюджета,</w:t>
      </w:r>
      <w:r w:rsidR="00F143DA" w:rsidRPr="00F143DA">
        <w:rPr>
          <w:rFonts w:ascii="Times New Roman" w:hAnsi="Times New Roman" w:cs="Times New Roman"/>
          <w:sz w:val="22"/>
          <w:szCs w:val="22"/>
        </w:rPr>
        <w:t xml:space="preserve"> </w:t>
      </w:r>
      <w:r w:rsidR="00F143DA" w:rsidRPr="000E0843">
        <w:rPr>
          <w:rFonts w:ascii="Times New Roman" w:hAnsi="Times New Roman" w:cs="Times New Roman"/>
          <w:sz w:val="22"/>
          <w:szCs w:val="22"/>
        </w:rPr>
        <w:t xml:space="preserve">что составляет </w:t>
      </w:r>
      <w:r w:rsidR="00F143DA">
        <w:rPr>
          <w:rFonts w:ascii="Times New Roman" w:hAnsi="Times New Roman" w:cs="Times New Roman"/>
          <w:sz w:val="22"/>
          <w:szCs w:val="22"/>
        </w:rPr>
        <w:t>98</w:t>
      </w:r>
      <w:r w:rsidR="00F143DA" w:rsidRPr="000E0843">
        <w:rPr>
          <w:rFonts w:ascii="Times New Roman" w:hAnsi="Times New Roman" w:cs="Times New Roman"/>
          <w:sz w:val="22"/>
          <w:szCs w:val="22"/>
        </w:rPr>
        <w:t>,</w:t>
      </w:r>
      <w:r w:rsidR="00F143DA">
        <w:rPr>
          <w:rFonts w:ascii="Times New Roman" w:hAnsi="Times New Roman" w:cs="Times New Roman"/>
          <w:sz w:val="22"/>
          <w:szCs w:val="22"/>
        </w:rPr>
        <w:t>2</w:t>
      </w:r>
      <w:r w:rsidR="00F143DA" w:rsidRPr="000E0843">
        <w:rPr>
          <w:rFonts w:ascii="Times New Roman" w:hAnsi="Times New Roman" w:cs="Times New Roman"/>
          <w:sz w:val="22"/>
          <w:szCs w:val="22"/>
        </w:rPr>
        <w:t xml:space="preserve">% от </w:t>
      </w:r>
      <w:r w:rsidR="00F143DA" w:rsidRPr="000E0843">
        <w:rPr>
          <w:rFonts w:ascii="Times New Roman" w:hAnsi="Times New Roman" w:cs="Times New Roman"/>
          <w:sz w:val="22"/>
          <w:szCs w:val="22"/>
        </w:rPr>
        <w:lastRenderedPageBreak/>
        <w:t>утвержденного в программе параметра финансирования. Доля средств  бюджета МО г. Красный Кут – 100%.</w:t>
      </w:r>
    </w:p>
    <w:p w:rsidR="006970E0" w:rsidRPr="00F143DA" w:rsidRDefault="00DD3B6B" w:rsidP="00544097">
      <w:pPr>
        <w:pStyle w:val="a3"/>
        <w:ind w:left="-567" w:firstLine="283"/>
        <w:jc w:val="both"/>
        <w:rPr>
          <w:rFonts w:ascii="Times New Roman" w:hAnsi="Times New Roman" w:cs="Times New Roman"/>
        </w:rPr>
      </w:pPr>
      <w:proofErr w:type="gramStart"/>
      <w:r>
        <w:rPr>
          <w:rFonts w:ascii="Times New Roman" w:hAnsi="Times New Roman" w:cs="Times New Roman"/>
        </w:rPr>
        <w:t>Денежные средства направлены на ремонт и содержание дорожно-уличной сети: п</w:t>
      </w:r>
      <w:r w:rsidR="006970E0" w:rsidRPr="00F143DA">
        <w:rPr>
          <w:rFonts w:ascii="Times New Roman" w:hAnsi="Times New Roman" w:cs="Times New Roman"/>
        </w:rPr>
        <w:t>роведен</w:t>
      </w:r>
      <w:r w:rsidR="00F143DA" w:rsidRPr="00F143DA">
        <w:rPr>
          <w:rFonts w:ascii="Times New Roman" w:hAnsi="Times New Roman" w:cs="Times New Roman"/>
        </w:rPr>
        <w:t>ы</w:t>
      </w:r>
      <w:r w:rsidR="006970E0" w:rsidRPr="00F143DA">
        <w:rPr>
          <w:rFonts w:ascii="Times New Roman" w:hAnsi="Times New Roman" w:cs="Times New Roman"/>
        </w:rPr>
        <w:t xml:space="preserve"> ремонт</w:t>
      </w:r>
      <w:r w:rsidR="00F143DA" w:rsidRPr="00F143DA">
        <w:rPr>
          <w:rFonts w:ascii="Times New Roman" w:hAnsi="Times New Roman" w:cs="Times New Roman"/>
        </w:rPr>
        <w:t xml:space="preserve">ные работы </w:t>
      </w:r>
      <w:r w:rsidR="006970E0" w:rsidRPr="00F143DA">
        <w:rPr>
          <w:rFonts w:ascii="Times New Roman" w:hAnsi="Times New Roman" w:cs="Times New Roman"/>
        </w:rPr>
        <w:t>по ул. Авиационная (1920,0 тыс. руб.), ул. Комсомольская (3638,9 тыс. руб.), ямочный ремонт в г. Красный Кут (1540,0 тыс. руб.).</w:t>
      </w:r>
      <w:proofErr w:type="gramEnd"/>
    </w:p>
    <w:p w:rsidR="006970E0" w:rsidRDefault="006970E0" w:rsidP="00544097">
      <w:pPr>
        <w:pStyle w:val="a3"/>
        <w:ind w:left="-567" w:firstLine="283"/>
        <w:jc w:val="both"/>
        <w:rPr>
          <w:rFonts w:ascii="Times New Roman" w:hAnsi="Times New Roman" w:cs="Times New Roman"/>
        </w:rPr>
      </w:pPr>
      <w:r w:rsidRPr="00F143DA">
        <w:rPr>
          <w:rFonts w:ascii="Times New Roman" w:hAnsi="Times New Roman" w:cs="Times New Roman"/>
        </w:rPr>
        <w:t>Проведены мероприятия по зимнему содержанию дорог</w:t>
      </w:r>
      <w:r w:rsidR="0048570D">
        <w:rPr>
          <w:rFonts w:ascii="Times New Roman" w:hAnsi="Times New Roman" w:cs="Times New Roman"/>
        </w:rPr>
        <w:t>, установка искусственных неровностей</w:t>
      </w:r>
      <w:r w:rsidRPr="00F143DA">
        <w:rPr>
          <w:rFonts w:ascii="Times New Roman" w:hAnsi="Times New Roman" w:cs="Times New Roman"/>
        </w:rPr>
        <w:t xml:space="preserve"> </w:t>
      </w:r>
      <w:r w:rsidR="00DD3B6B">
        <w:rPr>
          <w:rFonts w:ascii="Times New Roman" w:hAnsi="Times New Roman" w:cs="Times New Roman"/>
        </w:rPr>
        <w:t xml:space="preserve"> и </w:t>
      </w:r>
      <w:r w:rsidR="0048570D">
        <w:rPr>
          <w:rFonts w:ascii="Times New Roman" w:hAnsi="Times New Roman" w:cs="Times New Roman"/>
        </w:rPr>
        <w:t>др.</w:t>
      </w:r>
    </w:p>
    <w:p w:rsidR="006970E0" w:rsidRDefault="006970E0" w:rsidP="002B7AA4">
      <w:pPr>
        <w:pStyle w:val="a3"/>
        <w:ind w:firstLine="284"/>
        <w:jc w:val="both"/>
        <w:rPr>
          <w:rFonts w:ascii="Times New Roman" w:hAnsi="Times New Roman" w:cs="Times New Roman"/>
        </w:rPr>
      </w:pPr>
    </w:p>
    <w:p w:rsidR="006970E0" w:rsidRPr="00152871" w:rsidRDefault="006970E0" w:rsidP="006970E0">
      <w:pPr>
        <w:jc w:val="center"/>
        <w:rPr>
          <w:rFonts w:ascii="Times New Roman" w:hAnsi="Times New Roman" w:cs="Times New Roman"/>
          <w:color w:val="000000"/>
        </w:rPr>
      </w:pPr>
      <w:r w:rsidRPr="00152871">
        <w:rPr>
          <w:rFonts w:ascii="Times New Roman" w:hAnsi="Times New Roman" w:cs="Times New Roman"/>
          <w:color w:val="000000"/>
        </w:rPr>
        <w:t>Показатели эффективности реализации подпрограммы</w:t>
      </w:r>
    </w:p>
    <w:tbl>
      <w:tblPr>
        <w:tblStyle w:val="a4"/>
        <w:tblW w:w="9747" w:type="dxa"/>
        <w:tblLayout w:type="fixed"/>
        <w:tblLook w:val="04A0"/>
      </w:tblPr>
      <w:tblGrid>
        <w:gridCol w:w="4928"/>
        <w:gridCol w:w="850"/>
        <w:gridCol w:w="993"/>
        <w:gridCol w:w="1134"/>
        <w:gridCol w:w="1842"/>
      </w:tblGrid>
      <w:tr w:rsidR="006970E0" w:rsidRPr="00152871" w:rsidTr="00174D84">
        <w:trPr>
          <w:trHeight w:val="259"/>
        </w:trPr>
        <w:tc>
          <w:tcPr>
            <w:tcW w:w="4928" w:type="dxa"/>
            <w:vMerge w:val="restart"/>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Целевой показатель</w:t>
            </w:r>
          </w:p>
        </w:tc>
        <w:tc>
          <w:tcPr>
            <w:tcW w:w="850" w:type="dxa"/>
            <w:vMerge w:val="restart"/>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Базовый показатель</w:t>
            </w:r>
          </w:p>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факт</w:t>
            </w:r>
          </w:p>
        </w:tc>
        <w:tc>
          <w:tcPr>
            <w:tcW w:w="2127" w:type="dxa"/>
            <w:gridSpan w:val="2"/>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2019</w:t>
            </w:r>
          </w:p>
        </w:tc>
        <w:tc>
          <w:tcPr>
            <w:tcW w:w="1842" w:type="dxa"/>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Примечание</w:t>
            </w:r>
          </w:p>
        </w:tc>
      </w:tr>
      <w:tr w:rsidR="006970E0" w:rsidRPr="00152871" w:rsidTr="00174D84">
        <w:trPr>
          <w:trHeight w:val="518"/>
        </w:trPr>
        <w:tc>
          <w:tcPr>
            <w:tcW w:w="4928" w:type="dxa"/>
            <w:vMerge/>
          </w:tcPr>
          <w:p w:rsidR="006970E0" w:rsidRPr="00152871" w:rsidRDefault="006970E0" w:rsidP="009B084B">
            <w:pPr>
              <w:jc w:val="center"/>
              <w:rPr>
                <w:rFonts w:ascii="Times New Roman" w:hAnsi="Times New Roman" w:cs="Times New Roman"/>
                <w:color w:val="000000"/>
              </w:rPr>
            </w:pPr>
          </w:p>
        </w:tc>
        <w:tc>
          <w:tcPr>
            <w:tcW w:w="850" w:type="dxa"/>
            <w:vMerge/>
          </w:tcPr>
          <w:p w:rsidR="006970E0" w:rsidRPr="00152871" w:rsidRDefault="006970E0" w:rsidP="009B084B">
            <w:pPr>
              <w:jc w:val="center"/>
              <w:rPr>
                <w:rFonts w:ascii="Times New Roman" w:hAnsi="Times New Roman" w:cs="Times New Roman"/>
                <w:color w:val="000000"/>
              </w:rPr>
            </w:pPr>
          </w:p>
        </w:tc>
        <w:tc>
          <w:tcPr>
            <w:tcW w:w="993" w:type="dxa"/>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план</w:t>
            </w:r>
          </w:p>
          <w:p w:rsidR="006970E0" w:rsidRPr="00152871" w:rsidRDefault="006970E0" w:rsidP="009B084B">
            <w:pPr>
              <w:jc w:val="center"/>
              <w:rPr>
                <w:rFonts w:ascii="Times New Roman" w:hAnsi="Times New Roman" w:cs="Times New Roman"/>
                <w:color w:val="000000"/>
              </w:rPr>
            </w:pPr>
          </w:p>
        </w:tc>
        <w:tc>
          <w:tcPr>
            <w:tcW w:w="1134" w:type="dxa"/>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факт</w:t>
            </w:r>
          </w:p>
        </w:tc>
        <w:tc>
          <w:tcPr>
            <w:tcW w:w="1842" w:type="dxa"/>
          </w:tcPr>
          <w:p w:rsidR="006970E0" w:rsidRPr="00152871" w:rsidRDefault="006970E0" w:rsidP="009B084B">
            <w:pPr>
              <w:jc w:val="center"/>
              <w:rPr>
                <w:rFonts w:ascii="Times New Roman" w:hAnsi="Times New Roman" w:cs="Times New Roman"/>
                <w:color w:val="000000"/>
              </w:rPr>
            </w:pPr>
            <w:r w:rsidRPr="00152871">
              <w:rPr>
                <w:rFonts w:ascii="Times New Roman" w:hAnsi="Times New Roman" w:cs="Times New Roman"/>
                <w:color w:val="000000"/>
              </w:rPr>
              <w:t>Причины отклонения</w:t>
            </w:r>
          </w:p>
        </w:tc>
      </w:tr>
      <w:tr w:rsidR="00733BDF" w:rsidRPr="00152871" w:rsidTr="00174D84">
        <w:trPr>
          <w:trHeight w:val="274"/>
        </w:trPr>
        <w:tc>
          <w:tcPr>
            <w:tcW w:w="4928" w:type="dxa"/>
            <w:vAlign w:val="center"/>
          </w:tcPr>
          <w:p w:rsidR="00733BDF" w:rsidRPr="00152871" w:rsidRDefault="00733BDF" w:rsidP="00AC45DD">
            <w:pPr>
              <w:jc w:val="both"/>
              <w:rPr>
                <w:rFonts w:ascii="Times New Roman" w:hAnsi="Times New Roman" w:cs="Times New Roman"/>
                <w:bCs/>
                <w:sz w:val="24"/>
                <w:szCs w:val="24"/>
              </w:rPr>
            </w:pPr>
            <w:r w:rsidRPr="00152871">
              <w:rPr>
                <w:rFonts w:ascii="Times New Roman" w:hAnsi="Times New Roman" w:cs="Times New Roman"/>
                <w:bCs/>
                <w:sz w:val="24"/>
                <w:szCs w:val="24"/>
              </w:rPr>
              <w:t>Транспортный эффект (снижение себестоимости перевозок, сокращение потребности в транспортных средствах)</w:t>
            </w:r>
            <w:r w:rsidR="00152871" w:rsidRPr="00152871">
              <w:rPr>
                <w:rFonts w:ascii="Times New Roman" w:hAnsi="Times New Roman" w:cs="Times New Roman"/>
                <w:bCs/>
                <w:sz w:val="24"/>
                <w:szCs w:val="24"/>
              </w:rPr>
              <w:t>, %</w:t>
            </w:r>
          </w:p>
        </w:tc>
        <w:tc>
          <w:tcPr>
            <w:tcW w:w="850" w:type="dxa"/>
          </w:tcPr>
          <w:p w:rsidR="00733BDF" w:rsidRPr="00152871" w:rsidRDefault="00733BDF" w:rsidP="009B084B">
            <w:pPr>
              <w:autoSpaceDE w:val="0"/>
              <w:autoSpaceDN w:val="0"/>
              <w:adjustRightInd w:val="0"/>
              <w:jc w:val="center"/>
              <w:rPr>
                <w:rFonts w:ascii="Times New Roman" w:hAnsi="Times New Roman" w:cs="Times New Roman"/>
                <w:color w:val="000000"/>
              </w:rPr>
            </w:pPr>
          </w:p>
        </w:tc>
        <w:tc>
          <w:tcPr>
            <w:tcW w:w="993" w:type="dxa"/>
          </w:tcPr>
          <w:p w:rsidR="00733BDF" w:rsidRPr="00152871" w:rsidRDefault="00152871" w:rsidP="009B084B">
            <w:pPr>
              <w:autoSpaceDE w:val="0"/>
              <w:autoSpaceDN w:val="0"/>
              <w:adjustRightInd w:val="0"/>
              <w:jc w:val="center"/>
              <w:rPr>
                <w:rFonts w:ascii="Times New Roman" w:hAnsi="Times New Roman" w:cs="Times New Roman"/>
                <w:color w:val="000000"/>
                <w:sz w:val="24"/>
                <w:szCs w:val="24"/>
              </w:rPr>
            </w:pPr>
            <w:r w:rsidRPr="00152871">
              <w:rPr>
                <w:rFonts w:ascii="Times New Roman" w:hAnsi="Times New Roman" w:cs="Times New Roman"/>
                <w:color w:val="000000"/>
                <w:sz w:val="24"/>
                <w:szCs w:val="24"/>
              </w:rPr>
              <w:t>40</w:t>
            </w:r>
          </w:p>
        </w:tc>
        <w:tc>
          <w:tcPr>
            <w:tcW w:w="1134" w:type="dxa"/>
          </w:tcPr>
          <w:p w:rsidR="00733BDF" w:rsidRPr="00152871" w:rsidRDefault="00174D84" w:rsidP="009B084B">
            <w:pPr>
              <w:jc w:val="center"/>
              <w:rPr>
                <w:rFonts w:ascii="Times New Roman" w:hAnsi="Times New Roman" w:cs="Times New Roman"/>
                <w:color w:val="000000"/>
              </w:rPr>
            </w:pPr>
            <w:r>
              <w:rPr>
                <w:rFonts w:ascii="Times New Roman" w:hAnsi="Times New Roman" w:cs="Times New Roman"/>
                <w:color w:val="000000"/>
              </w:rPr>
              <w:t>30</w:t>
            </w:r>
          </w:p>
        </w:tc>
        <w:tc>
          <w:tcPr>
            <w:tcW w:w="1842" w:type="dxa"/>
          </w:tcPr>
          <w:p w:rsidR="00733BDF" w:rsidRPr="00152871" w:rsidRDefault="00174D84" w:rsidP="009B084B">
            <w:pPr>
              <w:pStyle w:val="a6"/>
              <w:shd w:val="clear" w:color="auto" w:fill="FFFFFF"/>
              <w:spacing w:before="0" w:beforeAutospacing="0" w:after="0" w:afterAutospacing="0"/>
              <w:textAlignment w:val="baseline"/>
              <w:rPr>
                <w:color w:val="000000"/>
                <w:sz w:val="22"/>
                <w:szCs w:val="22"/>
              </w:rPr>
            </w:pPr>
            <w:r>
              <w:rPr>
                <w:color w:val="000000"/>
                <w:sz w:val="22"/>
                <w:szCs w:val="22"/>
              </w:rPr>
              <w:t>недостаточно финансирования</w:t>
            </w:r>
          </w:p>
        </w:tc>
      </w:tr>
      <w:tr w:rsidR="00733BDF" w:rsidRPr="003E1A9F" w:rsidTr="00174D84">
        <w:trPr>
          <w:trHeight w:val="564"/>
        </w:trPr>
        <w:tc>
          <w:tcPr>
            <w:tcW w:w="4928" w:type="dxa"/>
            <w:vAlign w:val="center"/>
          </w:tcPr>
          <w:p w:rsidR="00733BDF" w:rsidRPr="00152871" w:rsidRDefault="00733BDF" w:rsidP="00AC45DD">
            <w:pPr>
              <w:jc w:val="both"/>
              <w:rPr>
                <w:rFonts w:ascii="Times New Roman" w:hAnsi="Times New Roman" w:cs="Times New Roman"/>
                <w:bCs/>
                <w:sz w:val="24"/>
                <w:szCs w:val="24"/>
              </w:rPr>
            </w:pPr>
            <w:r w:rsidRPr="00152871">
              <w:rPr>
                <w:rFonts w:ascii="Times New Roman" w:hAnsi="Times New Roman" w:cs="Times New Roman"/>
                <w:bCs/>
                <w:sz w:val="24"/>
                <w:szCs w:val="24"/>
              </w:rPr>
              <w:t>Объем неотложных работ по ремонту и содержанию автомобильных дорог местного  значения  в границах населенных пунктов поселений области  в целях ликвидации дефектов  дорожного покрытия</w:t>
            </w:r>
            <w:r w:rsidR="00152871" w:rsidRPr="00152871">
              <w:rPr>
                <w:rFonts w:ascii="Times New Roman" w:hAnsi="Times New Roman" w:cs="Times New Roman"/>
                <w:bCs/>
                <w:sz w:val="24"/>
                <w:szCs w:val="24"/>
              </w:rPr>
              <w:t>, тыс. м</w:t>
            </w:r>
            <w:proofErr w:type="gramStart"/>
            <w:r w:rsidR="00152871" w:rsidRPr="00152871">
              <w:rPr>
                <w:rFonts w:ascii="Times New Roman" w:hAnsi="Times New Roman" w:cs="Times New Roman"/>
                <w:bCs/>
                <w:sz w:val="24"/>
                <w:szCs w:val="24"/>
              </w:rPr>
              <w:t>2</w:t>
            </w:r>
            <w:proofErr w:type="gramEnd"/>
          </w:p>
        </w:tc>
        <w:tc>
          <w:tcPr>
            <w:tcW w:w="850" w:type="dxa"/>
          </w:tcPr>
          <w:p w:rsidR="00733BDF" w:rsidRPr="00152871" w:rsidRDefault="00733BDF" w:rsidP="009B084B">
            <w:pPr>
              <w:autoSpaceDE w:val="0"/>
              <w:autoSpaceDN w:val="0"/>
              <w:adjustRightInd w:val="0"/>
              <w:jc w:val="center"/>
              <w:rPr>
                <w:rFonts w:ascii="Times New Roman" w:hAnsi="Times New Roman" w:cs="Times New Roman"/>
                <w:color w:val="000000"/>
              </w:rPr>
            </w:pPr>
          </w:p>
        </w:tc>
        <w:tc>
          <w:tcPr>
            <w:tcW w:w="993" w:type="dxa"/>
          </w:tcPr>
          <w:p w:rsidR="00733BDF" w:rsidRPr="00152871" w:rsidRDefault="00152871" w:rsidP="009B084B">
            <w:pPr>
              <w:autoSpaceDE w:val="0"/>
              <w:autoSpaceDN w:val="0"/>
              <w:adjustRightInd w:val="0"/>
              <w:jc w:val="center"/>
              <w:rPr>
                <w:rFonts w:ascii="Times New Roman" w:hAnsi="Times New Roman" w:cs="Times New Roman"/>
                <w:color w:val="000000"/>
                <w:sz w:val="24"/>
                <w:szCs w:val="24"/>
              </w:rPr>
            </w:pPr>
            <w:r w:rsidRPr="00152871">
              <w:rPr>
                <w:rFonts w:ascii="Times New Roman" w:hAnsi="Times New Roman" w:cs="Times New Roman"/>
                <w:color w:val="000000"/>
                <w:sz w:val="24"/>
                <w:szCs w:val="24"/>
              </w:rPr>
              <w:t>0</w:t>
            </w:r>
          </w:p>
        </w:tc>
        <w:tc>
          <w:tcPr>
            <w:tcW w:w="1134" w:type="dxa"/>
          </w:tcPr>
          <w:p w:rsidR="00733BDF" w:rsidRPr="00152871" w:rsidRDefault="00174D84" w:rsidP="009B084B">
            <w:pPr>
              <w:jc w:val="center"/>
              <w:rPr>
                <w:rFonts w:ascii="Times New Roman" w:hAnsi="Times New Roman" w:cs="Times New Roman"/>
                <w:color w:val="000000"/>
              </w:rPr>
            </w:pPr>
            <w:r>
              <w:rPr>
                <w:rFonts w:ascii="Times New Roman" w:hAnsi="Times New Roman" w:cs="Times New Roman"/>
                <w:color w:val="000000"/>
              </w:rPr>
              <w:t>0</w:t>
            </w:r>
          </w:p>
        </w:tc>
        <w:tc>
          <w:tcPr>
            <w:tcW w:w="1842" w:type="dxa"/>
          </w:tcPr>
          <w:p w:rsidR="00733BDF" w:rsidRPr="00152871" w:rsidRDefault="00733BDF" w:rsidP="009B084B">
            <w:pPr>
              <w:jc w:val="both"/>
              <w:rPr>
                <w:rFonts w:ascii="Times New Roman" w:hAnsi="Times New Roman" w:cs="Times New Roman"/>
                <w:color w:val="000000"/>
              </w:rPr>
            </w:pPr>
          </w:p>
        </w:tc>
      </w:tr>
    </w:tbl>
    <w:p w:rsidR="00F143DA" w:rsidRDefault="00F143DA" w:rsidP="006970E0">
      <w:pPr>
        <w:spacing w:after="0" w:line="240" w:lineRule="auto"/>
        <w:jc w:val="both"/>
        <w:rPr>
          <w:rFonts w:ascii="Times New Roman" w:hAnsi="Times New Roman" w:cs="Times New Roman"/>
          <w:sz w:val="24"/>
          <w:szCs w:val="24"/>
          <w:highlight w:val="red"/>
        </w:rPr>
      </w:pPr>
    </w:p>
    <w:p w:rsidR="006970E0" w:rsidRPr="00F143DA" w:rsidRDefault="006970E0" w:rsidP="006970E0">
      <w:pPr>
        <w:spacing w:after="0" w:line="240" w:lineRule="auto"/>
        <w:jc w:val="both"/>
        <w:rPr>
          <w:rFonts w:ascii="Times New Roman" w:hAnsi="Times New Roman" w:cs="Times New Roman"/>
          <w:sz w:val="24"/>
          <w:szCs w:val="24"/>
        </w:rPr>
      </w:pPr>
      <w:r w:rsidRPr="00174D84">
        <w:rPr>
          <w:rFonts w:ascii="Times New Roman" w:hAnsi="Times New Roman" w:cs="Times New Roman"/>
          <w:sz w:val="24"/>
          <w:szCs w:val="24"/>
        </w:rPr>
        <w:t xml:space="preserve">Полнота  использования </w:t>
      </w:r>
      <w:proofErr w:type="gramStart"/>
      <w:r w:rsidRPr="00174D84">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174D84">
        <w:rPr>
          <w:rFonts w:ascii="Times New Roman" w:hAnsi="Times New Roman" w:cs="Times New Roman"/>
          <w:sz w:val="24"/>
          <w:szCs w:val="24"/>
        </w:rPr>
        <w:t xml:space="preserve"> </w:t>
      </w:r>
      <w:r w:rsidR="00F143DA" w:rsidRPr="00174D84">
        <w:rPr>
          <w:rFonts w:ascii="Times New Roman" w:hAnsi="Times New Roman" w:cs="Times New Roman"/>
          <w:sz w:val="24"/>
          <w:szCs w:val="24"/>
        </w:rPr>
        <w:t>98</w:t>
      </w:r>
      <w:r w:rsidRPr="00174D84">
        <w:rPr>
          <w:rFonts w:ascii="Times New Roman" w:hAnsi="Times New Roman" w:cs="Times New Roman"/>
          <w:sz w:val="24"/>
          <w:szCs w:val="24"/>
        </w:rPr>
        <w:t xml:space="preserve">%, это связано с </w:t>
      </w:r>
      <w:r w:rsidR="00174D84" w:rsidRPr="00174D84">
        <w:rPr>
          <w:rFonts w:ascii="Times New Roman" w:hAnsi="Times New Roman" w:cs="Times New Roman"/>
          <w:sz w:val="24"/>
          <w:szCs w:val="24"/>
        </w:rPr>
        <w:t>экономией по результатам электронных</w:t>
      </w:r>
      <w:r w:rsidR="00174D84">
        <w:rPr>
          <w:rFonts w:ascii="Times New Roman" w:hAnsi="Times New Roman" w:cs="Times New Roman"/>
          <w:sz w:val="24"/>
          <w:szCs w:val="24"/>
        </w:rPr>
        <w:t xml:space="preserve"> аукционов</w:t>
      </w:r>
    </w:p>
    <w:p w:rsidR="00F143DA" w:rsidRPr="003E1A9F" w:rsidRDefault="00F143DA" w:rsidP="006970E0">
      <w:pPr>
        <w:spacing w:after="0" w:line="240" w:lineRule="auto"/>
        <w:jc w:val="both"/>
        <w:rPr>
          <w:rFonts w:ascii="Times New Roman" w:hAnsi="Times New Roman" w:cs="Times New Roman"/>
          <w:color w:val="000000"/>
          <w:sz w:val="24"/>
          <w:szCs w:val="24"/>
          <w:highlight w:val="red"/>
        </w:rPr>
      </w:pPr>
    </w:p>
    <w:p w:rsidR="006970E0" w:rsidRDefault="006970E0" w:rsidP="006970E0">
      <w:pPr>
        <w:spacing w:after="0" w:line="240" w:lineRule="auto"/>
        <w:jc w:val="both"/>
        <w:rPr>
          <w:rFonts w:ascii="Times New Roman" w:hAnsi="Times New Roman" w:cs="Times New Roman"/>
          <w:color w:val="000000"/>
          <w:sz w:val="24"/>
          <w:szCs w:val="24"/>
        </w:rPr>
      </w:pPr>
      <w:r w:rsidRPr="00C211B9">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C211B9">
        <w:rPr>
          <w:rFonts w:ascii="Times New Roman" w:hAnsi="Times New Roman" w:cs="Times New Roman"/>
          <w:b/>
          <w:bCs/>
          <w:color w:val="000000"/>
          <w:sz w:val="24"/>
          <w:szCs w:val="24"/>
        </w:rPr>
        <w:t xml:space="preserve">признать хорошую степень эффективности подпрограммы </w:t>
      </w:r>
      <w:r w:rsidRPr="00C211B9">
        <w:rPr>
          <w:rFonts w:ascii="Times New Roman" w:hAnsi="Times New Roman" w:cs="Times New Roman"/>
          <w:color w:val="000000"/>
          <w:sz w:val="24"/>
          <w:szCs w:val="24"/>
        </w:rPr>
        <w:t>(оценка – 80%).</w:t>
      </w:r>
    </w:p>
    <w:p w:rsidR="009B1E45" w:rsidRDefault="009B1E45" w:rsidP="006970E0">
      <w:pPr>
        <w:spacing w:after="0" w:line="240" w:lineRule="auto"/>
        <w:jc w:val="both"/>
        <w:rPr>
          <w:rFonts w:ascii="Times New Roman" w:hAnsi="Times New Roman" w:cs="Times New Roman"/>
          <w:color w:val="000000"/>
          <w:sz w:val="24"/>
          <w:szCs w:val="24"/>
        </w:rPr>
      </w:pPr>
    </w:p>
    <w:p w:rsidR="006970E0" w:rsidRPr="003923CC" w:rsidRDefault="006970E0" w:rsidP="006970E0">
      <w:pPr>
        <w:pStyle w:val="ad"/>
        <w:ind w:firstLine="567"/>
        <w:jc w:val="both"/>
        <w:rPr>
          <w:b/>
          <w:i/>
          <w:u w:val="single"/>
        </w:rPr>
      </w:pPr>
      <w:r w:rsidRPr="003923CC">
        <w:rPr>
          <w:b/>
          <w:i/>
          <w:u w:val="single"/>
        </w:rPr>
        <w:t>Подпрограмма 3. «Ремонт автомобильных дорог местного значения на территории Краснокутского муниципального района  на 2018-202</w:t>
      </w:r>
      <w:r>
        <w:rPr>
          <w:b/>
          <w:i/>
          <w:u w:val="single"/>
        </w:rPr>
        <w:t>1</w:t>
      </w:r>
      <w:r w:rsidRPr="003923CC">
        <w:rPr>
          <w:b/>
          <w:i/>
          <w:u w:val="single"/>
        </w:rPr>
        <w:t xml:space="preserve"> годы»</w:t>
      </w:r>
    </w:p>
    <w:p w:rsidR="006970E0" w:rsidRPr="00BF2E53" w:rsidRDefault="006970E0" w:rsidP="006970E0">
      <w:pPr>
        <w:pStyle w:val="1"/>
        <w:shd w:val="clear" w:color="auto" w:fill="FFFFFF"/>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6970E0" w:rsidRDefault="006970E0" w:rsidP="006970E0">
      <w:pPr>
        <w:pStyle w:val="1"/>
        <w:shd w:val="clear" w:color="auto" w:fill="FFFFFF"/>
      </w:pPr>
      <w:r w:rsidRPr="002A4D8F">
        <w:rPr>
          <w:b/>
          <w:szCs w:val="24"/>
        </w:rPr>
        <w:t xml:space="preserve">  Цель МП:</w:t>
      </w:r>
      <w:r w:rsidRPr="002A4D8F">
        <w:t xml:space="preserve"> Сокращение</w:t>
      </w:r>
      <w:r w:rsidRPr="002A4D8F">
        <w:rPr>
          <w:b/>
          <w:bCs/>
        </w:rPr>
        <w:t xml:space="preserve">  </w:t>
      </w:r>
      <w:r w:rsidRPr="002A4D8F">
        <w:t>количества ДТП и снижение их тяжести, а также сокращение числа лиц, пострадавших в результате дорожно-транспортных происшествий.</w:t>
      </w:r>
    </w:p>
    <w:p w:rsidR="006970E0" w:rsidRDefault="006970E0" w:rsidP="006970E0">
      <w:pPr>
        <w:pStyle w:val="1"/>
        <w:shd w:val="clear" w:color="auto" w:fill="FFFFFF"/>
      </w:pPr>
    </w:p>
    <w:p w:rsidR="006970E0" w:rsidRDefault="006970E0" w:rsidP="006970E0">
      <w:pPr>
        <w:pStyle w:val="a3"/>
        <w:ind w:firstLine="284"/>
        <w:jc w:val="both"/>
        <w:rPr>
          <w:rFonts w:ascii="Times New Roman" w:hAnsi="Times New Roman" w:cs="Times New Roman"/>
        </w:rPr>
      </w:pPr>
      <w:r w:rsidRPr="00BA4E96">
        <w:rPr>
          <w:rFonts w:ascii="Times New Roman" w:hAnsi="Times New Roman" w:cs="Times New Roman"/>
        </w:rPr>
        <w:t xml:space="preserve">Реализация </w:t>
      </w:r>
      <w:r>
        <w:rPr>
          <w:rFonts w:ascii="Times New Roman" w:hAnsi="Times New Roman" w:cs="Times New Roman"/>
        </w:rPr>
        <w:t>под</w:t>
      </w:r>
      <w:r w:rsidRPr="00BA4E96">
        <w:rPr>
          <w:rFonts w:ascii="Times New Roman" w:hAnsi="Times New Roman" w:cs="Times New Roman"/>
        </w:rPr>
        <w:t xml:space="preserve">программы осуществлялась за счет средств  </w:t>
      </w:r>
      <w:r>
        <w:rPr>
          <w:rFonts w:ascii="Times New Roman" w:hAnsi="Times New Roman" w:cs="Times New Roman"/>
        </w:rPr>
        <w:t xml:space="preserve">областного и </w:t>
      </w:r>
      <w:r w:rsidRPr="00BA4E96">
        <w:rPr>
          <w:rFonts w:ascii="Times New Roman" w:hAnsi="Times New Roman" w:cs="Times New Roman"/>
        </w:rPr>
        <w:t>местного бюджет</w:t>
      </w:r>
      <w:r>
        <w:rPr>
          <w:rFonts w:ascii="Times New Roman" w:hAnsi="Times New Roman" w:cs="Times New Roman"/>
        </w:rPr>
        <w:t>ов</w:t>
      </w:r>
      <w:r w:rsidRPr="00BA4E96">
        <w:rPr>
          <w:rFonts w:ascii="Times New Roman" w:hAnsi="Times New Roman" w:cs="Times New Roman"/>
        </w:rPr>
        <w:t xml:space="preserve">, на ее исполнение направлено </w:t>
      </w:r>
      <w:r>
        <w:rPr>
          <w:rFonts w:ascii="Times New Roman" w:hAnsi="Times New Roman" w:cs="Times New Roman"/>
        </w:rPr>
        <w:t xml:space="preserve">16504,5 </w:t>
      </w:r>
      <w:r w:rsidRPr="00BA4E96">
        <w:rPr>
          <w:rFonts w:ascii="Times New Roman" w:hAnsi="Times New Roman" w:cs="Times New Roman"/>
        </w:rPr>
        <w:t>тыс. руб.</w:t>
      </w:r>
      <w:r w:rsidR="008E3FA6">
        <w:rPr>
          <w:rFonts w:ascii="Times New Roman" w:hAnsi="Times New Roman" w:cs="Times New Roman"/>
        </w:rPr>
        <w:t>,</w:t>
      </w:r>
      <w:r w:rsidR="008E3FA6" w:rsidRPr="008E3FA6">
        <w:rPr>
          <w:rFonts w:ascii="Times New Roman" w:hAnsi="Times New Roman" w:cs="Times New Roman"/>
          <w:sz w:val="22"/>
          <w:szCs w:val="22"/>
        </w:rPr>
        <w:t xml:space="preserve"> </w:t>
      </w:r>
      <w:r w:rsidR="008E3FA6" w:rsidRPr="000E0843">
        <w:rPr>
          <w:rFonts w:ascii="Times New Roman" w:hAnsi="Times New Roman" w:cs="Times New Roman"/>
          <w:sz w:val="22"/>
          <w:szCs w:val="22"/>
        </w:rPr>
        <w:t xml:space="preserve">что составляет </w:t>
      </w:r>
      <w:r w:rsidR="008E3FA6">
        <w:rPr>
          <w:rFonts w:ascii="Times New Roman" w:hAnsi="Times New Roman" w:cs="Times New Roman"/>
          <w:sz w:val="22"/>
          <w:szCs w:val="22"/>
        </w:rPr>
        <w:t>98</w:t>
      </w:r>
      <w:r w:rsidR="008E3FA6" w:rsidRPr="000E0843">
        <w:rPr>
          <w:rFonts w:ascii="Times New Roman" w:hAnsi="Times New Roman" w:cs="Times New Roman"/>
          <w:sz w:val="22"/>
          <w:szCs w:val="22"/>
        </w:rPr>
        <w:t xml:space="preserve">% от утвержденного в программе параметра финансирования. Доля средств  </w:t>
      </w:r>
      <w:r w:rsidR="008E3FA6">
        <w:rPr>
          <w:rFonts w:ascii="Times New Roman" w:hAnsi="Times New Roman" w:cs="Times New Roman"/>
          <w:sz w:val="22"/>
          <w:szCs w:val="22"/>
        </w:rPr>
        <w:t xml:space="preserve">местного </w:t>
      </w:r>
      <w:r w:rsidR="008E3FA6" w:rsidRPr="000E0843">
        <w:rPr>
          <w:rFonts w:ascii="Times New Roman" w:hAnsi="Times New Roman" w:cs="Times New Roman"/>
          <w:sz w:val="22"/>
          <w:szCs w:val="22"/>
        </w:rPr>
        <w:t xml:space="preserve">бюджета  – </w:t>
      </w:r>
      <w:r w:rsidR="008E3FA6">
        <w:rPr>
          <w:rFonts w:ascii="Times New Roman" w:hAnsi="Times New Roman" w:cs="Times New Roman"/>
          <w:sz w:val="22"/>
          <w:szCs w:val="22"/>
        </w:rPr>
        <w:t>60%, средства  областного дорожного фонда - 40%.</w:t>
      </w:r>
    </w:p>
    <w:p w:rsidR="005875EB" w:rsidRDefault="005875EB" w:rsidP="006970E0">
      <w:pPr>
        <w:pStyle w:val="a3"/>
        <w:ind w:firstLine="284"/>
        <w:jc w:val="both"/>
        <w:rPr>
          <w:rFonts w:ascii="Times New Roman" w:hAnsi="Times New Roman" w:cs="Times New Roman"/>
        </w:rPr>
      </w:pPr>
    </w:p>
    <w:p w:rsidR="005875EB" w:rsidRDefault="005875EB" w:rsidP="005875EB">
      <w:pPr>
        <w:pStyle w:val="a3"/>
        <w:ind w:firstLine="284"/>
        <w:jc w:val="both"/>
        <w:rPr>
          <w:rFonts w:ascii="Times New Roman" w:hAnsi="Times New Roman" w:cs="Times New Roman"/>
        </w:rPr>
      </w:pPr>
      <w:r w:rsidRPr="008E3FA6">
        <w:rPr>
          <w:rFonts w:ascii="Times New Roman" w:hAnsi="Times New Roman" w:cs="Times New Roman"/>
        </w:rPr>
        <w:t xml:space="preserve">Проведен ремонт </w:t>
      </w:r>
      <w:proofErr w:type="spellStart"/>
      <w:r w:rsidRPr="008E3FA6">
        <w:rPr>
          <w:rFonts w:ascii="Times New Roman" w:hAnsi="Times New Roman" w:cs="Times New Roman"/>
        </w:rPr>
        <w:t>автоподъезда</w:t>
      </w:r>
      <w:proofErr w:type="spellEnd"/>
      <w:r w:rsidRPr="008E3FA6">
        <w:rPr>
          <w:rFonts w:ascii="Times New Roman" w:hAnsi="Times New Roman" w:cs="Times New Roman"/>
        </w:rPr>
        <w:t xml:space="preserve"> к  с. Рекорд</w:t>
      </w:r>
      <w:r w:rsidR="008E3FA6">
        <w:rPr>
          <w:rFonts w:ascii="Times New Roman" w:hAnsi="Times New Roman" w:cs="Times New Roman"/>
        </w:rPr>
        <w:t xml:space="preserve">, к с. </w:t>
      </w:r>
      <w:proofErr w:type="gramStart"/>
      <w:r w:rsidR="008E3FA6">
        <w:rPr>
          <w:rFonts w:ascii="Times New Roman" w:hAnsi="Times New Roman" w:cs="Times New Roman"/>
        </w:rPr>
        <w:t>Ямское</w:t>
      </w:r>
      <w:proofErr w:type="gramEnd"/>
      <w:r w:rsidR="008E3FA6">
        <w:rPr>
          <w:rFonts w:ascii="Times New Roman" w:hAnsi="Times New Roman" w:cs="Times New Roman"/>
        </w:rPr>
        <w:t xml:space="preserve">, к с. Пшеничное, к с. </w:t>
      </w:r>
      <w:proofErr w:type="spellStart"/>
      <w:r w:rsidR="008E3FA6">
        <w:rPr>
          <w:rFonts w:ascii="Times New Roman" w:hAnsi="Times New Roman" w:cs="Times New Roman"/>
        </w:rPr>
        <w:t>Карпенка</w:t>
      </w:r>
      <w:proofErr w:type="spellEnd"/>
      <w:r w:rsidRPr="008E3FA6">
        <w:rPr>
          <w:rFonts w:ascii="Times New Roman" w:hAnsi="Times New Roman" w:cs="Times New Roman"/>
        </w:rPr>
        <w:t>. Ремонт дороги по школьному маршруту до с. Репное. Зимнее содержание дорог.</w:t>
      </w:r>
    </w:p>
    <w:p w:rsidR="00944985" w:rsidRDefault="00944985" w:rsidP="005875EB">
      <w:pPr>
        <w:pStyle w:val="a3"/>
        <w:ind w:firstLine="284"/>
        <w:jc w:val="both"/>
        <w:rPr>
          <w:rFonts w:ascii="Times New Roman" w:hAnsi="Times New Roman" w:cs="Times New Roman"/>
        </w:rPr>
      </w:pPr>
    </w:p>
    <w:p w:rsidR="005875EB" w:rsidRPr="005E01EE" w:rsidRDefault="005875EB" w:rsidP="005875EB">
      <w:pPr>
        <w:jc w:val="center"/>
        <w:rPr>
          <w:rFonts w:ascii="Times New Roman" w:hAnsi="Times New Roman" w:cs="Times New Roman"/>
          <w:color w:val="000000"/>
        </w:rPr>
      </w:pPr>
      <w:r w:rsidRPr="005E01EE">
        <w:rPr>
          <w:rFonts w:ascii="Times New Roman" w:hAnsi="Times New Roman" w:cs="Times New Roman"/>
          <w:color w:val="000000"/>
        </w:rPr>
        <w:t>Показатели эффективности реализации подпрограммы</w:t>
      </w:r>
    </w:p>
    <w:tbl>
      <w:tblPr>
        <w:tblStyle w:val="a4"/>
        <w:tblW w:w="9606" w:type="dxa"/>
        <w:tblLayout w:type="fixed"/>
        <w:tblLook w:val="04A0"/>
      </w:tblPr>
      <w:tblGrid>
        <w:gridCol w:w="6345"/>
        <w:gridCol w:w="992"/>
        <w:gridCol w:w="850"/>
        <w:gridCol w:w="1419"/>
      </w:tblGrid>
      <w:tr w:rsidR="009839B8" w:rsidRPr="005E01EE" w:rsidTr="009839B8">
        <w:trPr>
          <w:trHeight w:val="259"/>
        </w:trPr>
        <w:tc>
          <w:tcPr>
            <w:tcW w:w="6345" w:type="dxa"/>
            <w:vMerge w:val="restart"/>
          </w:tcPr>
          <w:p w:rsidR="009839B8" w:rsidRPr="005E01EE" w:rsidRDefault="009839B8" w:rsidP="009B084B">
            <w:pPr>
              <w:jc w:val="center"/>
              <w:rPr>
                <w:rFonts w:ascii="Times New Roman" w:hAnsi="Times New Roman" w:cs="Times New Roman"/>
                <w:color w:val="000000"/>
              </w:rPr>
            </w:pPr>
            <w:r w:rsidRPr="005E01EE">
              <w:rPr>
                <w:rFonts w:ascii="Times New Roman" w:hAnsi="Times New Roman" w:cs="Times New Roman"/>
                <w:color w:val="000000"/>
              </w:rPr>
              <w:t>Целевой показатель</w:t>
            </w:r>
          </w:p>
        </w:tc>
        <w:tc>
          <w:tcPr>
            <w:tcW w:w="1842" w:type="dxa"/>
            <w:gridSpan w:val="2"/>
          </w:tcPr>
          <w:p w:rsidR="009839B8" w:rsidRPr="005E01EE" w:rsidRDefault="009839B8" w:rsidP="009B084B">
            <w:pPr>
              <w:jc w:val="center"/>
              <w:rPr>
                <w:rFonts w:ascii="Times New Roman" w:hAnsi="Times New Roman" w:cs="Times New Roman"/>
                <w:color w:val="000000"/>
              </w:rPr>
            </w:pPr>
            <w:r w:rsidRPr="005E01EE">
              <w:rPr>
                <w:rFonts w:ascii="Times New Roman" w:hAnsi="Times New Roman" w:cs="Times New Roman"/>
                <w:color w:val="000000"/>
              </w:rPr>
              <w:t>2019</w:t>
            </w:r>
          </w:p>
        </w:tc>
        <w:tc>
          <w:tcPr>
            <w:tcW w:w="1419" w:type="dxa"/>
          </w:tcPr>
          <w:p w:rsidR="009839B8" w:rsidRPr="005E01EE" w:rsidRDefault="009839B8" w:rsidP="009B084B">
            <w:pPr>
              <w:jc w:val="center"/>
              <w:rPr>
                <w:rFonts w:ascii="Times New Roman" w:hAnsi="Times New Roman" w:cs="Times New Roman"/>
                <w:color w:val="000000"/>
              </w:rPr>
            </w:pPr>
            <w:r w:rsidRPr="005E01EE">
              <w:rPr>
                <w:rFonts w:ascii="Times New Roman" w:hAnsi="Times New Roman" w:cs="Times New Roman"/>
                <w:color w:val="000000"/>
              </w:rPr>
              <w:t>Примечание</w:t>
            </w:r>
          </w:p>
        </w:tc>
      </w:tr>
      <w:tr w:rsidR="009839B8" w:rsidRPr="005E01EE" w:rsidTr="009839B8">
        <w:trPr>
          <w:trHeight w:val="518"/>
        </w:trPr>
        <w:tc>
          <w:tcPr>
            <w:tcW w:w="6345" w:type="dxa"/>
            <w:vMerge/>
          </w:tcPr>
          <w:p w:rsidR="009839B8" w:rsidRPr="005E01EE" w:rsidRDefault="009839B8" w:rsidP="009B084B">
            <w:pPr>
              <w:jc w:val="center"/>
              <w:rPr>
                <w:rFonts w:ascii="Times New Roman" w:hAnsi="Times New Roman" w:cs="Times New Roman"/>
                <w:color w:val="000000"/>
              </w:rPr>
            </w:pPr>
          </w:p>
        </w:tc>
        <w:tc>
          <w:tcPr>
            <w:tcW w:w="992" w:type="dxa"/>
          </w:tcPr>
          <w:p w:rsidR="009839B8" w:rsidRPr="005E01EE" w:rsidRDefault="009839B8" w:rsidP="009B084B">
            <w:pPr>
              <w:jc w:val="center"/>
              <w:rPr>
                <w:rFonts w:ascii="Times New Roman" w:hAnsi="Times New Roman" w:cs="Times New Roman"/>
                <w:color w:val="000000"/>
              </w:rPr>
            </w:pPr>
            <w:r w:rsidRPr="005E01EE">
              <w:rPr>
                <w:rFonts w:ascii="Times New Roman" w:hAnsi="Times New Roman" w:cs="Times New Roman"/>
                <w:color w:val="000000"/>
              </w:rPr>
              <w:t>план</w:t>
            </w:r>
          </w:p>
          <w:p w:rsidR="009839B8" w:rsidRPr="005E01EE" w:rsidRDefault="009839B8" w:rsidP="009B084B">
            <w:pPr>
              <w:jc w:val="center"/>
              <w:rPr>
                <w:rFonts w:ascii="Times New Roman" w:hAnsi="Times New Roman" w:cs="Times New Roman"/>
                <w:color w:val="000000"/>
              </w:rPr>
            </w:pPr>
          </w:p>
        </w:tc>
        <w:tc>
          <w:tcPr>
            <w:tcW w:w="850" w:type="dxa"/>
          </w:tcPr>
          <w:p w:rsidR="009839B8" w:rsidRPr="005E01EE" w:rsidRDefault="009839B8" w:rsidP="009B084B">
            <w:pPr>
              <w:jc w:val="center"/>
              <w:rPr>
                <w:rFonts w:ascii="Times New Roman" w:hAnsi="Times New Roman" w:cs="Times New Roman"/>
                <w:color w:val="000000"/>
              </w:rPr>
            </w:pPr>
            <w:r w:rsidRPr="005E01EE">
              <w:rPr>
                <w:rFonts w:ascii="Times New Roman" w:hAnsi="Times New Roman" w:cs="Times New Roman"/>
                <w:color w:val="000000"/>
              </w:rPr>
              <w:t>факт</w:t>
            </w:r>
          </w:p>
        </w:tc>
        <w:tc>
          <w:tcPr>
            <w:tcW w:w="1419" w:type="dxa"/>
          </w:tcPr>
          <w:p w:rsidR="009839B8" w:rsidRPr="005E01EE" w:rsidRDefault="009839B8" w:rsidP="009B084B">
            <w:pPr>
              <w:jc w:val="center"/>
              <w:rPr>
                <w:rFonts w:ascii="Times New Roman" w:hAnsi="Times New Roman" w:cs="Times New Roman"/>
                <w:color w:val="000000"/>
              </w:rPr>
            </w:pPr>
            <w:r w:rsidRPr="005E01EE">
              <w:rPr>
                <w:rFonts w:ascii="Times New Roman" w:hAnsi="Times New Roman" w:cs="Times New Roman"/>
                <w:color w:val="000000"/>
              </w:rPr>
              <w:t>Причины отклонения</w:t>
            </w:r>
          </w:p>
        </w:tc>
      </w:tr>
      <w:tr w:rsidR="009839B8" w:rsidRPr="005E01EE" w:rsidTr="009839B8">
        <w:trPr>
          <w:trHeight w:val="274"/>
        </w:trPr>
        <w:tc>
          <w:tcPr>
            <w:tcW w:w="6345" w:type="dxa"/>
          </w:tcPr>
          <w:p w:rsidR="009839B8" w:rsidRPr="00BA374E" w:rsidRDefault="009839B8" w:rsidP="00AC45DD">
            <w:pPr>
              <w:jc w:val="both"/>
              <w:rPr>
                <w:rFonts w:ascii="Times New Roman" w:hAnsi="Times New Roman" w:cs="Times New Roman"/>
                <w:bCs/>
                <w:sz w:val="24"/>
                <w:szCs w:val="24"/>
              </w:rPr>
            </w:pPr>
            <w:r w:rsidRPr="00BA374E">
              <w:rPr>
                <w:rFonts w:ascii="Times New Roman" w:hAnsi="Times New Roman" w:cs="Times New Roman"/>
                <w:bCs/>
                <w:sz w:val="24"/>
                <w:szCs w:val="24"/>
              </w:rPr>
              <w:t>Сокращение числа дорожно-транспортных происшествий, связанных с дорожными условиями, %</w:t>
            </w:r>
          </w:p>
        </w:tc>
        <w:tc>
          <w:tcPr>
            <w:tcW w:w="992" w:type="dxa"/>
            <w:vAlign w:val="center"/>
          </w:tcPr>
          <w:p w:rsidR="009839B8" w:rsidRPr="00BA374E" w:rsidRDefault="009839B8" w:rsidP="00AC45DD">
            <w:pPr>
              <w:jc w:val="center"/>
              <w:rPr>
                <w:rFonts w:ascii="Times New Roman" w:hAnsi="Times New Roman" w:cs="Times New Roman"/>
                <w:b/>
                <w:bCs/>
              </w:rPr>
            </w:pPr>
            <w:r w:rsidRPr="00BA374E">
              <w:rPr>
                <w:rFonts w:ascii="Times New Roman" w:hAnsi="Times New Roman" w:cs="Times New Roman"/>
                <w:b/>
                <w:bCs/>
              </w:rPr>
              <w:t>6</w:t>
            </w:r>
          </w:p>
        </w:tc>
        <w:tc>
          <w:tcPr>
            <w:tcW w:w="850" w:type="dxa"/>
          </w:tcPr>
          <w:p w:rsidR="009839B8" w:rsidRDefault="009839B8" w:rsidP="009B084B">
            <w:pPr>
              <w:jc w:val="center"/>
              <w:rPr>
                <w:rFonts w:ascii="Times New Roman" w:hAnsi="Times New Roman" w:cs="Times New Roman"/>
                <w:color w:val="000000"/>
              </w:rPr>
            </w:pPr>
          </w:p>
          <w:p w:rsidR="009839B8" w:rsidRPr="005E01EE" w:rsidRDefault="009839B8" w:rsidP="009B084B">
            <w:pPr>
              <w:jc w:val="center"/>
              <w:rPr>
                <w:rFonts w:ascii="Times New Roman" w:hAnsi="Times New Roman" w:cs="Times New Roman"/>
                <w:color w:val="000000"/>
              </w:rPr>
            </w:pPr>
            <w:r>
              <w:rPr>
                <w:rFonts w:ascii="Times New Roman" w:hAnsi="Times New Roman" w:cs="Times New Roman"/>
                <w:color w:val="000000"/>
              </w:rPr>
              <w:t>6</w:t>
            </w:r>
          </w:p>
        </w:tc>
        <w:tc>
          <w:tcPr>
            <w:tcW w:w="1419" w:type="dxa"/>
          </w:tcPr>
          <w:p w:rsidR="009839B8" w:rsidRPr="005E01EE" w:rsidRDefault="009839B8" w:rsidP="009B084B">
            <w:pPr>
              <w:pStyle w:val="a6"/>
              <w:shd w:val="clear" w:color="auto" w:fill="FFFFFF"/>
              <w:spacing w:before="0" w:beforeAutospacing="0" w:after="0" w:afterAutospacing="0"/>
              <w:textAlignment w:val="baseline"/>
              <w:rPr>
                <w:color w:val="000000"/>
                <w:sz w:val="22"/>
                <w:szCs w:val="22"/>
              </w:rPr>
            </w:pPr>
          </w:p>
        </w:tc>
      </w:tr>
      <w:tr w:rsidR="009839B8" w:rsidRPr="005E01EE" w:rsidTr="009839B8">
        <w:trPr>
          <w:trHeight w:val="564"/>
        </w:trPr>
        <w:tc>
          <w:tcPr>
            <w:tcW w:w="6345" w:type="dxa"/>
          </w:tcPr>
          <w:p w:rsidR="009839B8" w:rsidRPr="00BA374E" w:rsidRDefault="009839B8" w:rsidP="00AC45DD">
            <w:pPr>
              <w:jc w:val="both"/>
              <w:rPr>
                <w:rFonts w:ascii="Times New Roman" w:hAnsi="Times New Roman" w:cs="Times New Roman"/>
                <w:bCs/>
                <w:sz w:val="24"/>
                <w:szCs w:val="24"/>
              </w:rPr>
            </w:pPr>
            <w:r w:rsidRPr="00BA374E">
              <w:rPr>
                <w:rFonts w:ascii="Times New Roman" w:hAnsi="Times New Roman" w:cs="Times New Roman"/>
                <w:bCs/>
                <w:sz w:val="24"/>
                <w:szCs w:val="24"/>
              </w:rPr>
              <w:t>Сокращение количества пострадавших в дорожно-транспортных происшествиях к концу 2021 года, %</w:t>
            </w:r>
          </w:p>
        </w:tc>
        <w:tc>
          <w:tcPr>
            <w:tcW w:w="992" w:type="dxa"/>
            <w:vAlign w:val="center"/>
          </w:tcPr>
          <w:p w:rsidR="009839B8" w:rsidRPr="00BA374E" w:rsidRDefault="009839B8" w:rsidP="00AC45DD">
            <w:pPr>
              <w:jc w:val="center"/>
              <w:rPr>
                <w:rFonts w:ascii="Times New Roman" w:hAnsi="Times New Roman" w:cs="Times New Roman"/>
                <w:b/>
                <w:bCs/>
              </w:rPr>
            </w:pPr>
            <w:r w:rsidRPr="00BA374E">
              <w:rPr>
                <w:rFonts w:ascii="Times New Roman" w:hAnsi="Times New Roman" w:cs="Times New Roman"/>
                <w:b/>
                <w:bCs/>
              </w:rPr>
              <w:t>5</w:t>
            </w:r>
          </w:p>
        </w:tc>
        <w:tc>
          <w:tcPr>
            <w:tcW w:w="850" w:type="dxa"/>
          </w:tcPr>
          <w:p w:rsidR="009839B8" w:rsidRDefault="009839B8" w:rsidP="009B084B">
            <w:pPr>
              <w:jc w:val="center"/>
              <w:rPr>
                <w:rFonts w:ascii="Times New Roman" w:hAnsi="Times New Roman" w:cs="Times New Roman"/>
                <w:color w:val="000000"/>
              </w:rPr>
            </w:pPr>
          </w:p>
          <w:p w:rsidR="009839B8" w:rsidRPr="005E01EE" w:rsidRDefault="009839B8" w:rsidP="009B084B">
            <w:pPr>
              <w:jc w:val="center"/>
              <w:rPr>
                <w:rFonts w:ascii="Times New Roman" w:hAnsi="Times New Roman" w:cs="Times New Roman"/>
                <w:color w:val="000000"/>
              </w:rPr>
            </w:pPr>
            <w:r>
              <w:rPr>
                <w:rFonts w:ascii="Times New Roman" w:hAnsi="Times New Roman" w:cs="Times New Roman"/>
                <w:color w:val="000000"/>
              </w:rPr>
              <w:t>5</w:t>
            </w:r>
          </w:p>
        </w:tc>
        <w:tc>
          <w:tcPr>
            <w:tcW w:w="1419" w:type="dxa"/>
          </w:tcPr>
          <w:p w:rsidR="009839B8" w:rsidRPr="005E01EE" w:rsidRDefault="009839B8" w:rsidP="009B084B">
            <w:pPr>
              <w:jc w:val="both"/>
              <w:rPr>
                <w:rFonts w:ascii="Times New Roman" w:hAnsi="Times New Roman" w:cs="Times New Roman"/>
                <w:color w:val="000000"/>
              </w:rPr>
            </w:pPr>
          </w:p>
        </w:tc>
      </w:tr>
      <w:tr w:rsidR="009839B8" w:rsidRPr="005E01EE" w:rsidTr="009839B8">
        <w:trPr>
          <w:trHeight w:val="564"/>
        </w:trPr>
        <w:tc>
          <w:tcPr>
            <w:tcW w:w="6345" w:type="dxa"/>
          </w:tcPr>
          <w:p w:rsidR="009839B8" w:rsidRPr="00BA374E" w:rsidRDefault="009839B8" w:rsidP="00AC45DD">
            <w:pPr>
              <w:jc w:val="both"/>
              <w:rPr>
                <w:rFonts w:ascii="Times New Roman" w:hAnsi="Times New Roman" w:cs="Times New Roman"/>
                <w:bCs/>
                <w:sz w:val="24"/>
                <w:szCs w:val="24"/>
              </w:rPr>
            </w:pPr>
            <w:r w:rsidRPr="00BA374E">
              <w:rPr>
                <w:rFonts w:ascii="Times New Roman" w:hAnsi="Times New Roman" w:cs="Times New Roman"/>
                <w:bCs/>
                <w:sz w:val="24"/>
                <w:szCs w:val="24"/>
              </w:rPr>
              <w:lastRenderedPageBreak/>
              <w:t xml:space="preserve">Протяженность автомобильных дорог общего пользования местного значения  на территории Краснокутского  муниципального района Саратовской области, </w:t>
            </w:r>
            <w:proofErr w:type="gramStart"/>
            <w:r w:rsidRPr="00BA374E">
              <w:rPr>
                <w:rFonts w:ascii="Times New Roman" w:hAnsi="Times New Roman" w:cs="Times New Roman"/>
                <w:bCs/>
                <w:sz w:val="24"/>
                <w:szCs w:val="24"/>
              </w:rPr>
              <w:t>км</w:t>
            </w:r>
            <w:proofErr w:type="gramEnd"/>
            <w:r w:rsidRPr="00BA374E">
              <w:rPr>
                <w:rFonts w:ascii="Times New Roman" w:hAnsi="Times New Roman" w:cs="Times New Roman"/>
                <w:bCs/>
                <w:sz w:val="24"/>
                <w:szCs w:val="24"/>
              </w:rPr>
              <w:t>.</w:t>
            </w:r>
          </w:p>
        </w:tc>
        <w:tc>
          <w:tcPr>
            <w:tcW w:w="992" w:type="dxa"/>
            <w:vAlign w:val="center"/>
          </w:tcPr>
          <w:p w:rsidR="009839B8" w:rsidRPr="00BA374E" w:rsidRDefault="009839B8" w:rsidP="00AC45DD">
            <w:pPr>
              <w:jc w:val="center"/>
              <w:rPr>
                <w:rFonts w:ascii="Times New Roman" w:hAnsi="Times New Roman" w:cs="Times New Roman"/>
                <w:b/>
                <w:bCs/>
              </w:rPr>
            </w:pPr>
            <w:r w:rsidRPr="00BA374E">
              <w:rPr>
                <w:rFonts w:ascii="Times New Roman" w:hAnsi="Times New Roman" w:cs="Times New Roman"/>
                <w:b/>
                <w:bCs/>
              </w:rPr>
              <w:t>396,2</w:t>
            </w:r>
          </w:p>
          <w:p w:rsidR="009839B8" w:rsidRPr="00BA374E" w:rsidRDefault="009839B8" w:rsidP="00AC45DD">
            <w:pPr>
              <w:jc w:val="center"/>
              <w:rPr>
                <w:rFonts w:ascii="Times New Roman" w:hAnsi="Times New Roman" w:cs="Times New Roman"/>
                <w:b/>
                <w:bCs/>
              </w:rPr>
            </w:pPr>
          </w:p>
        </w:tc>
        <w:tc>
          <w:tcPr>
            <w:tcW w:w="850" w:type="dxa"/>
          </w:tcPr>
          <w:p w:rsidR="009839B8" w:rsidRDefault="009839B8" w:rsidP="009B084B">
            <w:pPr>
              <w:jc w:val="center"/>
              <w:rPr>
                <w:rFonts w:ascii="Times New Roman" w:hAnsi="Times New Roman" w:cs="Times New Roman"/>
                <w:color w:val="000000"/>
              </w:rPr>
            </w:pPr>
          </w:p>
          <w:p w:rsidR="009839B8" w:rsidRDefault="009839B8" w:rsidP="009B084B">
            <w:pPr>
              <w:jc w:val="center"/>
              <w:rPr>
                <w:rFonts w:ascii="Times New Roman" w:hAnsi="Times New Roman" w:cs="Times New Roman"/>
                <w:color w:val="000000"/>
              </w:rPr>
            </w:pPr>
          </w:p>
          <w:p w:rsidR="009839B8" w:rsidRDefault="009839B8" w:rsidP="009B084B">
            <w:pPr>
              <w:jc w:val="center"/>
              <w:rPr>
                <w:rFonts w:ascii="Times New Roman" w:hAnsi="Times New Roman" w:cs="Times New Roman"/>
                <w:color w:val="000000"/>
              </w:rPr>
            </w:pPr>
            <w:r>
              <w:rPr>
                <w:rFonts w:ascii="Times New Roman" w:hAnsi="Times New Roman" w:cs="Times New Roman"/>
                <w:color w:val="000000"/>
              </w:rPr>
              <w:t>396,2</w:t>
            </w:r>
          </w:p>
          <w:p w:rsidR="009839B8" w:rsidRPr="005E01EE" w:rsidRDefault="009839B8" w:rsidP="009B084B">
            <w:pPr>
              <w:jc w:val="center"/>
              <w:rPr>
                <w:rFonts w:ascii="Times New Roman" w:hAnsi="Times New Roman" w:cs="Times New Roman"/>
                <w:color w:val="000000"/>
              </w:rPr>
            </w:pPr>
          </w:p>
        </w:tc>
        <w:tc>
          <w:tcPr>
            <w:tcW w:w="1419" w:type="dxa"/>
          </w:tcPr>
          <w:p w:rsidR="009839B8" w:rsidRPr="005E01EE" w:rsidRDefault="009839B8" w:rsidP="009B084B">
            <w:pPr>
              <w:jc w:val="both"/>
              <w:rPr>
                <w:rFonts w:ascii="Times New Roman" w:hAnsi="Times New Roman" w:cs="Times New Roman"/>
                <w:color w:val="000000"/>
              </w:rPr>
            </w:pPr>
          </w:p>
        </w:tc>
      </w:tr>
      <w:tr w:rsidR="009839B8" w:rsidRPr="003E1A9F" w:rsidTr="009839B8">
        <w:trPr>
          <w:trHeight w:val="564"/>
        </w:trPr>
        <w:tc>
          <w:tcPr>
            <w:tcW w:w="6345" w:type="dxa"/>
          </w:tcPr>
          <w:p w:rsidR="009839B8" w:rsidRPr="005E01EE" w:rsidRDefault="009839B8" w:rsidP="00AC45DD">
            <w:pPr>
              <w:jc w:val="both"/>
              <w:rPr>
                <w:rFonts w:ascii="Times New Roman" w:hAnsi="Times New Roman" w:cs="Times New Roman"/>
                <w:bCs/>
                <w:sz w:val="24"/>
                <w:szCs w:val="24"/>
              </w:rPr>
            </w:pPr>
            <w:r w:rsidRPr="005E01EE">
              <w:rPr>
                <w:rFonts w:ascii="Times New Roman" w:hAnsi="Times New Roman" w:cs="Times New Roman"/>
                <w:bCs/>
                <w:sz w:val="24"/>
                <w:szCs w:val="24"/>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roofErr w:type="spellStart"/>
            <w:proofErr w:type="gramStart"/>
            <w:r w:rsidRPr="005E01EE">
              <w:rPr>
                <w:rFonts w:ascii="Times New Roman" w:hAnsi="Times New Roman" w:cs="Times New Roman"/>
                <w:bCs/>
                <w:sz w:val="24"/>
                <w:szCs w:val="24"/>
              </w:rPr>
              <w:t>шт</w:t>
            </w:r>
            <w:proofErr w:type="spellEnd"/>
            <w:proofErr w:type="gramEnd"/>
          </w:p>
        </w:tc>
        <w:tc>
          <w:tcPr>
            <w:tcW w:w="992" w:type="dxa"/>
          </w:tcPr>
          <w:p w:rsidR="009839B8" w:rsidRPr="005E01EE" w:rsidRDefault="009839B8" w:rsidP="009B084B">
            <w:pPr>
              <w:autoSpaceDE w:val="0"/>
              <w:autoSpaceDN w:val="0"/>
              <w:adjustRightInd w:val="0"/>
              <w:jc w:val="center"/>
              <w:rPr>
                <w:rFonts w:ascii="Times New Roman" w:hAnsi="Times New Roman" w:cs="Times New Roman"/>
                <w:color w:val="000000"/>
                <w:sz w:val="24"/>
                <w:szCs w:val="24"/>
              </w:rPr>
            </w:pPr>
            <w:r w:rsidRPr="005E01EE">
              <w:rPr>
                <w:rFonts w:ascii="Times New Roman" w:hAnsi="Times New Roman" w:cs="Times New Roman"/>
                <w:color w:val="000000"/>
                <w:sz w:val="24"/>
                <w:szCs w:val="24"/>
              </w:rPr>
              <w:t>0</w:t>
            </w:r>
          </w:p>
        </w:tc>
        <w:tc>
          <w:tcPr>
            <w:tcW w:w="850" w:type="dxa"/>
          </w:tcPr>
          <w:p w:rsidR="009839B8" w:rsidRPr="005E01EE" w:rsidRDefault="009839B8" w:rsidP="009B084B">
            <w:pPr>
              <w:jc w:val="center"/>
              <w:rPr>
                <w:rFonts w:ascii="Times New Roman" w:hAnsi="Times New Roman" w:cs="Times New Roman"/>
                <w:color w:val="000000"/>
              </w:rPr>
            </w:pPr>
            <w:r>
              <w:rPr>
                <w:rFonts w:ascii="Times New Roman" w:hAnsi="Times New Roman" w:cs="Times New Roman"/>
                <w:color w:val="000000"/>
              </w:rPr>
              <w:t>0</w:t>
            </w:r>
          </w:p>
        </w:tc>
        <w:tc>
          <w:tcPr>
            <w:tcW w:w="1419" w:type="dxa"/>
          </w:tcPr>
          <w:p w:rsidR="009839B8" w:rsidRPr="005E01EE" w:rsidRDefault="009839B8" w:rsidP="009B084B">
            <w:pPr>
              <w:jc w:val="both"/>
              <w:rPr>
                <w:rFonts w:ascii="Times New Roman" w:hAnsi="Times New Roman" w:cs="Times New Roman"/>
                <w:color w:val="000000"/>
              </w:rPr>
            </w:pPr>
          </w:p>
        </w:tc>
      </w:tr>
    </w:tbl>
    <w:p w:rsidR="005E01EE" w:rsidRDefault="005E01EE" w:rsidP="005875EB">
      <w:pPr>
        <w:spacing w:after="0" w:line="240" w:lineRule="auto"/>
        <w:jc w:val="both"/>
        <w:rPr>
          <w:rFonts w:ascii="Times New Roman" w:hAnsi="Times New Roman" w:cs="Times New Roman"/>
          <w:sz w:val="24"/>
          <w:szCs w:val="24"/>
          <w:highlight w:val="red"/>
        </w:rPr>
      </w:pPr>
    </w:p>
    <w:p w:rsidR="005875EB" w:rsidRDefault="005875EB" w:rsidP="00544097">
      <w:pPr>
        <w:spacing w:after="0" w:line="240" w:lineRule="auto"/>
        <w:ind w:right="-143" w:firstLine="567"/>
        <w:jc w:val="both"/>
        <w:rPr>
          <w:rFonts w:ascii="Times New Roman" w:hAnsi="Times New Roman" w:cs="Times New Roman"/>
          <w:sz w:val="24"/>
          <w:szCs w:val="24"/>
        </w:rPr>
      </w:pPr>
      <w:r w:rsidRPr="008E3FA6">
        <w:rPr>
          <w:rFonts w:ascii="Times New Roman" w:hAnsi="Times New Roman" w:cs="Times New Roman"/>
          <w:sz w:val="24"/>
          <w:szCs w:val="24"/>
        </w:rPr>
        <w:t xml:space="preserve">Полнота  использования </w:t>
      </w:r>
      <w:proofErr w:type="gramStart"/>
      <w:r w:rsidRPr="008E3FA6">
        <w:rPr>
          <w:rFonts w:ascii="Times New Roman" w:hAnsi="Times New Roman" w:cs="Times New Roman"/>
          <w:sz w:val="24"/>
          <w:szCs w:val="24"/>
        </w:rPr>
        <w:t xml:space="preserve">бюджетных средств, предусмотренных на реализацию </w:t>
      </w:r>
      <w:r w:rsidRPr="009839B8">
        <w:rPr>
          <w:rFonts w:ascii="Times New Roman" w:hAnsi="Times New Roman" w:cs="Times New Roman"/>
          <w:sz w:val="24"/>
          <w:szCs w:val="24"/>
        </w:rPr>
        <w:t>подпрограммы составила</w:t>
      </w:r>
      <w:proofErr w:type="gramEnd"/>
      <w:r w:rsidRPr="009839B8">
        <w:rPr>
          <w:rFonts w:ascii="Times New Roman" w:hAnsi="Times New Roman" w:cs="Times New Roman"/>
          <w:sz w:val="24"/>
          <w:szCs w:val="24"/>
        </w:rPr>
        <w:t xml:space="preserve"> 9</w:t>
      </w:r>
      <w:r w:rsidR="00DC32FC" w:rsidRPr="009839B8">
        <w:rPr>
          <w:rFonts w:ascii="Times New Roman" w:hAnsi="Times New Roman" w:cs="Times New Roman"/>
          <w:sz w:val="24"/>
          <w:szCs w:val="24"/>
        </w:rPr>
        <w:t>8</w:t>
      </w:r>
      <w:r w:rsidRPr="009839B8">
        <w:rPr>
          <w:rFonts w:ascii="Times New Roman" w:hAnsi="Times New Roman" w:cs="Times New Roman"/>
          <w:sz w:val="24"/>
          <w:szCs w:val="24"/>
        </w:rPr>
        <w:t xml:space="preserve">%, это связано с </w:t>
      </w:r>
      <w:r w:rsidR="009839B8" w:rsidRPr="009839B8">
        <w:rPr>
          <w:rFonts w:ascii="Times New Roman" w:hAnsi="Times New Roman" w:cs="Times New Roman"/>
          <w:sz w:val="24"/>
          <w:szCs w:val="24"/>
        </w:rPr>
        <w:t>экономией по результатам электронных</w:t>
      </w:r>
      <w:r w:rsidR="009839B8">
        <w:rPr>
          <w:rFonts w:ascii="Times New Roman" w:hAnsi="Times New Roman" w:cs="Times New Roman"/>
          <w:sz w:val="24"/>
          <w:szCs w:val="24"/>
        </w:rPr>
        <w:t xml:space="preserve"> аукционов</w:t>
      </w:r>
    </w:p>
    <w:p w:rsidR="008E3FA6" w:rsidRPr="003E1A9F" w:rsidRDefault="008E3FA6" w:rsidP="00544097">
      <w:pPr>
        <w:spacing w:after="0" w:line="240" w:lineRule="auto"/>
        <w:ind w:right="-143" w:firstLine="567"/>
        <w:jc w:val="both"/>
        <w:rPr>
          <w:rFonts w:ascii="Times New Roman" w:hAnsi="Times New Roman" w:cs="Times New Roman"/>
          <w:color w:val="000000"/>
          <w:sz w:val="24"/>
          <w:szCs w:val="24"/>
          <w:highlight w:val="red"/>
        </w:rPr>
      </w:pPr>
    </w:p>
    <w:p w:rsidR="005875EB" w:rsidRDefault="005875EB" w:rsidP="00544097">
      <w:pPr>
        <w:spacing w:after="0" w:line="240" w:lineRule="auto"/>
        <w:ind w:right="-143" w:firstLine="567"/>
        <w:jc w:val="both"/>
        <w:rPr>
          <w:rFonts w:ascii="Times New Roman" w:hAnsi="Times New Roman" w:cs="Times New Roman"/>
          <w:color w:val="000000"/>
          <w:sz w:val="24"/>
          <w:szCs w:val="24"/>
        </w:rPr>
      </w:pPr>
      <w:r w:rsidRPr="009839B8">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9839B8">
        <w:rPr>
          <w:rFonts w:ascii="Times New Roman" w:hAnsi="Times New Roman" w:cs="Times New Roman"/>
          <w:b/>
          <w:bCs/>
          <w:color w:val="000000"/>
          <w:sz w:val="24"/>
          <w:szCs w:val="24"/>
        </w:rPr>
        <w:t xml:space="preserve">признать </w:t>
      </w:r>
      <w:r w:rsidR="009839B8" w:rsidRPr="009839B8">
        <w:rPr>
          <w:rFonts w:ascii="Times New Roman" w:hAnsi="Times New Roman" w:cs="Times New Roman"/>
          <w:b/>
          <w:bCs/>
          <w:color w:val="000000"/>
          <w:sz w:val="24"/>
          <w:szCs w:val="24"/>
        </w:rPr>
        <w:t>высокую</w:t>
      </w:r>
      <w:r w:rsidRPr="009839B8">
        <w:rPr>
          <w:rFonts w:ascii="Times New Roman" w:hAnsi="Times New Roman" w:cs="Times New Roman"/>
          <w:b/>
          <w:bCs/>
          <w:color w:val="000000"/>
          <w:sz w:val="24"/>
          <w:szCs w:val="24"/>
        </w:rPr>
        <w:t xml:space="preserve"> степень эффективности подпрограммы </w:t>
      </w:r>
      <w:r w:rsidRPr="009839B8">
        <w:rPr>
          <w:rFonts w:ascii="Times New Roman" w:hAnsi="Times New Roman" w:cs="Times New Roman"/>
          <w:color w:val="000000"/>
          <w:sz w:val="24"/>
          <w:szCs w:val="24"/>
        </w:rPr>
        <w:t xml:space="preserve">(оценка – </w:t>
      </w:r>
      <w:r w:rsidR="009839B8" w:rsidRPr="009839B8">
        <w:rPr>
          <w:rFonts w:ascii="Times New Roman" w:hAnsi="Times New Roman" w:cs="Times New Roman"/>
          <w:color w:val="000000"/>
          <w:sz w:val="24"/>
          <w:szCs w:val="24"/>
        </w:rPr>
        <w:t>100</w:t>
      </w:r>
      <w:r w:rsidRPr="009839B8">
        <w:rPr>
          <w:rFonts w:ascii="Times New Roman" w:hAnsi="Times New Roman" w:cs="Times New Roman"/>
          <w:color w:val="000000"/>
          <w:sz w:val="24"/>
          <w:szCs w:val="24"/>
        </w:rPr>
        <w:t>%).</w:t>
      </w:r>
    </w:p>
    <w:p w:rsidR="009E23EB" w:rsidRDefault="009E23EB" w:rsidP="005875EB">
      <w:pPr>
        <w:spacing w:after="0" w:line="240" w:lineRule="auto"/>
        <w:jc w:val="both"/>
        <w:rPr>
          <w:rFonts w:ascii="Times New Roman" w:hAnsi="Times New Roman" w:cs="Times New Roman"/>
          <w:color w:val="000000"/>
          <w:sz w:val="24"/>
          <w:szCs w:val="24"/>
        </w:rPr>
      </w:pPr>
    </w:p>
    <w:p w:rsidR="009E23EB" w:rsidRDefault="009E23EB" w:rsidP="009E23EB">
      <w:pPr>
        <w:pStyle w:val="ad"/>
        <w:ind w:firstLine="567"/>
        <w:jc w:val="both"/>
        <w:rPr>
          <w:b/>
          <w:i/>
          <w:u w:val="single"/>
        </w:rPr>
      </w:pPr>
      <w:r w:rsidRPr="000C7FA7">
        <w:rPr>
          <w:b/>
          <w:i/>
          <w:u w:val="single"/>
        </w:rPr>
        <w:t>Подпрограмма 4. «Ремонт автомобильных дорог местного значения в границах населенных пунктов  поселений на 2018-202</w:t>
      </w:r>
      <w:r>
        <w:rPr>
          <w:b/>
          <w:i/>
          <w:u w:val="single"/>
        </w:rPr>
        <w:t>1</w:t>
      </w:r>
      <w:r w:rsidRPr="000C7FA7">
        <w:rPr>
          <w:b/>
          <w:i/>
          <w:u w:val="single"/>
        </w:rPr>
        <w:t xml:space="preserve"> годы»  </w:t>
      </w:r>
    </w:p>
    <w:p w:rsidR="009E23EB" w:rsidRPr="000C7FA7" w:rsidRDefault="009E23EB" w:rsidP="009E23EB">
      <w:pPr>
        <w:pStyle w:val="ad"/>
        <w:ind w:firstLine="567"/>
        <w:jc w:val="both"/>
        <w:rPr>
          <w:b/>
          <w:i/>
          <w:u w:val="single"/>
        </w:rPr>
      </w:pPr>
    </w:p>
    <w:p w:rsidR="009E23EB" w:rsidRDefault="009E23EB" w:rsidP="00544097">
      <w:pPr>
        <w:pStyle w:val="1"/>
        <w:shd w:val="clear" w:color="auto" w:fill="FFFFFF"/>
        <w:ind w:left="-567" w:right="-143" w:firstLine="425"/>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9E23EB" w:rsidRDefault="009E23EB" w:rsidP="00544097">
      <w:pPr>
        <w:pStyle w:val="1"/>
        <w:shd w:val="clear" w:color="auto" w:fill="FFFFFF"/>
        <w:ind w:left="-567" w:right="-143" w:firstLine="425"/>
      </w:pPr>
      <w:r w:rsidRPr="00BF2E53">
        <w:rPr>
          <w:b/>
          <w:szCs w:val="24"/>
        </w:rPr>
        <w:t xml:space="preserve">  Цел</w:t>
      </w:r>
      <w:r>
        <w:rPr>
          <w:b/>
          <w:szCs w:val="24"/>
        </w:rPr>
        <w:t>ь</w:t>
      </w:r>
      <w:r w:rsidRPr="00BF2E53">
        <w:rPr>
          <w:b/>
          <w:szCs w:val="24"/>
        </w:rPr>
        <w:t xml:space="preserve"> МП</w:t>
      </w:r>
      <w:r>
        <w:rPr>
          <w:b/>
          <w:szCs w:val="24"/>
        </w:rPr>
        <w:t>:</w:t>
      </w:r>
      <w:r w:rsidRPr="00EA723C">
        <w:t xml:space="preserve"> </w:t>
      </w:r>
      <w:r w:rsidRPr="000C7FA7">
        <w:t>сокращение количества ДТП и лиц, пострадавших в дорожно-транспортных происшествиях</w:t>
      </w:r>
      <w:r w:rsidR="00AC45DD">
        <w:t>.</w:t>
      </w:r>
    </w:p>
    <w:p w:rsidR="00AC45DD" w:rsidRDefault="00AC45DD" w:rsidP="00544097">
      <w:pPr>
        <w:pStyle w:val="1"/>
        <w:shd w:val="clear" w:color="auto" w:fill="FFFFFF"/>
        <w:ind w:left="-567" w:right="-143" w:firstLine="425"/>
      </w:pPr>
    </w:p>
    <w:p w:rsidR="00AC45DD" w:rsidRDefault="009E23EB" w:rsidP="00544097">
      <w:pPr>
        <w:pStyle w:val="a3"/>
        <w:ind w:left="-567" w:right="-143" w:firstLine="425"/>
        <w:jc w:val="both"/>
        <w:rPr>
          <w:rFonts w:ascii="Times New Roman" w:hAnsi="Times New Roman" w:cs="Times New Roman"/>
          <w:sz w:val="22"/>
          <w:szCs w:val="22"/>
        </w:rPr>
      </w:pPr>
      <w:r w:rsidRPr="00BA4E96">
        <w:rPr>
          <w:rFonts w:ascii="Times New Roman" w:hAnsi="Times New Roman" w:cs="Times New Roman"/>
        </w:rPr>
        <w:t xml:space="preserve">Реализация </w:t>
      </w:r>
      <w:r>
        <w:rPr>
          <w:rFonts w:ascii="Times New Roman" w:hAnsi="Times New Roman" w:cs="Times New Roman"/>
        </w:rPr>
        <w:t>под</w:t>
      </w:r>
      <w:r w:rsidRPr="00BA4E96">
        <w:rPr>
          <w:rFonts w:ascii="Times New Roman" w:hAnsi="Times New Roman" w:cs="Times New Roman"/>
        </w:rPr>
        <w:t xml:space="preserve">программы </w:t>
      </w:r>
      <w:r w:rsidR="00AC45DD">
        <w:rPr>
          <w:rFonts w:ascii="Times New Roman" w:hAnsi="Times New Roman" w:cs="Times New Roman"/>
        </w:rPr>
        <w:t xml:space="preserve">осуществлялась за счет средств </w:t>
      </w:r>
      <w:r w:rsidRPr="00BA4E96">
        <w:rPr>
          <w:rFonts w:ascii="Times New Roman" w:hAnsi="Times New Roman" w:cs="Times New Roman"/>
        </w:rPr>
        <w:t>местного бюджет</w:t>
      </w:r>
      <w:r>
        <w:rPr>
          <w:rFonts w:ascii="Times New Roman" w:hAnsi="Times New Roman" w:cs="Times New Roman"/>
        </w:rPr>
        <w:t>а</w:t>
      </w:r>
      <w:r w:rsidRPr="00BA4E96">
        <w:rPr>
          <w:rFonts w:ascii="Times New Roman" w:hAnsi="Times New Roman" w:cs="Times New Roman"/>
        </w:rPr>
        <w:t xml:space="preserve">, на ее исполнение направлено </w:t>
      </w:r>
      <w:r>
        <w:rPr>
          <w:rFonts w:ascii="Times New Roman" w:hAnsi="Times New Roman" w:cs="Times New Roman"/>
        </w:rPr>
        <w:t xml:space="preserve">5 360,4 </w:t>
      </w:r>
      <w:r w:rsidRPr="00BA4E96">
        <w:rPr>
          <w:rFonts w:ascii="Times New Roman" w:hAnsi="Times New Roman" w:cs="Times New Roman"/>
        </w:rPr>
        <w:t>тыс. руб.</w:t>
      </w:r>
      <w:r w:rsidR="00AC45DD" w:rsidRPr="00AC45DD">
        <w:rPr>
          <w:rFonts w:ascii="Times New Roman" w:hAnsi="Times New Roman" w:cs="Times New Roman"/>
          <w:sz w:val="22"/>
          <w:szCs w:val="22"/>
        </w:rPr>
        <w:t xml:space="preserve"> </w:t>
      </w:r>
      <w:r w:rsidR="00AC45DD" w:rsidRPr="000E0843">
        <w:rPr>
          <w:rFonts w:ascii="Times New Roman" w:hAnsi="Times New Roman" w:cs="Times New Roman"/>
          <w:sz w:val="22"/>
          <w:szCs w:val="22"/>
        </w:rPr>
        <w:t xml:space="preserve">что составляет </w:t>
      </w:r>
      <w:r w:rsidR="00AC45DD">
        <w:rPr>
          <w:rFonts w:ascii="Times New Roman" w:hAnsi="Times New Roman" w:cs="Times New Roman"/>
          <w:sz w:val="22"/>
          <w:szCs w:val="22"/>
        </w:rPr>
        <w:t>98</w:t>
      </w:r>
      <w:r w:rsidR="00AC45DD" w:rsidRPr="000E0843">
        <w:rPr>
          <w:rFonts w:ascii="Times New Roman" w:hAnsi="Times New Roman" w:cs="Times New Roman"/>
          <w:sz w:val="22"/>
          <w:szCs w:val="22"/>
        </w:rPr>
        <w:t>,</w:t>
      </w:r>
      <w:r w:rsidR="00AC45DD">
        <w:rPr>
          <w:rFonts w:ascii="Times New Roman" w:hAnsi="Times New Roman" w:cs="Times New Roman"/>
          <w:sz w:val="22"/>
          <w:szCs w:val="22"/>
        </w:rPr>
        <w:t>2</w:t>
      </w:r>
      <w:r w:rsidR="00AC45DD" w:rsidRPr="000E0843">
        <w:rPr>
          <w:rFonts w:ascii="Times New Roman" w:hAnsi="Times New Roman" w:cs="Times New Roman"/>
          <w:sz w:val="22"/>
          <w:szCs w:val="22"/>
        </w:rPr>
        <w:t>% от утвержденного в программе параметра финансирования. Доля средств  бюджета МО г. Красный Кут – 100%.</w:t>
      </w:r>
    </w:p>
    <w:p w:rsidR="009E23EB" w:rsidRDefault="009E23EB" w:rsidP="00544097">
      <w:pPr>
        <w:pStyle w:val="a3"/>
        <w:ind w:left="-567" w:right="-143" w:firstLine="425"/>
        <w:jc w:val="both"/>
        <w:rPr>
          <w:rFonts w:ascii="Times New Roman" w:hAnsi="Times New Roman" w:cs="Times New Roman"/>
        </w:rPr>
      </w:pPr>
    </w:p>
    <w:p w:rsidR="009E23EB" w:rsidRDefault="009E23EB" w:rsidP="00544097">
      <w:pPr>
        <w:pStyle w:val="a3"/>
        <w:ind w:left="-567" w:right="-143" w:firstLine="425"/>
        <w:jc w:val="both"/>
        <w:rPr>
          <w:rFonts w:ascii="Times New Roman" w:hAnsi="Times New Roman" w:cs="Times New Roman"/>
        </w:rPr>
      </w:pPr>
      <w:r w:rsidRPr="00FE0489">
        <w:rPr>
          <w:rFonts w:ascii="Times New Roman" w:hAnsi="Times New Roman" w:cs="Times New Roman"/>
        </w:rPr>
        <w:t xml:space="preserve">Проведен ремонт автодороги с. </w:t>
      </w:r>
      <w:proofErr w:type="spellStart"/>
      <w:r w:rsidRPr="00FE0489">
        <w:rPr>
          <w:rFonts w:ascii="Times New Roman" w:hAnsi="Times New Roman" w:cs="Times New Roman"/>
        </w:rPr>
        <w:t>Лавровка</w:t>
      </w:r>
      <w:proofErr w:type="spellEnd"/>
      <w:r w:rsidRPr="00FE0489">
        <w:rPr>
          <w:rFonts w:ascii="Times New Roman" w:hAnsi="Times New Roman" w:cs="Times New Roman"/>
        </w:rPr>
        <w:t xml:space="preserve">, </w:t>
      </w:r>
      <w:proofErr w:type="gramStart"/>
      <w:r w:rsidRPr="00FE0489">
        <w:rPr>
          <w:rFonts w:ascii="Times New Roman" w:hAnsi="Times New Roman" w:cs="Times New Roman"/>
        </w:rPr>
        <w:t>с</w:t>
      </w:r>
      <w:proofErr w:type="gramEnd"/>
      <w:r w:rsidRPr="00FE0489">
        <w:rPr>
          <w:rFonts w:ascii="Times New Roman" w:hAnsi="Times New Roman" w:cs="Times New Roman"/>
        </w:rPr>
        <w:t>. Журавлевка.</w:t>
      </w:r>
    </w:p>
    <w:p w:rsidR="009E23EB" w:rsidRDefault="009E23EB" w:rsidP="009E23EB">
      <w:pPr>
        <w:jc w:val="center"/>
        <w:rPr>
          <w:rFonts w:ascii="Times New Roman" w:hAnsi="Times New Roman" w:cs="Times New Roman"/>
          <w:color w:val="000000"/>
          <w:highlight w:val="red"/>
        </w:rPr>
      </w:pPr>
    </w:p>
    <w:p w:rsidR="009E23EB" w:rsidRPr="005E4D9A" w:rsidRDefault="009E23EB" w:rsidP="009E23EB">
      <w:pPr>
        <w:jc w:val="center"/>
        <w:rPr>
          <w:rFonts w:ascii="Times New Roman" w:hAnsi="Times New Roman" w:cs="Times New Roman"/>
          <w:color w:val="000000"/>
        </w:rPr>
      </w:pPr>
      <w:r w:rsidRPr="005E4D9A">
        <w:rPr>
          <w:rFonts w:ascii="Times New Roman" w:hAnsi="Times New Roman" w:cs="Times New Roman"/>
          <w:color w:val="000000"/>
        </w:rPr>
        <w:t>Показатели эффективности реализации подпрограммы</w:t>
      </w:r>
    </w:p>
    <w:tbl>
      <w:tblPr>
        <w:tblStyle w:val="a4"/>
        <w:tblW w:w="9747" w:type="dxa"/>
        <w:tblLayout w:type="fixed"/>
        <w:tblLook w:val="04A0"/>
      </w:tblPr>
      <w:tblGrid>
        <w:gridCol w:w="4928"/>
        <w:gridCol w:w="1276"/>
        <w:gridCol w:w="992"/>
        <w:gridCol w:w="850"/>
        <w:gridCol w:w="1701"/>
      </w:tblGrid>
      <w:tr w:rsidR="009E23EB" w:rsidRPr="005E4D9A" w:rsidTr="009B084B">
        <w:trPr>
          <w:trHeight w:val="259"/>
        </w:trPr>
        <w:tc>
          <w:tcPr>
            <w:tcW w:w="4928" w:type="dxa"/>
            <w:vMerge w:val="restart"/>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Целевой показатель</w:t>
            </w:r>
          </w:p>
        </w:tc>
        <w:tc>
          <w:tcPr>
            <w:tcW w:w="1276" w:type="dxa"/>
            <w:vMerge w:val="restart"/>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Базовый показатель</w:t>
            </w:r>
          </w:p>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факт</w:t>
            </w:r>
          </w:p>
        </w:tc>
        <w:tc>
          <w:tcPr>
            <w:tcW w:w="1842" w:type="dxa"/>
            <w:gridSpan w:val="2"/>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2019</w:t>
            </w:r>
          </w:p>
        </w:tc>
        <w:tc>
          <w:tcPr>
            <w:tcW w:w="1701" w:type="dxa"/>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Примечание</w:t>
            </w:r>
          </w:p>
        </w:tc>
      </w:tr>
      <w:tr w:rsidR="009E23EB" w:rsidRPr="005E4D9A" w:rsidTr="009B084B">
        <w:trPr>
          <w:trHeight w:val="518"/>
        </w:trPr>
        <w:tc>
          <w:tcPr>
            <w:tcW w:w="4928" w:type="dxa"/>
            <w:vMerge/>
          </w:tcPr>
          <w:p w:rsidR="009E23EB" w:rsidRPr="005E4D9A" w:rsidRDefault="009E23EB" w:rsidP="009B084B">
            <w:pPr>
              <w:jc w:val="center"/>
              <w:rPr>
                <w:rFonts w:ascii="Times New Roman" w:hAnsi="Times New Roman" w:cs="Times New Roman"/>
                <w:color w:val="000000"/>
              </w:rPr>
            </w:pPr>
          </w:p>
        </w:tc>
        <w:tc>
          <w:tcPr>
            <w:tcW w:w="1276" w:type="dxa"/>
            <w:vMerge/>
          </w:tcPr>
          <w:p w:rsidR="009E23EB" w:rsidRPr="005E4D9A" w:rsidRDefault="009E23EB" w:rsidP="009B084B">
            <w:pPr>
              <w:jc w:val="center"/>
              <w:rPr>
                <w:rFonts w:ascii="Times New Roman" w:hAnsi="Times New Roman" w:cs="Times New Roman"/>
                <w:color w:val="000000"/>
              </w:rPr>
            </w:pPr>
          </w:p>
        </w:tc>
        <w:tc>
          <w:tcPr>
            <w:tcW w:w="992" w:type="dxa"/>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план</w:t>
            </w:r>
          </w:p>
          <w:p w:rsidR="009E23EB" w:rsidRPr="005E4D9A" w:rsidRDefault="009E23EB" w:rsidP="009B084B">
            <w:pPr>
              <w:jc w:val="center"/>
              <w:rPr>
                <w:rFonts w:ascii="Times New Roman" w:hAnsi="Times New Roman" w:cs="Times New Roman"/>
                <w:color w:val="000000"/>
              </w:rPr>
            </w:pPr>
          </w:p>
        </w:tc>
        <w:tc>
          <w:tcPr>
            <w:tcW w:w="850" w:type="dxa"/>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факт</w:t>
            </w:r>
          </w:p>
        </w:tc>
        <w:tc>
          <w:tcPr>
            <w:tcW w:w="1701" w:type="dxa"/>
          </w:tcPr>
          <w:p w:rsidR="009E23EB" w:rsidRPr="005E4D9A" w:rsidRDefault="009E23EB" w:rsidP="009B084B">
            <w:pPr>
              <w:jc w:val="center"/>
              <w:rPr>
                <w:rFonts w:ascii="Times New Roman" w:hAnsi="Times New Roman" w:cs="Times New Roman"/>
                <w:color w:val="000000"/>
              </w:rPr>
            </w:pPr>
            <w:r w:rsidRPr="005E4D9A">
              <w:rPr>
                <w:rFonts w:ascii="Times New Roman" w:hAnsi="Times New Roman" w:cs="Times New Roman"/>
                <w:color w:val="000000"/>
              </w:rPr>
              <w:t>Причины отклонения</w:t>
            </w:r>
          </w:p>
        </w:tc>
      </w:tr>
      <w:tr w:rsidR="005E4D9A" w:rsidRPr="005E4D9A" w:rsidTr="009B084B">
        <w:trPr>
          <w:trHeight w:val="274"/>
        </w:trPr>
        <w:tc>
          <w:tcPr>
            <w:tcW w:w="4928" w:type="dxa"/>
          </w:tcPr>
          <w:p w:rsidR="005E4D9A" w:rsidRPr="005E4D9A" w:rsidRDefault="005E4D9A" w:rsidP="00AC45DD">
            <w:pPr>
              <w:jc w:val="both"/>
              <w:rPr>
                <w:rFonts w:ascii="Times New Roman" w:hAnsi="Times New Roman" w:cs="Times New Roman"/>
                <w:bCs/>
                <w:sz w:val="24"/>
                <w:szCs w:val="24"/>
              </w:rPr>
            </w:pPr>
            <w:r w:rsidRPr="005E4D9A">
              <w:rPr>
                <w:rFonts w:ascii="Times New Roman" w:hAnsi="Times New Roman" w:cs="Times New Roman"/>
                <w:bCs/>
                <w:sz w:val="24"/>
                <w:szCs w:val="24"/>
              </w:rPr>
              <w:t>Сокращение числа дорожно-транспортных происшествий, связанных с дорожными условиями, %</w:t>
            </w:r>
          </w:p>
        </w:tc>
        <w:tc>
          <w:tcPr>
            <w:tcW w:w="1276" w:type="dxa"/>
          </w:tcPr>
          <w:p w:rsidR="005E4D9A" w:rsidRPr="005E4D9A" w:rsidRDefault="005E4D9A" w:rsidP="009B084B">
            <w:pPr>
              <w:autoSpaceDE w:val="0"/>
              <w:autoSpaceDN w:val="0"/>
              <w:adjustRightInd w:val="0"/>
              <w:jc w:val="center"/>
              <w:rPr>
                <w:rFonts w:ascii="Times New Roman" w:hAnsi="Times New Roman" w:cs="Times New Roman"/>
                <w:color w:val="000000"/>
              </w:rPr>
            </w:pPr>
          </w:p>
        </w:tc>
        <w:tc>
          <w:tcPr>
            <w:tcW w:w="992" w:type="dxa"/>
          </w:tcPr>
          <w:p w:rsidR="005E4D9A" w:rsidRPr="005E4D9A" w:rsidRDefault="005E4D9A" w:rsidP="009B084B">
            <w:pPr>
              <w:autoSpaceDE w:val="0"/>
              <w:autoSpaceDN w:val="0"/>
              <w:adjustRightInd w:val="0"/>
              <w:jc w:val="center"/>
              <w:rPr>
                <w:rFonts w:ascii="Times New Roman" w:hAnsi="Times New Roman" w:cs="Times New Roman"/>
                <w:color w:val="000000"/>
                <w:sz w:val="24"/>
                <w:szCs w:val="24"/>
              </w:rPr>
            </w:pPr>
            <w:r w:rsidRPr="005E4D9A">
              <w:rPr>
                <w:rFonts w:ascii="Times New Roman" w:hAnsi="Times New Roman" w:cs="Times New Roman"/>
                <w:color w:val="000000"/>
                <w:sz w:val="24"/>
                <w:szCs w:val="24"/>
              </w:rPr>
              <w:t>4</w:t>
            </w:r>
          </w:p>
        </w:tc>
        <w:tc>
          <w:tcPr>
            <w:tcW w:w="850" w:type="dxa"/>
          </w:tcPr>
          <w:p w:rsidR="005E4D9A" w:rsidRPr="005E4D9A" w:rsidRDefault="00B603BA" w:rsidP="009B084B">
            <w:pPr>
              <w:jc w:val="center"/>
              <w:rPr>
                <w:rFonts w:ascii="Times New Roman" w:hAnsi="Times New Roman" w:cs="Times New Roman"/>
                <w:color w:val="000000"/>
              </w:rPr>
            </w:pPr>
            <w:r>
              <w:rPr>
                <w:rFonts w:ascii="Times New Roman" w:hAnsi="Times New Roman" w:cs="Times New Roman"/>
                <w:color w:val="000000"/>
              </w:rPr>
              <w:t>4</w:t>
            </w:r>
          </w:p>
        </w:tc>
        <w:tc>
          <w:tcPr>
            <w:tcW w:w="1701" w:type="dxa"/>
          </w:tcPr>
          <w:p w:rsidR="005E4D9A" w:rsidRPr="005E4D9A" w:rsidRDefault="005E4D9A" w:rsidP="009B084B">
            <w:pPr>
              <w:pStyle w:val="a6"/>
              <w:shd w:val="clear" w:color="auto" w:fill="FFFFFF"/>
              <w:spacing w:before="0" w:beforeAutospacing="0" w:after="0" w:afterAutospacing="0"/>
              <w:textAlignment w:val="baseline"/>
              <w:rPr>
                <w:color w:val="000000"/>
                <w:sz w:val="22"/>
                <w:szCs w:val="22"/>
              </w:rPr>
            </w:pPr>
          </w:p>
        </w:tc>
      </w:tr>
      <w:tr w:rsidR="005E4D9A" w:rsidRPr="003E1A9F" w:rsidTr="009B084B">
        <w:trPr>
          <w:trHeight w:val="564"/>
        </w:trPr>
        <w:tc>
          <w:tcPr>
            <w:tcW w:w="4928" w:type="dxa"/>
          </w:tcPr>
          <w:p w:rsidR="005E4D9A" w:rsidRPr="005E4D9A" w:rsidRDefault="005E4D9A" w:rsidP="00AC45DD">
            <w:pPr>
              <w:jc w:val="both"/>
              <w:rPr>
                <w:rFonts w:ascii="Times New Roman" w:hAnsi="Times New Roman" w:cs="Times New Roman"/>
                <w:bCs/>
                <w:sz w:val="24"/>
                <w:szCs w:val="24"/>
              </w:rPr>
            </w:pPr>
            <w:r w:rsidRPr="005E4D9A">
              <w:rPr>
                <w:rFonts w:ascii="Times New Roman" w:hAnsi="Times New Roman" w:cs="Times New Roman"/>
                <w:bCs/>
                <w:sz w:val="24"/>
                <w:szCs w:val="24"/>
              </w:rPr>
              <w:t>Сокращение количества пострадавших в дорожно-транспортных происшествиях к концу 2021 года, %</w:t>
            </w:r>
          </w:p>
        </w:tc>
        <w:tc>
          <w:tcPr>
            <w:tcW w:w="1276" w:type="dxa"/>
          </w:tcPr>
          <w:p w:rsidR="005E4D9A" w:rsidRPr="005E4D9A" w:rsidRDefault="005E4D9A" w:rsidP="009B084B">
            <w:pPr>
              <w:autoSpaceDE w:val="0"/>
              <w:autoSpaceDN w:val="0"/>
              <w:adjustRightInd w:val="0"/>
              <w:jc w:val="center"/>
              <w:rPr>
                <w:rFonts w:ascii="Times New Roman" w:hAnsi="Times New Roman" w:cs="Times New Roman"/>
                <w:color w:val="000000"/>
              </w:rPr>
            </w:pPr>
          </w:p>
        </w:tc>
        <w:tc>
          <w:tcPr>
            <w:tcW w:w="992" w:type="dxa"/>
          </w:tcPr>
          <w:p w:rsidR="005E4D9A" w:rsidRPr="005E4D9A" w:rsidRDefault="005E4D9A" w:rsidP="009B084B">
            <w:pPr>
              <w:autoSpaceDE w:val="0"/>
              <w:autoSpaceDN w:val="0"/>
              <w:adjustRightInd w:val="0"/>
              <w:jc w:val="center"/>
              <w:rPr>
                <w:rFonts w:ascii="Times New Roman" w:hAnsi="Times New Roman" w:cs="Times New Roman"/>
                <w:color w:val="000000"/>
                <w:sz w:val="24"/>
                <w:szCs w:val="24"/>
              </w:rPr>
            </w:pPr>
            <w:r w:rsidRPr="005E4D9A">
              <w:rPr>
                <w:rFonts w:ascii="Times New Roman" w:hAnsi="Times New Roman" w:cs="Times New Roman"/>
                <w:color w:val="000000"/>
                <w:sz w:val="24"/>
                <w:szCs w:val="24"/>
              </w:rPr>
              <w:t>4</w:t>
            </w:r>
          </w:p>
        </w:tc>
        <w:tc>
          <w:tcPr>
            <w:tcW w:w="850" w:type="dxa"/>
          </w:tcPr>
          <w:p w:rsidR="005E4D9A" w:rsidRPr="005E4D9A" w:rsidRDefault="00B603BA" w:rsidP="009B084B">
            <w:pPr>
              <w:jc w:val="center"/>
              <w:rPr>
                <w:rFonts w:ascii="Times New Roman" w:hAnsi="Times New Roman" w:cs="Times New Roman"/>
                <w:color w:val="000000"/>
              </w:rPr>
            </w:pPr>
            <w:r>
              <w:rPr>
                <w:rFonts w:ascii="Times New Roman" w:hAnsi="Times New Roman" w:cs="Times New Roman"/>
                <w:color w:val="000000"/>
              </w:rPr>
              <w:t>4</w:t>
            </w:r>
          </w:p>
        </w:tc>
        <w:tc>
          <w:tcPr>
            <w:tcW w:w="1701" w:type="dxa"/>
          </w:tcPr>
          <w:p w:rsidR="005E4D9A" w:rsidRPr="005E4D9A" w:rsidRDefault="005E4D9A" w:rsidP="009B084B">
            <w:pPr>
              <w:jc w:val="both"/>
              <w:rPr>
                <w:rFonts w:ascii="Times New Roman" w:hAnsi="Times New Roman" w:cs="Times New Roman"/>
                <w:color w:val="000000"/>
              </w:rPr>
            </w:pPr>
          </w:p>
        </w:tc>
      </w:tr>
    </w:tbl>
    <w:p w:rsidR="0068794F" w:rsidRDefault="0068794F" w:rsidP="009E23EB">
      <w:pPr>
        <w:spacing w:after="0" w:line="240" w:lineRule="auto"/>
        <w:jc w:val="both"/>
        <w:rPr>
          <w:rFonts w:ascii="Times New Roman" w:hAnsi="Times New Roman" w:cs="Times New Roman"/>
          <w:sz w:val="24"/>
          <w:szCs w:val="24"/>
          <w:highlight w:val="red"/>
        </w:rPr>
      </w:pPr>
    </w:p>
    <w:p w:rsidR="00FE0489" w:rsidRPr="00B603BA" w:rsidRDefault="009E23EB" w:rsidP="00544097">
      <w:pPr>
        <w:spacing w:after="0" w:line="240" w:lineRule="auto"/>
        <w:ind w:left="-567" w:right="-143" w:firstLine="425"/>
        <w:jc w:val="both"/>
        <w:rPr>
          <w:rFonts w:ascii="Times New Roman" w:hAnsi="Times New Roman" w:cs="Times New Roman"/>
          <w:sz w:val="24"/>
          <w:szCs w:val="24"/>
        </w:rPr>
      </w:pPr>
      <w:r w:rsidRPr="00B603BA">
        <w:rPr>
          <w:rFonts w:ascii="Times New Roman" w:hAnsi="Times New Roman" w:cs="Times New Roman"/>
          <w:sz w:val="24"/>
          <w:szCs w:val="24"/>
        </w:rPr>
        <w:t xml:space="preserve">Полнота  использования </w:t>
      </w:r>
      <w:proofErr w:type="gramStart"/>
      <w:r w:rsidRPr="00B603BA">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B603BA">
        <w:rPr>
          <w:rFonts w:ascii="Times New Roman" w:hAnsi="Times New Roman" w:cs="Times New Roman"/>
          <w:sz w:val="24"/>
          <w:szCs w:val="24"/>
        </w:rPr>
        <w:t xml:space="preserve"> </w:t>
      </w:r>
      <w:r w:rsidR="00FE0489" w:rsidRPr="00B603BA">
        <w:rPr>
          <w:rFonts w:ascii="Times New Roman" w:hAnsi="Times New Roman" w:cs="Times New Roman"/>
          <w:sz w:val="24"/>
          <w:szCs w:val="24"/>
        </w:rPr>
        <w:t>98,2</w:t>
      </w:r>
      <w:r w:rsidRPr="00B603BA">
        <w:rPr>
          <w:rFonts w:ascii="Times New Roman" w:hAnsi="Times New Roman" w:cs="Times New Roman"/>
          <w:sz w:val="24"/>
          <w:szCs w:val="24"/>
        </w:rPr>
        <w:t xml:space="preserve">%, это связано с </w:t>
      </w:r>
      <w:r w:rsidR="00B603BA" w:rsidRPr="00B603BA">
        <w:rPr>
          <w:rFonts w:ascii="Times New Roman" w:hAnsi="Times New Roman" w:cs="Times New Roman"/>
          <w:sz w:val="24"/>
          <w:szCs w:val="24"/>
        </w:rPr>
        <w:t>экономией по итогам электронных аукционов</w:t>
      </w:r>
    </w:p>
    <w:p w:rsidR="00FE0489" w:rsidRPr="00B603BA" w:rsidRDefault="00FE0489" w:rsidP="00544097">
      <w:pPr>
        <w:spacing w:after="0" w:line="240" w:lineRule="auto"/>
        <w:ind w:left="-567" w:right="-143" w:firstLine="425"/>
        <w:jc w:val="both"/>
        <w:rPr>
          <w:rFonts w:ascii="Times New Roman" w:hAnsi="Times New Roman" w:cs="Times New Roman"/>
          <w:sz w:val="24"/>
          <w:szCs w:val="24"/>
        </w:rPr>
      </w:pPr>
    </w:p>
    <w:p w:rsidR="009E23EB" w:rsidRDefault="009E23EB" w:rsidP="00544097">
      <w:pPr>
        <w:spacing w:after="0" w:line="240" w:lineRule="auto"/>
        <w:ind w:left="-567" w:right="-143" w:firstLine="425"/>
        <w:jc w:val="both"/>
        <w:rPr>
          <w:rFonts w:ascii="Times New Roman" w:hAnsi="Times New Roman" w:cs="Times New Roman"/>
          <w:color w:val="000000"/>
          <w:sz w:val="24"/>
          <w:szCs w:val="24"/>
        </w:rPr>
      </w:pPr>
      <w:r w:rsidRPr="00B603BA">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B603BA">
        <w:rPr>
          <w:rFonts w:ascii="Times New Roman" w:hAnsi="Times New Roman" w:cs="Times New Roman"/>
          <w:b/>
          <w:bCs/>
          <w:color w:val="000000"/>
          <w:sz w:val="24"/>
          <w:szCs w:val="24"/>
        </w:rPr>
        <w:t xml:space="preserve">признать </w:t>
      </w:r>
      <w:r w:rsidR="00B603BA" w:rsidRPr="00B603BA">
        <w:rPr>
          <w:rFonts w:ascii="Times New Roman" w:hAnsi="Times New Roman" w:cs="Times New Roman"/>
          <w:b/>
          <w:bCs/>
          <w:color w:val="000000"/>
          <w:sz w:val="24"/>
          <w:szCs w:val="24"/>
        </w:rPr>
        <w:t>высокую</w:t>
      </w:r>
      <w:r w:rsidRPr="00B603BA">
        <w:rPr>
          <w:rFonts w:ascii="Times New Roman" w:hAnsi="Times New Roman" w:cs="Times New Roman"/>
          <w:b/>
          <w:bCs/>
          <w:color w:val="000000"/>
          <w:sz w:val="24"/>
          <w:szCs w:val="24"/>
        </w:rPr>
        <w:t xml:space="preserve"> степень эффективности подпрограммы </w:t>
      </w:r>
      <w:r w:rsidRPr="00B603BA">
        <w:rPr>
          <w:rFonts w:ascii="Times New Roman" w:hAnsi="Times New Roman" w:cs="Times New Roman"/>
          <w:color w:val="000000"/>
          <w:sz w:val="24"/>
          <w:szCs w:val="24"/>
        </w:rPr>
        <w:t xml:space="preserve">(оценка – </w:t>
      </w:r>
      <w:r w:rsidR="00B603BA" w:rsidRPr="00B603BA">
        <w:rPr>
          <w:rFonts w:ascii="Times New Roman" w:hAnsi="Times New Roman" w:cs="Times New Roman"/>
          <w:color w:val="000000"/>
          <w:sz w:val="24"/>
          <w:szCs w:val="24"/>
        </w:rPr>
        <w:t>100</w:t>
      </w:r>
      <w:r w:rsidRPr="00B603BA">
        <w:rPr>
          <w:rFonts w:ascii="Times New Roman" w:hAnsi="Times New Roman" w:cs="Times New Roman"/>
          <w:color w:val="000000"/>
          <w:sz w:val="24"/>
          <w:szCs w:val="24"/>
        </w:rPr>
        <w:t>%).</w:t>
      </w:r>
    </w:p>
    <w:p w:rsidR="009E23EB" w:rsidRDefault="009E23EB" w:rsidP="00544097">
      <w:pPr>
        <w:spacing w:line="240" w:lineRule="auto"/>
        <w:ind w:left="-567" w:right="-143" w:firstLine="425"/>
        <w:jc w:val="both"/>
        <w:rPr>
          <w:rFonts w:ascii="Times New Roman" w:hAnsi="Times New Roman" w:cs="Times New Roman"/>
          <w:b/>
          <w:sz w:val="24"/>
          <w:szCs w:val="24"/>
          <w:u w:val="single"/>
        </w:rPr>
      </w:pPr>
    </w:p>
    <w:p w:rsidR="009E23EB" w:rsidRDefault="009E23EB" w:rsidP="00544097">
      <w:pPr>
        <w:spacing w:line="240" w:lineRule="auto"/>
        <w:ind w:left="-567" w:right="-143" w:firstLine="425"/>
        <w:jc w:val="both"/>
        <w:rPr>
          <w:rFonts w:ascii="Times New Roman" w:hAnsi="Times New Roman" w:cs="Times New Roman"/>
          <w:b/>
          <w:sz w:val="24"/>
          <w:szCs w:val="24"/>
          <w:u w:val="single"/>
        </w:rPr>
      </w:pPr>
      <w:r w:rsidRPr="007F561B">
        <w:rPr>
          <w:rFonts w:ascii="Times New Roman" w:hAnsi="Times New Roman" w:cs="Times New Roman"/>
          <w:b/>
          <w:sz w:val="24"/>
          <w:szCs w:val="24"/>
          <w:u w:val="single"/>
        </w:rPr>
        <w:t>Подпрограмма 5. «Профилактика правонарушений и усиление борьбы с преступностью на территории Краснокутского муниципального района на 2018-202</w:t>
      </w:r>
      <w:r>
        <w:rPr>
          <w:rFonts w:ascii="Times New Roman" w:hAnsi="Times New Roman" w:cs="Times New Roman"/>
          <w:b/>
          <w:sz w:val="24"/>
          <w:szCs w:val="24"/>
          <w:u w:val="single"/>
        </w:rPr>
        <w:t>1</w:t>
      </w:r>
      <w:r w:rsidRPr="007F561B">
        <w:rPr>
          <w:rFonts w:ascii="Times New Roman" w:hAnsi="Times New Roman" w:cs="Times New Roman"/>
          <w:b/>
          <w:sz w:val="24"/>
          <w:szCs w:val="24"/>
          <w:u w:val="single"/>
        </w:rPr>
        <w:t xml:space="preserve"> годы»</w:t>
      </w:r>
    </w:p>
    <w:p w:rsidR="009E23EB" w:rsidRDefault="009E23EB" w:rsidP="00544097">
      <w:pPr>
        <w:pStyle w:val="1"/>
        <w:shd w:val="clear" w:color="auto" w:fill="FFFFFF"/>
        <w:ind w:left="-567" w:right="-143" w:firstLine="425"/>
        <w:rPr>
          <w:szCs w:val="24"/>
        </w:rPr>
      </w:pPr>
      <w:r w:rsidRPr="00BF2E53">
        <w:rPr>
          <w:b/>
          <w:szCs w:val="24"/>
        </w:rPr>
        <w:lastRenderedPageBreak/>
        <w:t>Ответственный исполнитель</w:t>
      </w:r>
      <w:r w:rsidRPr="00BF2E53">
        <w:rPr>
          <w:szCs w:val="24"/>
        </w:rPr>
        <w:t xml:space="preserve">: </w:t>
      </w:r>
      <w:r>
        <w:rPr>
          <w:szCs w:val="24"/>
        </w:rPr>
        <w:t>Отдел правовой работы, муниципальной службы и кадров администрации Краснокутского муниципального района.</w:t>
      </w:r>
    </w:p>
    <w:p w:rsidR="009E23EB" w:rsidRDefault="009E23EB" w:rsidP="00544097">
      <w:pPr>
        <w:pStyle w:val="1"/>
        <w:shd w:val="clear" w:color="auto" w:fill="FFFFFF"/>
        <w:ind w:left="-567" w:right="-143" w:firstLine="425"/>
        <w:rPr>
          <w:color w:val="000000"/>
          <w:spacing w:val="1"/>
        </w:rPr>
      </w:pPr>
      <w:r w:rsidRPr="00BF2E53">
        <w:rPr>
          <w:b/>
          <w:szCs w:val="24"/>
        </w:rPr>
        <w:t xml:space="preserve">  Цел</w:t>
      </w:r>
      <w:r>
        <w:rPr>
          <w:b/>
          <w:szCs w:val="24"/>
        </w:rPr>
        <w:t>и</w:t>
      </w:r>
      <w:r w:rsidRPr="00BF2E53">
        <w:rPr>
          <w:b/>
          <w:szCs w:val="24"/>
        </w:rPr>
        <w:t xml:space="preserve"> МП</w:t>
      </w:r>
      <w:r>
        <w:rPr>
          <w:b/>
          <w:szCs w:val="24"/>
        </w:rPr>
        <w:t>:</w:t>
      </w:r>
      <w:r w:rsidRPr="00EA723C">
        <w:t xml:space="preserve"> </w:t>
      </w:r>
      <w:r w:rsidRPr="009C535A">
        <w:rPr>
          <w:color w:val="000000"/>
          <w:spacing w:val="1"/>
        </w:rPr>
        <w:t>снижение уровня преступности на территории Краснокутского муниципального района;</w:t>
      </w:r>
      <w:r w:rsidR="00B4276B">
        <w:rPr>
          <w:color w:val="000000"/>
          <w:spacing w:val="1"/>
        </w:rPr>
        <w:t xml:space="preserve"> </w:t>
      </w:r>
      <w:r w:rsidRPr="009C535A">
        <w:rPr>
          <w:color w:val="000000"/>
          <w:spacing w:val="1"/>
        </w:rPr>
        <w:t xml:space="preserve"> выявление и устранение причин и условий, способствующих совершению преступлений, административных правонарушений и иных правонарушений;</w:t>
      </w:r>
      <w:r w:rsidR="00B4276B">
        <w:rPr>
          <w:color w:val="000000"/>
          <w:spacing w:val="1"/>
        </w:rPr>
        <w:t xml:space="preserve"> </w:t>
      </w:r>
      <w:r w:rsidRPr="009C535A">
        <w:rPr>
          <w:color w:val="000000"/>
          <w:spacing w:val="1"/>
        </w:rPr>
        <w:t xml:space="preserve"> создание обстановки спокойствия на улицах и в других общественных местах;</w:t>
      </w:r>
      <w:r w:rsidR="00B4276B">
        <w:rPr>
          <w:color w:val="000000"/>
          <w:spacing w:val="1"/>
        </w:rPr>
        <w:t xml:space="preserve"> п</w:t>
      </w:r>
      <w:r w:rsidRPr="009C535A">
        <w:rPr>
          <w:color w:val="000000"/>
          <w:spacing w:val="1"/>
        </w:rPr>
        <w:t>овышение эффективности в профилактике правонарушений среди несовершеннолетних и лиц, ранее привлекавшихся к уголовной ответственности.</w:t>
      </w:r>
    </w:p>
    <w:p w:rsidR="009E23EB" w:rsidRPr="007F561B" w:rsidRDefault="009E23EB" w:rsidP="00544097">
      <w:pPr>
        <w:pStyle w:val="1"/>
        <w:shd w:val="clear" w:color="auto" w:fill="FFFFFF"/>
        <w:ind w:left="-567" w:right="-143" w:firstLine="425"/>
        <w:rPr>
          <w:b/>
          <w:szCs w:val="24"/>
          <w:u w:val="single"/>
        </w:rPr>
      </w:pPr>
    </w:p>
    <w:p w:rsidR="009E23EB" w:rsidRDefault="009E23EB" w:rsidP="00544097">
      <w:pPr>
        <w:pStyle w:val="a3"/>
        <w:ind w:left="-567" w:right="-143" w:firstLine="425"/>
        <w:jc w:val="both"/>
        <w:rPr>
          <w:rFonts w:ascii="Times New Roman" w:hAnsi="Times New Roman" w:cs="Times New Roman"/>
        </w:rPr>
      </w:pPr>
      <w:r w:rsidRPr="00BA4E96">
        <w:rPr>
          <w:rFonts w:ascii="Times New Roman" w:hAnsi="Times New Roman" w:cs="Times New Roman"/>
        </w:rPr>
        <w:t xml:space="preserve">Реализация </w:t>
      </w:r>
      <w:r>
        <w:rPr>
          <w:rFonts w:ascii="Times New Roman" w:hAnsi="Times New Roman" w:cs="Times New Roman"/>
        </w:rPr>
        <w:t>под</w:t>
      </w:r>
      <w:r w:rsidRPr="00BA4E96">
        <w:rPr>
          <w:rFonts w:ascii="Times New Roman" w:hAnsi="Times New Roman" w:cs="Times New Roman"/>
        </w:rPr>
        <w:t>программы осуществлялась за счет средств  бюджет</w:t>
      </w:r>
      <w:r>
        <w:rPr>
          <w:rFonts w:ascii="Times New Roman" w:hAnsi="Times New Roman" w:cs="Times New Roman"/>
        </w:rPr>
        <w:t>а МО г. Красный Кут</w:t>
      </w:r>
      <w:r w:rsidRPr="00BA4E96">
        <w:rPr>
          <w:rFonts w:ascii="Times New Roman" w:hAnsi="Times New Roman" w:cs="Times New Roman"/>
        </w:rPr>
        <w:t xml:space="preserve">, на ее исполнение направлено </w:t>
      </w:r>
      <w:r>
        <w:rPr>
          <w:rFonts w:ascii="Times New Roman" w:hAnsi="Times New Roman" w:cs="Times New Roman"/>
        </w:rPr>
        <w:t xml:space="preserve">268,6 </w:t>
      </w:r>
      <w:r w:rsidRPr="00BA4E96">
        <w:rPr>
          <w:rFonts w:ascii="Times New Roman" w:hAnsi="Times New Roman" w:cs="Times New Roman"/>
        </w:rPr>
        <w:t>тыс. руб.</w:t>
      </w:r>
    </w:p>
    <w:p w:rsidR="00B4276B" w:rsidRDefault="00B4276B" w:rsidP="00544097">
      <w:pPr>
        <w:pStyle w:val="a3"/>
        <w:ind w:left="-567" w:right="-143" w:firstLine="425"/>
        <w:jc w:val="both"/>
        <w:rPr>
          <w:rFonts w:ascii="Times New Roman" w:hAnsi="Times New Roman" w:cs="Times New Roman"/>
        </w:rPr>
      </w:pPr>
    </w:p>
    <w:p w:rsidR="009E23EB" w:rsidRPr="00B4276B" w:rsidRDefault="009E23EB" w:rsidP="00544097">
      <w:pPr>
        <w:tabs>
          <w:tab w:val="left" w:pos="426"/>
        </w:tabs>
        <w:spacing w:after="0" w:line="240" w:lineRule="auto"/>
        <w:ind w:left="-567" w:right="-143" w:firstLine="425"/>
        <w:rPr>
          <w:rFonts w:ascii="Times New Roman" w:hAnsi="Times New Roman" w:cs="Times New Roman"/>
          <w:b/>
          <w:color w:val="000000"/>
        </w:rPr>
      </w:pPr>
      <w:r w:rsidRPr="00B4276B">
        <w:rPr>
          <w:rFonts w:ascii="Times New Roman" w:hAnsi="Times New Roman" w:cs="Times New Roman"/>
          <w:b/>
          <w:color w:val="000000"/>
        </w:rPr>
        <w:t>Мероприятия:</w:t>
      </w:r>
    </w:p>
    <w:p w:rsidR="009E23EB" w:rsidRPr="00B4276B" w:rsidRDefault="009E23EB" w:rsidP="00544097">
      <w:pPr>
        <w:tabs>
          <w:tab w:val="left" w:pos="426"/>
        </w:tabs>
        <w:spacing w:after="0" w:line="240" w:lineRule="auto"/>
        <w:ind w:left="-567" w:right="-143" w:firstLine="425"/>
        <w:rPr>
          <w:rFonts w:ascii="Times New Roman" w:hAnsi="Times New Roman" w:cs="Times New Roman"/>
          <w:color w:val="000000"/>
        </w:rPr>
      </w:pPr>
      <w:r w:rsidRPr="00B4276B">
        <w:rPr>
          <w:rFonts w:ascii="Times New Roman" w:hAnsi="Times New Roman" w:cs="Times New Roman"/>
          <w:color w:val="000000"/>
        </w:rPr>
        <w:t>1.</w:t>
      </w:r>
      <w:r w:rsidRPr="00B4276B">
        <w:rPr>
          <w:rFonts w:ascii="Times New Roman" w:hAnsi="Times New Roman" w:cs="Times New Roman"/>
          <w:color w:val="000000"/>
        </w:rPr>
        <w:tab/>
        <w:t xml:space="preserve">Организованы обходы  по территории  </w:t>
      </w:r>
      <w:proofErr w:type="gramStart"/>
      <w:r w:rsidRPr="00B4276B">
        <w:rPr>
          <w:rFonts w:ascii="Times New Roman" w:hAnsi="Times New Roman" w:cs="Times New Roman"/>
          <w:color w:val="000000"/>
        </w:rPr>
        <w:t>г</w:t>
      </w:r>
      <w:proofErr w:type="gramEnd"/>
      <w:r w:rsidRPr="00B4276B">
        <w:rPr>
          <w:rFonts w:ascii="Times New Roman" w:hAnsi="Times New Roman" w:cs="Times New Roman"/>
          <w:color w:val="000000"/>
        </w:rPr>
        <w:t>.</w:t>
      </w:r>
      <w:r w:rsidR="00B4276B" w:rsidRPr="00B4276B">
        <w:rPr>
          <w:rFonts w:ascii="Times New Roman" w:hAnsi="Times New Roman" w:cs="Times New Roman"/>
          <w:color w:val="000000"/>
        </w:rPr>
        <w:t xml:space="preserve"> </w:t>
      </w:r>
      <w:r w:rsidRPr="00B4276B">
        <w:rPr>
          <w:rFonts w:ascii="Times New Roman" w:hAnsi="Times New Roman" w:cs="Times New Roman"/>
          <w:color w:val="000000"/>
        </w:rPr>
        <w:t>Красный Кут и сельских поселений –  проверки наличия возможности проживания и бытового устройства асоциальной группы лиц, бесед с данной категорией граждан,  неблагополучных несовершеннолетних с выездом на место в рамках реализации законодательства РФ по профилактике правонарушений.</w:t>
      </w:r>
    </w:p>
    <w:p w:rsidR="009E23EB" w:rsidRPr="00B4276B" w:rsidRDefault="009E23EB" w:rsidP="00544097">
      <w:pPr>
        <w:tabs>
          <w:tab w:val="left" w:pos="426"/>
        </w:tabs>
        <w:spacing w:after="0" w:line="240" w:lineRule="auto"/>
        <w:ind w:left="-567" w:right="-143" w:firstLine="425"/>
        <w:rPr>
          <w:rFonts w:ascii="Times New Roman" w:hAnsi="Times New Roman" w:cs="Times New Roman"/>
          <w:color w:val="000000"/>
        </w:rPr>
      </w:pPr>
      <w:r w:rsidRPr="00B4276B">
        <w:rPr>
          <w:rFonts w:ascii="Times New Roman" w:hAnsi="Times New Roman" w:cs="Times New Roman"/>
          <w:color w:val="000000"/>
        </w:rPr>
        <w:t>2.</w:t>
      </w:r>
      <w:r w:rsidRPr="00B4276B">
        <w:rPr>
          <w:rFonts w:ascii="Times New Roman" w:hAnsi="Times New Roman" w:cs="Times New Roman"/>
          <w:color w:val="000000"/>
        </w:rPr>
        <w:tab/>
        <w:t xml:space="preserve">Проведена разъяснительно-пропагандистская работа среди населения. Опубликованы материалы на информационных стендах органов системы профилактики правонарушений  - работа по профилактике правонарушений освещена. </w:t>
      </w:r>
    </w:p>
    <w:p w:rsidR="009E23EB" w:rsidRPr="00B4276B" w:rsidRDefault="009E23EB" w:rsidP="00544097">
      <w:pPr>
        <w:tabs>
          <w:tab w:val="left" w:pos="426"/>
        </w:tabs>
        <w:spacing w:after="0" w:line="240" w:lineRule="auto"/>
        <w:ind w:left="-567" w:right="-143" w:firstLine="425"/>
        <w:rPr>
          <w:rFonts w:ascii="Times New Roman" w:hAnsi="Times New Roman" w:cs="Times New Roman"/>
          <w:color w:val="000000"/>
        </w:rPr>
      </w:pPr>
      <w:r w:rsidRPr="00B4276B">
        <w:rPr>
          <w:rFonts w:ascii="Times New Roman" w:hAnsi="Times New Roman" w:cs="Times New Roman"/>
          <w:color w:val="000000"/>
        </w:rPr>
        <w:t>3.</w:t>
      </w:r>
      <w:r w:rsidRPr="00B4276B">
        <w:rPr>
          <w:rFonts w:ascii="Times New Roman" w:hAnsi="Times New Roman" w:cs="Times New Roman"/>
          <w:color w:val="000000"/>
        </w:rPr>
        <w:tab/>
        <w:t>Проведены профилактические беседы с лицами, совершающими различного рода правонарушения в быту на почве пьянства.</w:t>
      </w:r>
    </w:p>
    <w:p w:rsidR="009E23EB" w:rsidRPr="00B4276B" w:rsidRDefault="009E23EB" w:rsidP="00544097">
      <w:pPr>
        <w:tabs>
          <w:tab w:val="left" w:pos="426"/>
        </w:tabs>
        <w:spacing w:after="0" w:line="240" w:lineRule="auto"/>
        <w:ind w:left="-567" w:right="-143" w:firstLine="425"/>
        <w:rPr>
          <w:rFonts w:ascii="Times New Roman" w:hAnsi="Times New Roman" w:cs="Times New Roman"/>
          <w:color w:val="000000"/>
        </w:rPr>
      </w:pPr>
      <w:r w:rsidRPr="00B4276B">
        <w:rPr>
          <w:rFonts w:ascii="Times New Roman" w:hAnsi="Times New Roman" w:cs="Times New Roman"/>
          <w:color w:val="000000"/>
        </w:rPr>
        <w:t>4.</w:t>
      </w:r>
      <w:r w:rsidRPr="00B4276B">
        <w:rPr>
          <w:rFonts w:ascii="Times New Roman" w:hAnsi="Times New Roman" w:cs="Times New Roman"/>
          <w:color w:val="000000"/>
        </w:rPr>
        <w:tab/>
        <w:t>Организованы  и проведены в общеобразовательных учреждениях информационно-воспитательной работы («круглые столы», классные часы, встречи и т.п.) –</w:t>
      </w:r>
      <w:r w:rsidR="00B4276B">
        <w:rPr>
          <w:rFonts w:ascii="Times New Roman" w:hAnsi="Times New Roman" w:cs="Times New Roman"/>
          <w:color w:val="000000"/>
        </w:rPr>
        <w:t xml:space="preserve"> </w:t>
      </w:r>
      <w:r w:rsidRPr="00B4276B">
        <w:rPr>
          <w:rFonts w:ascii="Times New Roman" w:hAnsi="Times New Roman" w:cs="Times New Roman"/>
          <w:color w:val="000000"/>
        </w:rPr>
        <w:t>мероприятия по вопросам профилактики преступлений и правонарушений среди несовершеннолетних.</w:t>
      </w:r>
    </w:p>
    <w:p w:rsidR="006624F2" w:rsidRPr="00780266" w:rsidRDefault="006624F2" w:rsidP="009E23EB">
      <w:pPr>
        <w:tabs>
          <w:tab w:val="left" w:pos="426"/>
        </w:tabs>
        <w:spacing w:after="0" w:line="240" w:lineRule="auto"/>
        <w:rPr>
          <w:rFonts w:ascii="Times New Roman" w:hAnsi="Times New Roman" w:cs="Times New Roman"/>
          <w:color w:val="000000"/>
          <w:highlight w:val="red"/>
        </w:rPr>
      </w:pPr>
    </w:p>
    <w:p w:rsidR="009E23EB" w:rsidRPr="006624F2" w:rsidRDefault="009E23EB" w:rsidP="009E23EB">
      <w:pPr>
        <w:jc w:val="center"/>
        <w:rPr>
          <w:rFonts w:ascii="Times New Roman" w:hAnsi="Times New Roman" w:cs="Times New Roman"/>
          <w:color w:val="000000"/>
        </w:rPr>
      </w:pPr>
      <w:r w:rsidRPr="006624F2">
        <w:rPr>
          <w:rFonts w:ascii="Times New Roman" w:hAnsi="Times New Roman" w:cs="Times New Roman"/>
          <w:color w:val="000000"/>
        </w:rPr>
        <w:t>Показатели эффективности реализации подпрограммы</w:t>
      </w:r>
    </w:p>
    <w:tbl>
      <w:tblPr>
        <w:tblStyle w:val="a4"/>
        <w:tblW w:w="10031" w:type="dxa"/>
        <w:tblLayout w:type="fixed"/>
        <w:tblLook w:val="04A0"/>
      </w:tblPr>
      <w:tblGrid>
        <w:gridCol w:w="6062"/>
        <w:gridCol w:w="709"/>
        <w:gridCol w:w="708"/>
        <w:gridCol w:w="2552"/>
      </w:tblGrid>
      <w:tr w:rsidR="009E23EB" w:rsidRPr="006624F2" w:rsidTr="009B084B">
        <w:trPr>
          <w:trHeight w:val="259"/>
        </w:trPr>
        <w:tc>
          <w:tcPr>
            <w:tcW w:w="6062" w:type="dxa"/>
            <w:vMerge w:val="restart"/>
          </w:tcPr>
          <w:p w:rsidR="009E23EB" w:rsidRPr="006624F2" w:rsidRDefault="009E23EB" w:rsidP="009B084B">
            <w:pPr>
              <w:jc w:val="center"/>
              <w:rPr>
                <w:rFonts w:ascii="Times New Roman" w:hAnsi="Times New Roman" w:cs="Times New Roman"/>
                <w:color w:val="000000"/>
              </w:rPr>
            </w:pPr>
            <w:r w:rsidRPr="006624F2">
              <w:rPr>
                <w:rFonts w:ascii="Times New Roman" w:hAnsi="Times New Roman" w:cs="Times New Roman"/>
                <w:color w:val="000000"/>
              </w:rPr>
              <w:t>Целевой показатель</w:t>
            </w:r>
          </w:p>
        </w:tc>
        <w:tc>
          <w:tcPr>
            <w:tcW w:w="1417" w:type="dxa"/>
            <w:gridSpan w:val="2"/>
          </w:tcPr>
          <w:p w:rsidR="009E23EB" w:rsidRPr="006624F2" w:rsidRDefault="009E23EB" w:rsidP="00A42C77">
            <w:pPr>
              <w:jc w:val="center"/>
              <w:rPr>
                <w:rFonts w:ascii="Times New Roman" w:hAnsi="Times New Roman" w:cs="Times New Roman"/>
                <w:color w:val="000000"/>
              </w:rPr>
            </w:pPr>
            <w:r w:rsidRPr="006624F2">
              <w:rPr>
                <w:rFonts w:ascii="Times New Roman" w:hAnsi="Times New Roman" w:cs="Times New Roman"/>
                <w:color w:val="000000"/>
              </w:rPr>
              <w:t>201</w:t>
            </w:r>
            <w:r w:rsidR="00A42C77" w:rsidRPr="006624F2">
              <w:rPr>
                <w:rFonts w:ascii="Times New Roman" w:hAnsi="Times New Roman" w:cs="Times New Roman"/>
                <w:color w:val="000000"/>
              </w:rPr>
              <w:t>9</w:t>
            </w:r>
          </w:p>
        </w:tc>
        <w:tc>
          <w:tcPr>
            <w:tcW w:w="2552" w:type="dxa"/>
          </w:tcPr>
          <w:p w:rsidR="009E23EB" w:rsidRPr="006624F2" w:rsidRDefault="009E23EB" w:rsidP="009B084B">
            <w:pPr>
              <w:jc w:val="center"/>
              <w:rPr>
                <w:rFonts w:ascii="Times New Roman" w:hAnsi="Times New Roman" w:cs="Times New Roman"/>
                <w:color w:val="000000"/>
              </w:rPr>
            </w:pPr>
            <w:r w:rsidRPr="006624F2">
              <w:rPr>
                <w:rFonts w:ascii="Times New Roman" w:hAnsi="Times New Roman" w:cs="Times New Roman"/>
                <w:color w:val="000000"/>
              </w:rPr>
              <w:t>Примечание</w:t>
            </w:r>
          </w:p>
        </w:tc>
      </w:tr>
      <w:tr w:rsidR="009E23EB" w:rsidRPr="006624F2" w:rsidTr="009B084B">
        <w:trPr>
          <w:trHeight w:val="518"/>
        </w:trPr>
        <w:tc>
          <w:tcPr>
            <w:tcW w:w="6062" w:type="dxa"/>
            <w:vMerge/>
          </w:tcPr>
          <w:p w:rsidR="009E23EB" w:rsidRPr="006624F2" w:rsidRDefault="009E23EB" w:rsidP="009B084B">
            <w:pPr>
              <w:jc w:val="center"/>
              <w:rPr>
                <w:rFonts w:ascii="Times New Roman" w:hAnsi="Times New Roman" w:cs="Times New Roman"/>
                <w:color w:val="000000"/>
              </w:rPr>
            </w:pPr>
          </w:p>
        </w:tc>
        <w:tc>
          <w:tcPr>
            <w:tcW w:w="709" w:type="dxa"/>
          </w:tcPr>
          <w:p w:rsidR="009E23EB" w:rsidRPr="006624F2" w:rsidRDefault="009E23EB" w:rsidP="009B084B">
            <w:pPr>
              <w:jc w:val="center"/>
              <w:rPr>
                <w:rFonts w:ascii="Times New Roman" w:hAnsi="Times New Roman" w:cs="Times New Roman"/>
                <w:color w:val="000000"/>
              </w:rPr>
            </w:pPr>
            <w:r w:rsidRPr="006624F2">
              <w:rPr>
                <w:rFonts w:ascii="Times New Roman" w:hAnsi="Times New Roman" w:cs="Times New Roman"/>
                <w:color w:val="000000"/>
              </w:rPr>
              <w:t>план</w:t>
            </w:r>
          </w:p>
          <w:p w:rsidR="009E23EB" w:rsidRPr="006624F2" w:rsidRDefault="009E23EB" w:rsidP="009B084B">
            <w:pPr>
              <w:jc w:val="center"/>
              <w:rPr>
                <w:rFonts w:ascii="Times New Roman" w:hAnsi="Times New Roman" w:cs="Times New Roman"/>
                <w:color w:val="000000"/>
              </w:rPr>
            </w:pPr>
          </w:p>
        </w:tc>
        <w:tc>
          <w:tcPr>
            <w:tcW w:w="708" w:type="dxa"/>
          </w:tcPr>
          <w:p w:rsidR="009E23EB" w:rsidRPr="006624F2" w:rsidRDefault="009E23EB" w:rsidP="009B084B">
            <w:pPr>
              <w:jc w:val="center"/>
              <w:rPr>
                <w:rFonts w:ascii="Times New Roman" w:hAnsi="Times New Roman" w:cs="Times New Roman"/>
                <w:color w:val="000000"/>
              </w:rPr>
            </w:pPr>
            <w:r w:rsidRPr="006624F2">
              <w:rPr>
                <w:rFonts w:ascii="Times New Roman" w:hAnsi="Times New Roman" w:cs="Times New Roman"/>
                <w:color w:val="000000"/>
              </w:rPr>
              <w:t>факт</w:t>
            </w:r>
          </w:p>
        </w:tc>
        <w:tc>
          <w:tcPr>
            <w:tcW w:w="2552" w:type="dxa"/>
          </w:tcPr>
          <w:p w:rsidR="009E23EB" w:rsidRPr="006624F2" w:rsidRDefault="009E23EB" w:rsidP="009B084B">
            <w:pPr>
              <w:jc w:val="center"/>
              <w:rPr>
                <w:rFonts w:ascii="Times New Roman" w:hAnsi="Times New Roman" w:cs="Times New Roman"/>
                <w:color w:val="000000"/>
              </w:rPr>
            </w:pPr>
            <w:r w:rsidRPr="006624F2">
              <w:rPr>
                <w:rFonts w:ascii="Times New Roman" w:hAnsi="Times New Roman" w:cs="Times New Roman"/>
                <w:color w:val="000000"/>
              </w:rPr>
              <w:t>Причины отклонения</w:t>
            </w:r>
          </w:p>
        </w:tc>
      </w:tr>
      <w:tr w:rsidR="00A42C77" w:rsidRPr="009E23EB" w:rsidTr="009B084B">
        <w:trPr>
          <w:trHeight w:val="274"/>
        </w:trPr>
        <w:tc>
          <w:tcPr>
            <w:tcW w:w="6062" w:type="dxa"/>
          </w:tcPr>
          <w:p w:rsidR="00A42C77" w:rsidRPr="006624F2" w:rsidRDefault="00A42C77" w:rsidP="00AC45DD">
            <w:pPr>
              <w:jc w:val="both"/>
              <w:rPr>
                <w:rFonts w:ascii="Times New Roman" w:hAnsi="Times New Roman" w:cs="Times New Roman"/>
                <w:b/>
                <w:bCs/>
                <w:sz w:val="24"/>
                <w:szCs w:val="24"/>
              </w:rPr>
            </w:pPr>
            <w:r w:rsidRPr="006624F2">
              <w:rPr>
                <w:rFonts w:ascii="Times New Roman" w:hAnsi="Times New Roman" w:cs="Times New Roman"/>
                <w:sz w:val="24"/>
                <w:szCs w:val="24"/>
              </w:rPr>
              <w:t>Количество граждан, привлеченных к охране общественного порядка, чел.</w:t>
            </w:r>
          </w:p>
        </w:tc>
        <w:tc>
          <w:tcPr>
            <w:tcW w:w="709" w:type="dxa"/>
          </w:tcPr>
          <w:p w:rsidR="00A42C77" w:rsidRPr="006624F2" w:rsidRDefault="00A42C77" w:rsidP="009B084B">
            <w:pPr>
              <w:autoSpaceDE w:val="0"/>
              <w:autoSpaceDN w:val="0"/>
              <w:adjustRightInd w:val="0"/>
              <w:jc w:val="center"/>
              <w:rPr>
                <w:rFonts w:ascii="Times New Roman" w:hAnsi="Times New Roman" w:cs="Times New Roman"/>
                <w:color w:val="000000"/>
              </w:rPr>
            </w:pPr>
            <w:r w:rsidRPr="006624F2">
              <w:rPr>
                <w:rFonts w:ascii="Times New Roman" w:hAnsi="Times New Roman" w:cs="Times New Roman"/>
                <w:color w:val="000000"/>
              </w:rPr>
              <w:t>48</w:t>
            </w:r>
          </w:p>
        </w:tc>
        <w:tc>
          <w:tcPr>
            <w:tcW w:w="708" w:type="dxa"/>
          </w:tcPr>
          <w:p w:rsidR="00A42C77" w:rsidRPr="006624F2" w:rsidRDefault="00B4276B" w:rsidP="00A42C77">
            <w:pPr>
              <w:rPr>
                <w:rFonts w:ascii="Times New Roman" w:hAnsi="Times New Roman" w:cs="Times New Roman"/>
                <w:color w:val="000000"/>
              </w:rPr>
            </w:pPr>
            <w:r>
              <w:rPr>
                <w:rFonts w:ascii="Times New Roman" w:hAnsi="Times New Roman" w:cs="Times New Roman"/>
                <w:color w:val="000000"/>
              </w:rPr>
              <w:t>45</w:t>
            </w:r>
          </w:p>
        </w:tc>
        <w:tc>
          <w:tcPr>
            <w:tcW w:w="2552" w:type="dxa"/>
          </w:tcPr>
          <w:p w:rsidR="00A42C77" w:rsidRPr="006624F2" w:rsidRDefault="00A42C77" w:rsidP="009B084B">
            <w:pPr>
              <w:pStyle w:val="a6"/>
              <w:shd w:val="clear" w:color="auto" w:fill="FFFFFF"/>
              <w:spacing w:before="0" w:beforeAutospacing="0" w:after="0" w:afterAutospacing="0"/>
              <w:textAlignment w:val="baseline"/>
              <w:rPr>
                <w:color w:val="000000"/>
                <w:sz w:val="22"/>
                <w:szCs w:val="22"/>
              </w:rPr>
            </w:pPr>
          </w:p>
        </w:tc>
      </w:tr>
    </w:tbl>
    <w:p w:rsidR="00A42C77" w:rsidRDefault="00A42C77" w:rsidP="009E23EB">
      <w:pPr>
        <w:spacing w:after="0" w:line="240" w:lineRule="auto"/>
        <w:jc w:val="both"/>
        <w:rPr>
          <w:rFonts w:ascii="Times New Roman" w:hAnsi="Times New Roman" w:cs="Times New Roman"/>
          <w:sz w:val="24"/>
          <w:szCs w:val="24"/>
          <w:highlight w:val="red"/>
        </w:rPr>
      </w:pPr>
    </w:p>
    <w:p w:rsidR="009E23EB" w:rsidRPr="00B4276B" w:rsidRDefault="009E23EB" w:rsidP="009E23EB">
      <w:pPr>
        <w:spacing w:after="0" w:line="240" w:lineRule="auto"/>
        <w:jc w:val="both"/>
        <w:rPr>
          <w:rFonts w:ascii="Times New Roman" w:hAnsi="Times New Roman" w:cs="Times New Roman"/>
          <w:sz w:val="24"/>
          <w:szCs w:val="24"/>
        </w:rPr>
      </w:pPr>
      <w:r w:rsidRPr="00B4276B">
        <w:rPr>
          <w:rFonts w:ascii="Times New Roman" w:hAnsi="Times New Roman" w:cs="Times New Roman"/>
          <w:sz w:val="24"/>
          <w:szCs w:val="24"/>
        </w:rPr>
        <w:t xml:space="preserve">Полнота  использования </w:t>
      </w:r>
      <w:proofErr w:type="gramStart"/>
      <w:r w:rsidRPr="00B4276B">
        <w:rPr>
          <w:rFonts w:ascii="Times New Roman" w:hAnsi="Times New Roman" w:cs="Times New Roman"/>
          <w:sz w:val="24"/>
          <w:szCs w:val="24"/>
        </w:rPr>
        <w:t>бюджетных средств, предусмотренных на реализацию подпрограммы составила</w:t>
      </w:r>
      <w:proofErr w:type="gramEnd"/>
      <w:r w:rsidRPr="00B4276B">
        <w:rPr>
          <w:rFonts w:ascii="Times New Roman" w:hAnsi="Times New Roman" w:cs="Times New Roman"/>
          <w:sz w:val="24"/>
          <w:szCs w:val="24"/>
        </w:rPr>
        <w:t xml:space="preserve"> 99,</w:t>
      </w:r>
      <w:r w:rsidR="00B4276B" w:rsidRPr="00B4276B">
        <w:rPr>
          <w:rFonts w:ascii="Times New Roman" w:hAnsi="Times New Roman" w:cs="Times New Roman"/>
          <w:sz w:val="24"/>
          <w:szCs w:val="24"/>
        </w:rPr>
        <w:t>5</w:t>
      </w:r>
      <w:r w:rsidRPr="00B4276B">
        <w:rPr>
          <w:rFonts w:ascii="Times New Roman" w:hAnsi="Times New Roman" w:cs="Times New Roman"/>
          <w:sz w:val="24"/>
          <w:szCs w:val="24"/>
        </w:rPr>
        <w:t>%, это связано с текущей  кредиторской  задолженностью, которая оплачена в январе 20</w:t>
      </w:r>
      <w:r w:rsidR="00B4276B" w:rsidRPr="00B4276B">
        <w:rPr>
          <w:rFonts w:ascii="Times New Roman" w:hAnsi="Times New Roman" w:cs="Times New Roman"/>
          <w:sz w:val="24"/>
          <w:szCs w:val="24"/>
        </w:rPr>
        <w:t>20</w:t>
      </w:r>
      <w:r w:rsidRPr="00B4276B">
        <w:rPr>
          <w:rFonts w:ascii="Times New Roman" w:hAnsi="Times New Roman" w:cs="Times New Roman"/>
          <w:sz w:val="24"/>
          <w:szCs w:val="24"/>
        </w:rPr>
        <w:t xml:space="preserve"> года.</w:t>
      </w:r>
    </w:p>
    <w:p w:rsidR="009E23EB" w:rsidRPr="009E23EB" w:rsidRDefault="009E23EB" w:rsidP="009E23EB">
      <w:pPr>
        <w:spacing w:after="0" w:line="240" w:lineRule="auto"/>
        <w:jc w:val="both"/>
        <w:rPr>
          <w:rFonts w:ascii="Times New Roman" w:hAnsi="Times New Roman" w:cs="Times New Roman"/>
          <w:color w:val="000000"/>
          <w:sz w:val="24"/>
          <w:szCs w:val="24"/>
          <w:highlight w:val="red"/>
        </w:rPr>
      </w:pPr>
    </w:p>
    <w:p w:rsidR="009E23EB" w:rsidRPr="00BA4E96" w:rsidRDefault="009E23EB" w:rsidP="009E23EB">
      <w:pPr>
        <w:spacing w:after="0" w:line="240" w:lineRule="auto"/>
        <w:jc w:val="both"/>
        <w:rPr>
          <w:rFonts w:ascii="Times New Roman" w:hAnsi="Times New Roman" w:cs="Times New Roman"/>
          <w:color w:val="000000"/>
          <w:sz w:val="24"/>
          <w:szCs w:val="24"/>
        </w:rPr>
      </w:pPr>
      <w:r w:rsidRPr="008C7A16">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8C7A16">
        <w:rPr>
          <w:rFonts w:ascii="Times New Roman" w:hAnsi="Times New Roman" w:cs="Times New Roman"/>
          <w:b/>
          <w:bCs/>
          <w:color w:val="000000"/>
          <w:sz w:val="24"/>
          <w:szCs w:val="24"/>
        </w:rPr>
        <w:t xml:space="preserve">признать высокую степень эффективности подпрограммы </w:t>
      </w:r>
      <w:r w:rsidRPr="008C7A16">
        <w:rPr>
          <w:rFonts w:ascii="Times New Roman" w:hAnsi="Times New Roman" w:cs="Times New Roman"/>
          <w:color w:val="000000"/>
          <w:sz w:val="24"/>
          <w:szCs w:val="24"/>
        </w:rPr>
        <w:t xml:space="preserve">(оценка – </w:t>
      </w:r>
      <w:r w:rsidR="008C7A16" w:rsidRPr="008C7A16">
        <w:rPr>
          <w:rFonts w:ascii="Times New Roman" w:hAnsi="Times New Roman" w:cs="Times New Roman"/>
          <w:color w:val="000000"/>
          <w:sz w:val="24"/>
          <w:szCs w:val="24"/>
        </w:rPr>
        <w:t>94</w:t>
      </w:r>
      <w:r w:rsidRPr="008C7A16">
        <w:rPr>
          <w:rFonts w:ascii="Times New Roman" w:hAnsi="Times New Roman" w:cs="Times New Roman"/>
          <w:color w:val="000000"/>
          <w:sz w:val="24"/>
          <w:szCs w:val="24"/>
        </w:rPr>
        <w:t>%).</w:t>
      </w:r>
    </w:p>
    <w:p w:rsidR="005F72E3" w:rsidRDefault="005F72E3" w:rsidP="005F72E3">
      <w:pPr>
        <w:pStyle w:val="1"/>
        <w:shd w:val="clear" w:color="auto" w:fill="FFFFFF"/>
        <w:jc w:val="center"/>
        <w:rPr>
          <w:b/>
          <w:bCs/>
          <w:color w:val="000000"/>
          <w:sz w:val="28"/>
          <w:szCs w:val="28"/>
        </w:rPr>
      </w:pPr>
    </w:p>
    <w:p w:rsidR="005F72E3" w:rsidRDefault="005F72E3" w:rsidP="005F72E3">
      <w:pPr>
        <w:pStyle w:val="1"/>
        <w:shd w:val="clear" w:color="auto" w:fill="FFFFFF"/>
        <w:jc w:val="center"/>
        <w:rPr>
          <w:b/>
          <w:bCs/>
          <w:color w:val="000000"/>
          <w:sz w:val="28"/>
          <w:szCs w:val="28"/>
        </w:rPr>
      </w:pPr>
      <w:r w:rsidRPr="00302149">
        <w:rPr>
          <w:b/>
          <w:bCs/>
          <w:color w:val="000000"/>
          <w:sz w:val="28"/>
          <w:szCs w:val="28"/>
        </w:rPr>
        <w:t>15. Модернизация объектов коммунальной инфраструктуры Краснокутского муниципального района на 2018-202</w:t>
      </w:r>
      <w:r>
        <w:rPr>
          <w:b/>
          <w:bCs/>
          <w:color w:val="000000"/>
          <w:sz w:val="28"/>
          <w:szCs w:val="28"/>
        </w:rPr>
        <w:t>1</w:t>
      </w:r>
      <w:r w:rsidRPr="00302149">
        <w:rPr>
          <w:b/>
          <w:bCs/>
          <w:color w:val="000000"/>
          <w:sz w:val="28"/>
          <w:szCs w:val="28"/>
        </w:rPr>
        <w:t xml:space="preserve"> г.</w:t>
      </w:r>
    </w:p>
    <w:p w:rsidR="005F72E3" w:rsidRPr="00302149" w:rsidRDefault="005F72E3" w:rsidP="005F72E3">
      <w:pPr>
        <w:pStyle w:val="1"/>
        <w:shd w:val="clear" w:color="auto" w:fill="FFFFFF"/>
        <w:jc w:val="center"/>
        <w:rPr>
          <w:b/>
          <w:bCs/>
          <w:color w:val="000000"/>
          <w:sz w:val="28"/>
          <w:szCs w:val="28"/>
        </w:rPr>
      </w:pPr>
    </w:p>
    <w:p w:rsidR="005F72E3" w:rsidRDefault="005F72E3" w:rsidP="00544097">
      <w:pPr>
        <w:pStyle w:val="1"/>
        <w:shd w:val="clear" w:color="auto" w:fill="FFFFFF"/>
        <w:tabs>
          <w:tab w:val="left" w:pos="142"/>
          <w:tab w:val="left" w:pos="426"/>
        </w:tabs>
        <w:ind w:left="-567" w:firstLine="567"/>
        <w:rPr>
          <w:szCs w:val="24"/>
        </w:rPr>
      </w:pPr>
      <w:r w:rsidRPr="00BF2E53">
        <w:rPr>
          <w:b/>
          <w:szCs w:val="24"/>
        </w:rPr>
        <w:t>Ответственный исполнитель</w:t>
      </w:r>
      <w:r w:rsidRPr="00BF2E53">
        <w:rPr>
          <w:szCs w:val="24"/>
        </w:rPr>
        <w:t>: отдел ЖКХ, транспорта, связи и дорожного хозяйства 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p w:rsidR="005F72E3" w:rsidRPr="00BF2E53" w:rsidRDefault="005F72E3" w:rsidP="00544097">
      <w:pPr>
        <w:pStyle w:val="1"/>
        <w:shd w:val="clear" w:color="auto" w:fill="FFFFFF"/>
        <w:tabs>
          <w:tab w:val="left" w:pos="142"/>
          <w:tab w:val="left" w:pos="426"/>
        </w:tabs>
        <w:ind w:left="-567" w:firstLine="567"/>
        <w:rPr>
          <w:szCs w:val="24"/>
        </w:rPr>
      </w:pPr>
    </w:p>
    <w:p w:rsidR="005F72E3" w:rsidRDefault="005F72E3" w:rsidP="00544097">
      <w:pPr>
        <w:pStyle w:val="1"/>
        <w:shd w:val="clear" w:color="auto" w:fill="FFFFFF"/>
        <w:tabs>
          <w:tab w:val="left" w:pos="142"/>
          <w:tab w:val="left" w:pos="426"/>
        </w:tabs>
        <w:ind w:left="-567" w:firstLine="567"/>
        <w:rPr>
          <w:color w:val="000000"/>
          <w:spacing w:val="1"/>
        </w:rPr>
      </w:pPr>
      <w:r w:rsidRPr="00BF2E53">
        <w:rPr>
          <w:b/>
          <w:szCs w:val="24"/>
        </w:rPr>
        <w:t xml:space="preserve">  Цел</w:t>
      </w:r>
      <w:r>
        <w:rPr>
          <w:b/>
          <w:szCs w:val="24"/>
        </w:rPr>
        <w:t>и</w:t>
      </w:r>
      <w:r w:rsidRPr="00BF2E53">
        <w:rPr>
          <w:b/>
          <w:szCs w:val="24"/>
        </w:rPr>
        <w:t xml:space="preserve"> МП</w:t>
      </w:r>
      <w:r>
        <w:rPr>
          <w:b/>
          <w:szCs w:val="24"/>
        </w:rPr>
        <w:t>:</w:t>
      </w:r>
      <w:r w:rsidRPr="00EA723C">
        <w:t xml:space="preserve"> </w:t>
      </w:r>
      <w:r w:rsidRPr="00987F9D">
        <w:rPr>
          <w:color w:val="000000"/>
          <w:spacing w:val="1"/>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5F72E3" w:rsidRDefault="005F72E3" w:rsidP="00544097">
      <w:pPr>
        <w:pStyle w:val="a3"/>
        <w:tabs>
          <w:tab w:val="left" w:pos="142"/>
          <w:tab w:val="left" w:pos="426"/>
        </w:tabs>
        <w:ind w:left="-567" w:firstLine="567"/>
        <w:jc w:val="both"/>
        <w:rPr>
          <w:rFonts w:ascii="Times New Roman" w:hAnsi="Times New Roman" w:cs="Times New Roman"/>
          <w:sz w:val="22"/>
          <w:szCs w:val="22"/>
        </w:rPr>
      </w:pPr>
    </w:p>
    <w:p w:rsidR="00FA2E8B" w:rsidRDefault="005F72E3" w:rsidP="00544097">
      <w:pPr>
        <w:pStyle w:val="a3"/>
        <w:tabs>
          <w:tab w:val="left" w:pos="142"/>
          <w:tab w:val="left" w:pos="426"/>
        </w:tabs>
        <w:ind w:left="-567" w:firstLine="567"/>
        <w:jc w:val="both"/>
        <w:rPr>
          <w:rFonts w:ascii="Times New Roman" w:hAnsi="Times New Roman" w:cs="Times New Roman"/>
        </w:rPr>
      </w:pPr>
      <w:r w:rsidRPr="00A546C2">
        <w:rPr>
          <w:rFonts w:ascii="Times New Roman" w:hAnsi="Times New Roman" w:cs="Times New Roman"/>
        </w:rPr>
        <w:t xml:space="preserve">Реализация программы осуществлялась за счет средств </w:t>
      </w:r>
      <w:r>
        <w:rPr>
          <w:rFonts w:ascii="Times New Roman" w:hAnsi="Times New Roman" w:cs="Times New Roman"/>
        </w:rPr>
        <w:t xml:space="preserve">областного </w:t>
      </w:r>
      <w:r w:rsidRPr="00A546C2">
        <w:rPr>
          <w:rFonts w:ascii="Times New Roman" w:hAnsi="Times New Roman" w:cs="Times New Roman"/>
        </w:rPr>
        <w:t>бюджет</w:t>
      </w:r>
      <w:r>
        <w:rPr>
          <w:rFonts w:ascii="Times New Roman" w:hAnsi="Times New Roman" w:cs="Times New Roman"/>
        </w:rPr>
        <w:t>а и бюджета МО г. Красный Кут</w:t>
      </w:r>
      <w:r w:rsidRPr="00A546C2">
        <w:rPr>
          <w:rFonts w:ascii="Times New Roman" w:hAnsi="Times New Roman" w:cs="Times New Roman"/>
        </w:rPr>
        <w:t xml:space="preserve">, на ее исполнение направлено </w:t>
      </w:r>
      <w:r w:rsidR="00FA2E8B">
        <w:rPr>
          <w:rFonts w:ascii="Times New Roman" w:hAnsi="Times New Roman" w:cs="Times New Roman"/>
        </w:rPr>
        <w:t>7548,2</w:t>
      </w:r>
      <w:r w:rsidRPr="00A546C2">
        <w:rPr>
          <w:rFonts w:ascii="Times New Roman" w:hAnsi="Times New Roman" w:cs="Times New Roman"/>
        </w:rPr>
        <w:t xml:space="preserve"> тыс. руб.</w:t>
      </w:r>
      <w:r>
        <w:rPr>
          <w:rFonts w:ascii="Times New Roman" w:hAnsi="Times New Roman" w:cs="Times New Roman"/>
        </w:rPr>
        <w:t xml:space="preserve"> </w:t>
      </w:r>
      <w:r w:rsidR="00FA2E8B" w:rsidRPr="00BA4E96">
        <w:rPr>
          <w:rFonts w:ascii="Times New Roman" w:hAnsi="Times New Roman" w:cs="Times New Roman"/>
        </w:rPr>
        <w:t xml:space="preserve">что </w:t>
      </w:r>
      <w:r w:rsidR="00FA2E8B" w:rsidRPr="00874D28">
        <w:rPr>
          <w:rFonts w:ascii="Times New Roman" w:hAnsi="Times New Roman" w:cs="Times New Roman"/>
        </w:rPr>
        <w:t xml:space="preserve">составляет </w:t>
      </w:r>
      <w:r w:rsidR="00FA2E8B">
        <w:rPr>
          <w:rFonts w:ascii="Times New Roman" w:hAnsi="Times New Roman" w:cs="Times New Roman"/>
        </w:rPr>
        <w:t>86</w:t>
      </w:r>
      <w:r w:rsidR="00FA2E8B" w:rsidRPr="00874D28">
        <w:rPr>
          <w:rFonts w:ascii="Times New Roman" w:hAnsi="Times New Roman" w:cs="Times New Roman"/>
        </w:rPr>
        <w:t>,</w:t>
      </w:r>
      <w:r w:rsidR="00FA2E8B">
        <w:rPr>
          <w:rFonts w:ascii="Times New Roman" w:hAnsi="Times New Roman" w:cs="Times New Roman"/>
        </w:rPr>
        <w:t>0</w:t>
      </w:r>
      <w:r w:rsidR="00FA2E8B" w:rsidRPr="00BA4E96">
        <w:rPr>
          <w:rFonts w:ascii="Times New Roman" w:hAnsi="Times New Roman" w:cs="Times New Roman"/>
        </w:rPr>
        <w:t xml:space="preserve"> % от утвержденного в программе параметра финансирования. Доля средств </w:t>
      </w:r>
      <w:r w:rsidR="00FA2E8B">
        <w:rPr>
          <w:rFonts w:ascii="Times New Roman" w:hAnsi="Times New Roman" w:cs="Times New Roman"/>
        </w:rPr>
        <w:t xml:space="preserve">областного бюджета </w:t>
      </w:r>
      <w:r w:rsidR="00FA2E8B" w:rsidRPr="00BA4E96">
        <w:rPr>
          <w:rFonts w:ascii="Times New Roman" w:hAnsi="Times New Roman" w:cs="Times New Roman"/>
        </w:rPr>
        <w:t xml:space="preserve">в общем объеме финансирования составила </w:t>
      </w:r>
      <w:r w:rsidR="00FA2E8B">
        <w:rPr>
          <w:rFonts w:ascii="Times New Roman" w:hAnsi="Times New Roman" w:cs="Times New Roman"/>
        </w:rPr>
        <w:t xml:space="preserve">– </w:t>
      </w:r>
      <w:r w:rsidR="00D0612B">
        <w:rPr>
          <w:rFonts w:ascii="Times New Roman" w:hAnsi="Times New Roman" w:cs="Times New Roman"/>
        </w:rPr>
        <w:t>58</w:t>
      </w:r>
      <w:r w:rsidR="00FA2E8B">
        <w:rPr>
          <w:rFonts w:ascii="Times New Roman" w:hAnsi="Times New Roman" w:cs="Times New Roman"/>
        </w:rPr>
        <w:t xml:space="preserve">%, </w:t>
      </w:r>
      <w:r w:rsidR="00FA2E8B" w:rsidRPr="00BA4E96">
        <w:rPr>
          <w:rFonts w:ascii="Times New Roman" w:hAnsi="Times New Roman" w:cs="Times New Roman"/>
        </w:rPr>
        <w:t xml:space="preserve"> </w:t>
      </w:r>
      <w:r w:rsidR="00FA2E8B">
        <w:rPr>
          <w:rFonts w:ascii="Times New Roman" w:hAnsi="Times New Roman" w:cs="Times New Roman"/>
        </w:rPr>
        <w:t xml:space="preserve">местного бюджета - </w:t>
      </w:r>
      <w:r w:rsidR="00D0612B">
        <w:rPr>
          <w:rFonts w:ascii="Times New Roman" w:hAnsi="Times New Roman" w:cs="Times New Roman"/>
        </w:rPr>
        <w:t>42</w:t>
      </w:r>
      <w:r w:rsidR="00FA2E8B" w:rsidRPr="00BA4E96">
        <w:rPr>
          <w:rFonts w:ascii="Times New Roman" w:hAnsi="Times New Roman" w:cs="Times New Roman"/>
        </w:rPr>
        <w:t>%.</w:t>
      </w:r>
    </w:p>
    <w:p w:rsidR="005F72E3" w:rsidRDefault="005F72E3" w:rsidP="00544097">
      <w:pPr>
        <w:pStyle w:val="a3"/>
        <w:tabs>
          <w:tab w:val="left" w:pos="142"/>
          <w:tab w:val="left" w:pos="426"/>
        </w:tabs>
        <w:ind w:left="-567" w:firstLine="567"/>
        <w:jc w:val="both"/>
        <w:rPr>
          <w:rFonts w:ascii="Times New Roman" w:hAnsi="Times New Roman" w:cs="Times New Roman"/>
        </w:rPr>
      </w:pPr>
    </w:p>
    <w:p w:rsidR="005F72E3" w:rsidRPr="003074C6" w:rsidRDefault="005F72E3" w:rsidP="00544097">
      <w:pPr>
        <w:pStyle w:val="a3"/>
        <w:tabs>
          <w:tab w:val="left" w:pos="142"/>
          <w:tab w:val="left" w:pos="426"/>
        </w:tabs>
        <w:ind w:left="-567" w:firstLine="567"/>
        <w:jc w:val="both"/>
        <w:rPr>
          <w:rFonts w:ascii="Times New Roman" w:hAnsi="Times New Roman" w:cs="Times New Roman"/>
          <w:sz w:val="22"/>
          <w:szCs w:val="22"/>
        </w:rPr>
      </w:pPr>
      <w:r w:rsidRPr="003074C6">
        <w:rPr>
          <w:rFonts w:ascii="Times New Roman" w:hAnsi="Times New Roman" w:cs="Times New Roman"/>
          <w:sz w:val="22"/>
          <w:szCs w:val="22"/>
        </w:rPr>
        <w:t xml:space="preserve">Программа включает в себя </w:t>
      </w:r>
      <w:r>
        <w:rPr>
          <w:rFonts w:ascii="Times New Roman" w:hAnsi="Times New Roman" w:cs="Times New Roman"/>
          <w:sz w:val="22"/>
          <w:szCs w:val="22"/>
        </w:rPr>
        <w:t>2</w:t>
      </w:r>
      <w:r w:rsidRPr="003074C6">
        <w:rPr>
          <w:rFonts w:ascii="Times New Roman" w:hAnsi="Times New Roman" w:cs="Times New Roman"/>
          <w:sz w:val="22"/>
          <w:szCs w:val="22"/>
        </w:rPr>
        <w:t xml:space="preserve">  подпрограмм</w:t>
      </w:r>
      <w:r>
        <w:rPr>
          <w:rFonts w:ascii="Times New Roman" w:hAnsi="Times New Roman" w:cs="Times New Roman"/>
          <w:sz w:val="22"/>
          <w:szCs w:val="22"/>
        </w:rPr>
        <w:t>ы</w:t>
      </w:r>
      <w:r w:rsidRPr="003074C6">
        <w:rPr>
          <w:rFonts w:ascii="Times New Roman" w:hAnsi="Times New Roman" w:cs="Times New Roman"/>
          <w:sz w:val="22"/>
          <w:szCs w:val="22"/>
        </w:rPr>
        <w:t xml:space="preserve">. </w:t>
      </w:r>
    </w:p>
    <w:p w:rsidR="005F72E3" w:rsidRPr="003074C6" w:rsidRDefault="005F72E3" w:rsidP="00544097">
      <w:pPr>
        <w:pStyle w:val="a3"/>
        <w:tabs>
          <w:tab w:val="left" w:pos="142"/>
          <w:tab w:val="left" w:pos="426"/>
        </w:tabs>
        <w:ind w:left="-567" w:firstLine="567"/>
        <w:jc w:val="both"/>
        <w:rPr>
          <w:rFonts w:ascii="Times New Roman" w:hAnsi="Times New Roman" w:cs="Times New Roman"/>
          <w:sz w:val="22"/>
          <w:szCs w:val="22"/>
        </w:rPr>
      </w:pPr>
    </w:p>
    <w:p w:rsidR="005F72E3" w:rsidRPr="00523737" w:rsidRDefault="005F72E3" w:rsidP="00544097">
      <w:pPr>
        <w:pStyle w:val="1"/>
        <w:shd w:val="clear" w:color="auto" w:fill="FFFFFF"/>
        <w:tabs>
          <w:tab w:val="left" w:pos="142"/>
          <w:tab w:val="left" w:pos="426"/>
        </w:tabs>
        <w:ind w:left="-567" w:firstLine="567"/>
        <w:rPr>
          <w:b/>
          <w:bCs/>
          <w:color w:val="000000"/>
          <w:szCs w:val="24"/>
        </w:rPr>
      </w:pPr>
      <w:r w:rsidRPr="00360F48">
        <w:rPr>
          <w:b/>
          <w:bCs/>
          <w:i/>
          <w:color w:val="000000"/>
          <w:szCs w:val="24"/>
          <w:u w:val="single"/>
        </w:rPr>
        <w:t xml:space="preserve">Подпрограмма 1: </w:t>
      </w:r>
      <w:r w:rsidRPr="00523737">
        <w:rPr>
          <w:b/>
          <w:bCs/>
          <w:color w:val="000000"/>
          <w:szCs w:val="24"/>
        </w:rPr>
        <w:t>Реконструкция и модернизация систем</w:t>
      </w:r>
      <w:r>
        <w:rPr>
          <w:b/>
          <w:bCs/>
          <w:color w:val="000000"/>
          <w:szCs w:val="24"/>
        </w:rPr>
        <w:t>ы</w:t>
      </w:r>
      <w:r w:rsidRPr="00523737">
        <w:rPr>
          <w:b/>
          <w:bCs/>
          <w:color w:val="000000"/>
          <w:szCs w:val="24"/>
        </w:rPr>
        <w:t xml:space="preserve"> теплоснабжения МО г. Красный Кут</w:t>
      </w:r>
    </w:p>
    <w:p w:rsidR="005F72E3" w:rsidRDefault="005F72E3" w:rsidP="00544097">
      <w:pPr>
        <w:tabs>
          <w:tab w:val="left" w:pos="142"/>
          <w:tab w:val="left" w:pos="426"/>
        </w:tabs>
        <w:spacing w:line="240" w:lineRule="auto"/>
        <w:ind w:left="-567" w:firstLine="567"/>
        <w:jc w:val="both"/>
        <w:rPr>
          <w:rFonts w:ascii="Times New Roman" w:hAnsi="Times New Roman" w:cs="Times New Roman"/>
          <w:color w:val="000000"/>
        </w:rPr>
      </w:pPr>
    </w:p>
    <w:p w:rsidR="005F72E3" w:rsidRDefault="005F72E3" w:rsidP="00544097">
      <w:pPr>
        <w:tabs>
          <w:tab w:val="left" w:pos="142"/>
          <w:tab w:val="left" w:pos="426"/>
        </w:tabs>
        <w:spacing w:line="240" w:lineRule="auto"/>
        <w:ind w:left="-567" w:firstLine="567"/>
        <w:jc w:val="both"/>
        <w:rPr>
          <w:rFonts w:ascii="Times New Roman" w:hAnsi="Times New Roman" w:cs="Times New Roman"/>
          <w:color w:val="000000"/>
        </w:rPr>
      </w:pPr>
      <w:r w:rsidRPr="003074C6">
        <w:rPr>
          <w:rFonts w:ascii="Times New Roman" w:hAnsi="Times New Roman" w:cs="Times New Roman"/>
          <w:color w:val="000000"/>
        </w:rPr>
        <w:t xml:space="preserve">На финансирование подпрограммы направлено </w:t>
      </w:r>
      <w:r w:rsidR="005C4B41">
        <w:rPr>
          <w:rFonts w:ascii="Times New Roman" w:hAnsi="Times New Roman" w:cs="Times New Roman"/>
          <w:color w:val="000000"/>
        </w:rPr>
        <w:t>4 731,4 тыс. руб.</w:t>
      </w:r>
    </w:p>
    <w:p w:rsidR="005F72E3" w:rsidRDefault="005F72E3" w:rsidP="00544097">
      <w:pPr>
        <w:pStyle w:val="a3"/>
        <w:tabs>
          <w:tab w:val="left" w:pos="142"/>
          <w:tab w:val="left" w:pos="426"/>
        </w:tabs>
        <w:ind w:left="-567" w:firstLine="567"/>
        <w:rPr>
          <w:rFonts w:ascii="Times New Roman" w:hAnsi="Times New Roman" w:cs="Times New Roman"/>
          <w:bCs/>
          <w:sz w:val="21"/>
          <w:szCs w:val="21"/>
        </w:rPr>
      </w:pPr>
      <w:r>
        <w:rPr>
          <w:rFonts w:ascii="Times New Roman" w:hAnsi="Times New Roman" w:cs="Times New Roman"/>
        </w:rPr>
        <w:t>П</w:t>
      </w:r>
      <w:r w:rsidRPr="00901284">
        <w:rPr>
          <w:rFonts w:ascii="Times New Roman" w:hAnsi="Times New Roman" w:cs="Times New Roman"/>
        </w:rPr>
        <w:t xml:space="preserve">роведены мероприятия по </w:t>
      </w:r>
      <w:r w:rsidRPr="006D73B2">
        <w:rPr>
          <w:rFonts w:ascii="Times New Roman" w:hAnsi="Times New Roman" w:cs="Times New Roman"/>
          <w:bCs/>
          <w:sz w:val="21"/>
          <w:szCs w:val="21"/>
        </w:rPr>
        <w:t>приобретени</w:t>
      </w:r>
      <w:r>
        <w:rPr>
          <w:rFonts w:ascii="Times New Roman" w:hAnsi="Times New Roman" w:cs="Times New Roman"/>
          <w:bCs/>
          <w:sz w:val="21"/>
          <w:szCs w:val="21"/>
        </w:rPr>
        <w:t xml:space="preserve">ю </w:t>
      </w:r>
      <w:r w:rsidRPr="006D73B2">
        <w:rPr>
          <w:rFonts w:ascii="Times New Roman" w:hAnsi="Times New Roman" w:cs="Times New Roman"/>
          <w:bCs/>
          <w:sz w:val="21"/>
          <w:szCs w:val="21"/>
        </w:rPr>
        <w:t xml:space="preserve"> и установк</w:t>
      </w:r>
      <w:r>
        <w:rPr>
          <w:rFonts w:ascii="Times New Roman" w:hAnsi="Times New Roman" w:cs="Times New Roman"/>
          <w:bCs/>
          <w:sz w:val="21"/>
          <w:szCs w:val="21"/>
        </w:rPr>
        <w:t xml:space="preserve">е </w:t>
      </w:r>
      <w:r w:rsidRPr="006D73B2">
        <w:rPr>
          <w:rFonts w:ascii="Times New Roman" w:hAnsi="Times New Roman" w:cs="Times New Roman"/>
          <w:bCs/>
          <w:sz w:val="21"/>
          <w:szCs w:val="21"/>
        </w:rPr>
        <w:t xml:space="preserve"> БМКУ на ФОК</w:t>
      </w:r>
      <w:r>
        <w:rPr>
          <w:rFonts w:ascii="Times New Roman" w:hAnsi="Times New Roman" w:cs="Times New Roman"/>
          <w:bCs/>
          <w:sz w:val="21"/>
          <w:szCs w:val="21"/>
        </w:rPr>
        <w:t xml:space="preserve"> </w:t>
      </w:r>
      <w:r w:rsidR="00FA2E8B">
        <w:rPr>
          <w:rFonts w:ascii="Times New Roman" w:hAnsi="Times New Roman" w:cs="Times New Roman"/>
          <w:bCs/>
          <w:sz w:val="21"/>
          <w:szCs w:val="21"/>
        </w:rPr>
        <w:t>в рамках мероприятия энергосбережения и повышения энергетической эффективности</w:t>
      </w:r>
      <w:r w:rsidR="005C4B41">
        <w:rPr>
          <w:rFonts w:ascii="Times New Roman" w:hAnsi="Times New Roman" w:cs="Times New Roman"/>
          <w:bCs/>
          <w:sz w:val="21"/>
          <w:szCs w:val="21"/>
        </w:rPr>
        <w:t xml:space="preserve"> на сумму </w:t>
      </w:r>
      <w:r w:rsidR="005C4B41" w:rsidRPr="005C4B41">
        <w:rPr>
          <w:rFonts w:ascii="Times New Roman" w:hAnsi="Times New Roman" w:cs="Times New Roman"/>
          <w:color w:val="000000"/>
        </w:rPr>
        <w:t>4 350,0</w:t>
      </w:r>
      <w:r w:rsidR="005C4B41" w:rsidRPr="003074C6">
        <w:rPr>
          <w:rFonts w:ascii="Times New Roman" w:hAnsi="Times New Roman" w:cs="Times New Roman"/>
          <w:color w:val="000000"/>
        </w:rPr>
        <w:t xml:space="preserve"> тыс. руб.</w:t>
      </w:r>
      <w:r w:rsidR="005C4B41">
        <w:rPr>
          <w:rFonts w:ascii="Times New Roman" w:hAnsi="Times New Roman" w:cs="Times New Roman"/>
          <w:color w:val="000000"/>
        </w:rPr>
        <w:t xml:space="preserve"> из </w:t>
      </w:r>
      <w:r w:rsidR="005C4B41" w:rsidRPr="00D83FCD">
        <w:rPr>
          <w:rFonts w:ascii="Times New Roman" w:hAnsi="Times New Roman" w:cs="Times New Roman"/>
          <w:color w:val="000000"/>
        </w:rPr>
        <w:t>областного</w:t>
      </w:r>
      <w:r w:rsidR="005C4B41">
        <w:rPr>
          <w:rFonts w:ascii="Times New Roman" w:hAnsi="Times New Roman" w:cs="Times New Roman"/>
          <w:color w:val="000000"/>
        </w:rPr>
        <w:t xml:space="preserve"> бюджета</w:t>
      </w:r>
      <w:r w:rsidR="00FA2E8B">
        <w:rPr>
          <w:rFonts w:ascii="Times New Roman" w:hAnsi="Times New Roman" w:cs="Times New Roman"/>
          <w:bCs/>
          <w:sz w:val="21"/>
          <w:szCs w:val="21"/>
        </w:rPr>
        <w:t>.</w:t>
      </w:r>
    </w:p>
    <w:p w:rsidR="005F72E3" w:rsidRDefault="005F72E3" w:rsidP="00544097">
      <w:pPr>
        <w:pStyle w:val="a3"/>
        <w:tabs>
          <w:tab w:val="left" w:pos="142"/>
          <w:tab w:val="left" w:pos="426"/>
        </w:tabs>
        <w:ind w:left="-567" w:firstLine="567"/>
        <w:rPr>
          <w:rFonts w:ascii="Times New Roman" w:hAnsi="Times New Roman" w:cs="Times New Roman"/>
          <w:bCs/>
          <w:sz w:val="21"/>
          <w:szCs w:val="21"/>
        </w:rPr>
      </w:pPr>
    </w:p>
    <w:p w:rsidR="00BF69BB" w:rsidRDefault="00D0612B" w:rsidP="00544097">
      <w:pPr>
        <w:pStyle w:val="a3"/>
        <w:tabs>
          <w:tab w:val="left" w:pos="142"/>
          <w:tab w:val="left" w:pos="426"/>
        </w:tabs>
        <w:ind w:left="-567" w:firstLine="567"/>
        <w:rPr>
          <w:rFonts w:ascii="Times New Roman" w:hAnsi="Times New Roman" w:cs="Times New Roman"/>
          <w:bCs/>
          <w:sz w:val="21"/>
          <w:szCs w:val="21"/>
        </w:rPr>
      </w:pPr>
      <w:r w:rsidRPr="00D0612B">
        <w:rPr>
          <w:rFonts w:ascii="Times New Roman" w:hAnsi="Times New Roman" w:cs="Times New Roman"/>
          <w:bCs/>
          <w:sz w:val="21"/>
          <w:szCs w:val="21"/>
        </w:rPr>
        <w:t>В  рамках мероприятий по п</w:t>
      </w:r>
      <w:r w:rsidR="001C02B1" w:rsidRPr="00D0612B">
        <w:rPr>
          <w:rFonts w:ascii="Times New Roman" w:hAnsi="Times New Roman" w:cs="Times New Roman"/>
          <w:bCs/>
          <w:sz w:val="21"/>
          <w:szCs w:val="21"/>
        </w:rPr>
        <w:t>еревод</w:t>
      </w:r>
      <w:r w:rsidRPr="00D0612B">
        <w:rPr>
          <w:rFonts w:ascii="Times New Roman" w:hAnsi="Times New Roman" w:cs="Times New Roman"/>
          <w:bCs/>
          <w:sz w:val="21"/>
          <w:szCs w:val="21"/>
        </w:rPr>
        <w:t xml:space="preserve">у </w:t>
      </w:r>
      <w:r w:rsidR="001C02B1" w:rsidRPr="00D0612B">
        <w:rPr>
          <w:rFonts w:ascii="Times New Roman" w:hAnsi="Times New Roman" w:cs="Times New Roman"/>
          <w:bCs/>
          <w:sz w:val="21"/>
          <w:szCs w:val="21"/>
        </w:rPr>
        <w:t xml:space="preserve"> многоквартирных домов на индивидуальное электрическое отопление</w:t>
      </w:r>
      <w:r w:rsidR="00A01682">
        <w:rPr>
          <w:rFonts w:ascii="Times New Roman" w:hAnsi="Times New Roman" w:cs="Times New Roman"/>
          <w:bCs/>
          <w:sz w:val="21"/>
          <w:szCs w:val="21"/>
        </w:rPr>
        <w:t xml:space="preserve">  приобретены и установлены электрические конвекторы МКЖД на сумму 381,4 тыс. руб. из </w:t>
      </w:r>
      <w:r w:rsidR="00465913">
        <w:rPr>
          <w:rFonts w:ascii="Times New Roman" w:hAnsi="Times New Roman" w:cs="Times New Roman"/>
          <w:bCs/>
          <w:sz w:val="21"/>
          <w:szCs w:val="21"/>
        </w:rPr>
        <w:t xml:space="preserve">местного </w:t>
      </w:r>
      <w:r w:rsidR="00A01682">
        <w:rPr>
          <w:rFonts w:ascii="Times New Roman" w:hAnsi="Times New Roman" w:cs="Times New Roman"/>
          <w:bCs/>
          <w:sz w:val="21"/>
          <w:szCs w:val="21"/>
        </w:rPr>
        <w:t xml:space="preserve">бюджета </w:t>
      </w:r>
    </w:p>
    <w:p w:rsidR="00465913" w:rsidRDefault="00465913" w:rsidP="005F72E3">
      <w:pPr>
        <w:pStyle w:val="a3"/>
        <w:ind w:firstLine="284"/>
        <w:rPr>
          <w:rFonts w:ascii="Times New Roman" w:hAnsi="Times New Roman" w:cs="Times New Roman"/>
          <w:bCs/>
          <w:sz w:val="21"/>
          <w:szCs w:val="21"/>
        </w:rPr>
      </w:pPr>
    </w:p>
    <w:tbl>
      <w:tblPr>
        <w:tblStyle w:val="a4"/>
        <w:tblW w:w="10031" w:type="dxa"/>
        <w:tblLayout w:type="fixed"/>
        <w:tblLook w:val="04A0"/>
      </w:tblPr>
      <w:tblGrid>
        <w:gridCol w:w="6062"/>
        <w:gridCol w:w="709"/>
        <w:gridCol w:w="708"/>
        <w:gridCol w:w="2552"/>
      </w:tblGrid>
      <w:tr w:rsidR="00BF69BB" w:rsidRPr="00BF69BB" w:rsidTr="007179A5">
        <w:trPr>
          <w:trHeight w:val="259"/>
        </w:trPr>
        <w:tc>
          <w:tcPr>
            <w:tcW w:w="6062" w:type="dxa"/>
            <w:vMerge w:val="restart"/>
          </w:tcPr>
          <w:p w:rsidR="00BF69BB" w:rsidRPr="00BF69BB" w:rsidRDefault="00BF69BB" w:rsidP="007179A5">
            <w:pPr>
              <w:jc w:val="center"/>
              <w:rPr>
                <w:rFonts w:ascii="Times New Roman" w:hAnsi="Times New Roman" w:cs="Times New Roman"/>
                <w:color w:val="000000"/>
              </w:rPr>
            </w:pPr>
            <w:r w:rsidRPr="00BF69BB">
              <w:rPr>
                <w:rFonts w:ascii="Times New Roman" w:hAnsi="Times New Roman" w:cs="Times New Roman"/>
                <w:color w:val="000000"/>
              </w:rPr>
              <w:t>Целевой показатель</w:t>
            </w:r>
          </w:p>
        </w:tc>
        <w:tc>
          <w:tcPr>
            <w:tcW w:w="1417" w:type="dxa"/>
            <w:gridSpan w:val="2"/>
          </w:tcPr>
          <w:p w:rsidR="00BF69BB" w:rsidRPr="00BF69BB" w:rsidRDefault="00BF69BB" w:rsidP="00BF69BB">
            <w:pPr>
              <w:jc w:val="center"/>
              <w:rPr>
                <w:rFonts w:ascii="Times New Roman" w:hAnsi="Times New Roman" w:cs="Times New Roman"/>
                <w:color w:val="000000"/>
              </w:rPr>
            </w:pPr>
            <w:r w:rsidRPr="00BF69BB">
              <w:rPr>
                <w:rFonts w:ascii="Times New Roman" w:hAnsi="Times New Roman" w:cs="Times New Roman"/>
                <w:color w:val="000000"/>
              </w:rPr>
              <w:t>2019</w:t>
            </w:r>
          </w:p>
        </w:tc>
        <w:tc>
          <w:tcPr>
            <w:tcW w:w="2552" w:type="dxa"/>
          </w:tcPr>
          <w:p w:rsidR="00BF69BB" w:rsidRPr="00BF69BB" w:rsidRDefault="00BF69BB" w:rsidP="007179A5">
            <w:pPr>
              <w:jc w:val="center"/>
              <w:rPr>
                <w:rFonts w:ascii="Times New Roman" w:hAnsi="Times New Roman" w:cs="Times New Roman"/>
                <w:color w:val="000000"/>
              </w:rPr>
            </w:pPr>
            <w:r w:rsidRPr="00BF69BB">
              <w:rPr>
                <w:rFonts w:ascii="Times New Roman" w:hAnsi="Times New Roman" w:cs="Times New Roman"/>
                <w:color w:val="000000"/>
              </w:rPr>
              <w:t>Примечание</w:t>
            </w:r>
          </w:p>
        </w:tc>
      </w:tr>
      <w:tr w:rsidR="00BF69BB" w:rsidRPr="00BF69BB" w:rsidTr="007179A5">
        <w:trPr>
          <w:trHeight w:val="518"/>
        </w:trPr>
        <w:tc>
          <w:tcPr>
            <w:tcW w:w="6062" w:type="dxa"/>
            <w:vMerge/>
          </w:tcPr>
          <w:p w:rsidR="00BF69BB" w:rsidRPr="00BF69BB" w:rsidRDefault="00BF69BB" w:rsidP="007179A5">
            <w:pPr>
              <w:jc w:val="center"/>
              <w:rPr>
                <w:rFonts w:ascii="Times New Roman" w:hAnsi="Times New Roman" w:cs="Times New Roman"/>
                <w:color w:val="000000"/>
              </w:rPr>
            </w:pPr>
          </w:p>
        </w:tc>
        <w:tc>
          <w:tcPr>
            <w:tcW w:w="709" w:type="dxa"/>
          </w:tcPr>
          <w:p w:rsidR="00BF69BB" w:rsidRPr="00BF69BB" w:rsidRDefault="00BF69BB" w:rsidP="007179A5">
            <w:pPr>
              <w:jc w:val="center"/>
              <w:rPr>
                <w:rFonts w:ascii="Times New Roman" w:hAnsi="Times New Roman" w:cs="Times New Roman"/>
                <w:color w:val="000000"/>
              </w:rPr>
            </w:pPr>
            <w:r w:rsidRPr="00BF69BB">
              <w:rPr>
                <w:rFonts w:ascii="Times New Roman" w:hAnsi="Times New Roman" w:cs="Times New Roman"/>
                <w:color w:val="000000"/>
              </w:rPr>
              <w:t>план</w:t>
            </w:r>
          </w:p>
          <w:p w:rsidR="00BF69BB" w:rsidRPr="00BF69BB" w:rsidRDefault="00BF69BB" w:rsidP="007179A5">
            <w:pPr>
              <w:jc w:val="center"/>
              <w:rPr>
                <w:rFonts w:ascii="Times New Roman" w:hAnsi="Times New Roman" w:cs="Times New Roman"/>
                <w:color w:val="000000"/>
              </w:rPr>
            </w:pPr>
          </w:p>
        </w:tc>
        <w:tc>
          <w:tcPr>
            <w:tcW w:w="708" w:type="dxa"/>
          </w:tcPr>
          <w:p w:rsidR="00BF69BB" w:rsidRPr="00BF69BB" w:rsidRDefault="00BF69BB" w:rsidP="007179A5">
            <w:pPr>
              <w:jc w:val="center"/>
              <w:rPr>
                <w:rFonts w:ascii="Times New Roman" w:hAnsi="Times New Roman" w:cs="Times New Roman"/>
                <w:color w:val="000000"/>
              </w:rPr>
            </w:pPr>
            <w:r w:rsidRPr="00BF69BB">
              <w:rPr>
                <w:rFonts w:ascii="Times New Roman" w:hAnsi="Times New Roman" w:cs="Times New Roman"/>
                <w:color w:val="000000"/>
              </w:rPr>
              <w:t>факт</w:t>
            </w:r>
          </w:p>
        </w:tc>
        <w:tc>
          <w:tcPr>
            <w:tcW w:w="2552" w:type="dxa"/>
          </w:tcPr>
          <w:p w:rsidR="00BF69BB" w:rsidRPr="00BF69BB" w:rsidRDefault="00BF69BB" w:rsidP="007179A5">
            <w:pPr>
              <w:jc w:val="center"/>
              <w:rPr>
                <w:rFonts w:ascii="Times New Roman" w:hAnsi="Times New Roman" w:cs="Times New Roman"/>
                <w:color w:val="000000"/>
              </w:rPr>
            </w:pPr>
            <w:r w:rsidRPr="00BF69BB">
              <w:rPr>
                <w:rFonts w:ascii="Times New Roman" w:hAnsi="Times New Roman" w:cs="Times New Roman"/>
                <w:color w:val="000000"/>
              </w:rPr>
              <w:t>Причины отклонения</w:t>
            </w:r>
          </w:p>
        </w:tc>
      </w:tr>
      <w:tr w:rsidR="00BF69BB" w:rsidRPr="009E23EB" w:rsidTr="007179A5">
        <w:trPr>
          <w:trHeight w:val="274"/>
        </w:trPr>
        <w:tc>
          <w:tcPr>
            <w:tcW w:w="6062" w:type="dxa"/>
            <w:vAlign w:val="center"/>
          </w:tcPr>
          <w:p w:rsidR="00BF69BB" w:rsidRPr="00BF69BB" w:rsidRDefault="00BF69BB" w:rsidP="007179A5">
            <w:pPr>
              <w:pStyle w:val="TableContents"/>
              <w:keepNext/>
              <w:widowControl/>
              <w:jc w:val="both"/>
            </w:pPr>
            <w:r w:rsidRPr="00BF69BB">
              <w:t>Сокращение расхода топливно-энергетических ресурсов, %</w:t>
            </w:r>
          </w:p>
        </w:tc>
        <w:tc>
          <w:tcPr>
            <w:tcW w:w="709" w:type="dxa"/>
          </w:tcPr>
          <w:p w:rsidR="00BF69BB" w:rsidRPr="00BF69BB" w:rsidRDefault="00BF69BB" w:rsidP="007179A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w:t>
            </w:r>
          </w:p>
        </w:tc>
        <w:tc>
          <w:tcPr>
            <w:tcW w:w="708" w:type="dxa"/>
          </w:tcPr>
          <w:p w:rsidR="00BF69BB" w:rsidRPr="00BF69BB" w:rsidRDefault="007179A5" w:rsidP="007179A5">
            <w:pPr>
              <w:jc w:val="center"/>
              <w:rPr>
                <w:rFonts w:ascii="Times New Roman" w:hAnsi="Times New Roman" w:cs="Times New Roman"/>
                <w:color w:val="000000"/>
              </w:rPr>
            </w:pPr>
            <w:r>
              <w:rPr>
                <w:rFonts w:ascii="Times New Roman" w:hAnsi="Times New Roman" w:cs="Times New Roman"/>
                <w:color w:val="000000"/>
              </w:rPr>
              <w:t>30</w:t>
            </w:r>
          </w:p>
        </w:tc>
        <w:tc>
          <w:tcPr>
            <w:tcW w:w="2552" w:type="dxa"/>
          </w:tcPr>
          <w:p w:rsidR="00BF69BB" w:rsidRPr="00BF69BB" w:rsidRDefault="007179A5" w:rsidP="007179A5">
            <w:pPr>
              <w:pStyle w:val="a6"/>
              <w:shd w:val="clear" w:color="auto" w:fill="FFFFFF"/>
              <w:spacing w:before="0" w:beforeAutospacing="0" w:after="0" w:afterAutospacing="0"/>
              <w:textAlignment w:val="baseline"/>
              <w:rPr>
                <w:color w:val="000000"/>
                <w:sz w:val="22"/>
                <w:szCs w:val="22"/>
              </w:rPr>
            </w:pPr>
            <w:r>
              <w:rPr>
                <w:color w:val="000000"/>
                <w:sz w:val="22"/>
                <w:szCs w:val="22"/>
              </w:rPr>
              <w:t>Износ оборудования более</w:t>
            </w:r>
            <w:proofErr w:type="gramStart"/>
            <w:r>
              <w:rPr>
                <w:color w:val="000000"/>
                <w:sz w:val="22"/>
                <w:szCs w:val="22"/>
              </w:rPr>
              <w:t>,</w:t>
            </w:r>
            <w:proofErr w:type="gramEnd"/>
            <w:r>
              <w:rPr>
                <w:color w:val="000000"/>
                <w:sz w:val="22"/>
                <w:szCs w:val="22"/>
              </w:rPr>
              <w:t xml:space="preserve"> чем на 60%</w:t>
            </w:r>
          </w:p>
        </w:tc>
      </w:tr>
      <w:tr w:rsidR="00BF69BB" w:rsidRPr="009E23EB" w:rsidTr="007179A5">
        <w:trPr>
          <w:trHeight w:val="274"/>
        </w:trPr>
        <w:tc>
          <w:tcPr>
            <w:tcW w:w="6062" w:type="dxa"/>
            <w:vAlign w:val="center"/>
          </w:tcPr>
          <w:p w:rsidR="00BF69BB" w:rsidRPr="000D72E4" w:rsidRDefault="00BF69BB" w:rsidP="00BF69BB">
            <w:pPr>
              <w:pStyle w:val="TableContents"/>
              <w:keepNext/>
              <w:widowControl/>
            </w:pPr>
            <w:r w:rsidRPr="000D72E4">
              <w:t>Сокращение числа остановок прекращения теплоснабжения</w:t>
            </w:r>
            <w:r>
              <w:t>, шт.</w:t>
            </w:r>
            <w:r w:rsidRPr="000D72E4">
              <w:t xml:space="preserve"> </w:t>
            </w:r>
          </w:p>
        </w:tc>
        <w:tc>
          <w:tcPr>
            <w:tcW w:w="709" w:type="dxa"/>
          </w:tcPr>
          <w:p w:rsidR="00BF69BB" w:rsidRPr="00BF69BB" w:rsidRDefault="00BF69BB" w:rsidP="007179A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708" w:type="dxa"/>
          </w:tcPr>
          <w:p w:rsidR="00BF69BB" w:rsidRPr="00BF69BB" w:rsidRDefault="007179A5" w:rsidP="007179A5">
            <w:pPr>
              <w:jc w:val="center"/>
              <w:rPr>
                <w:rFonts w:ascii="Times New Roman" w:hAnsi="Times New Roman" w:cs="Times New Roman"/>
                <w:color w:val="000000"/>
              </w:rPr>
            </w:pPr>
            <w:r>
              <w:rPr>
                <w:rFonts w:ascii="Times New Roman" w:hAnsi="Times New Roman" w:cs="Times New Roman"/>
                <w:color w:val="000000"/>
              </w:rPr>
              <w:t>0</w:t>
            </w:r>
          </w:p>
        </w:tc>
        <w:tc>
          <w:tcPr>
            <w:tcW w:w="2552" w:type="dxa"/>
          </w:tcPr>
          <w:p w:rsidR="00BF69BB" w:rsidRPr="00BF69BB" w:rsidRDefault="007179A5" w:rsidP="007179A5">
            <w:pPr>
              <w:pStyle w:val="a6"/>
              <w:shd w:val="clear" w:color="auto" w:fill="FFFFFF"/>
              <w:spacing w:before="0" w:beforeAutospacing="0" w:after="0" w:afterAutospacing="0"/>
              <w:textAlignment w:val="baseline"/>
              <w:rPr>
                <w:color w:val="000000"/>
                <w:sz w:val="22"/>
                <w:szCs w:val="22"/>
              </w:rPr>
            </w:pPr>
            <w:r>
              <w:rPr>
                <w:color w:val="000000"/>
                <w:sz w:val="22"/>
                <w:szCs w:val="22"/>
              </w:rPr>
              <w:t>часть квартир переведено на индивидуальное отопление, сокращено количество тепловых сетей</w:t>
            </w:r>
          </w:p>
        </w:tc>
      </w:tr>
      <w:tr w:rsidR="00BF69BB" w:rsidRPr="009E23EB" w:rsidTr="007179A5">
        <w:trPr>
          <w:trHeight w:val="274"/>
        </w:trPr>
        <w:tc>
          <w:tcPr>
            <w:tcW w:w="6062" w:type="dxa"/>
            <w:vAlign w:val="center"/>
          </w:tcPr>
          <w:p w:rsidR="00BF69BB" w:rsidRPr="000D72E4" w:rsidRDefault="00BF69BB" w:rsidP="007179A5">
            <w:pPr>
              <w:pStyle w:val="TableContents"/>
              <w:keepNext/>
              <w:widowControl/>
            </w:pPr>
            <w:r w:rsidRPr="000D72E4">
              <w:t>Перевод квартир в МКД на индивидуальное отопление</w:t>
            </w:r>
            <w:r>
              <w:t>, шт.</w:t>
            </w:r>
          </w:p>
        </w:tc>
        <w:tc>
          <w:tcPr>
            <w:tcW w:w="709" w:type="dxa"/>
          </w:tcPr>
          <w:p w:rsidR="00BF69BB" w:rsidRPr="00BF69BB" w:rsidRDefault="00BF69BB" w:rsidP="007179A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400</w:t>
            </w:r>
          </w:p>
        </w:tc>
        <w:tc>
          <w:tcPr>
            <w:tcW w:w="708" w:type="dxa"/>
          </w:tcPr>
          <w:p w:rsidR="00BF69BB" w:rsidRPr="00BF69BB" w:rsidRDefault="007179A5" w:rsidP="007179A5">
            <w:pPr>
              <w:jc w:val="center"/>
              <w:rPr>
                <w:rFonts w:ascii="Times New Roman" w:hAnsi="Times New Roman" w:cs="Times New Roman"/>
                <w:color w:val="000000"/>
              </w:rPr>
            </w:pPr>
            <w:r>
              <w:rPr>
                <w:rFonts w:ascii="Times New Roman" w:hAnsi="Times New Roman" w:cs="Times New Roman"/>
                <w:color w:val="000000"/>
              </w:rPr>
              <w:t>257</w:t>
            </w:r>
          </w:p>
        </w:tc>
        <w:tc>
          <w:tcPr>
            <w:tcW w:w="2552" w:type="dxa"/>
          </w:tcPr>
          <w:p w:rsidR="00BF69BB" w:rsidRPr="00BF69BB" w:rsidRDefault="007179A5" w:rsidP="007179A5">
            <w:pPr>
              <w:pStyle w:val="a6"/>
              <w:shd w:val="clear" w:color="auto" w:fill="FFFFFF"/>
              <w:spacing w:before="0" w:beforeAutospacing="0" w:after="0" w:afterAutospacing="0"/>
              <w:textAlignment w:val="baseline"/>
              <w:rPr>
                <w:color w:val="000000"/>
                <w:sz w:val="22"/>
                <w:szCs w:val="22"/>
              </w:rPr>
            </w:pPr>
            <w:r>
              <w:rPr>
                <w:color w:val="000000"/>
                <w:sz w:val="22"/>
                <w:szCs w:val="22"/>
              </w:rPr>
              <w:t>недостаток финансирования</w:t>
            </w:r>
          </w:p>
        </w:tc>
      </w:tr>
      <w:tr w:rsidR="00BF69BB" w:rsidRPr="009E23EB" w:rsidTr="007179A5">
        <w:trPr>
          <w:trHeight w:val="274"/>
        </w:trPr>
        <w:tc>
          <w:tcPr>
            <w:tcW w:w="6062" w:type="dxa"/>
            <w:vAlign w:val="center"/>
          </w:tcPr>
          <w:p w:rsidR="00BF69BB" w:rsidRPr="000D72E4" w:rsidRDefault="00BF69BB" w:rsidP="007179A5">
            <w:pPr>
              <w:pStyle w:val="TableContents"/>
              <w:keepNext/>
              <w:widowControl/>
            </w:pPr>
            <w:r w:rsidRPr="000D72E4">
              <w:t>Перевод государственных и муниципальных объектов на индивидуальные источники отопления</w:t>
            </w:r>
            <w:r>
              <w:t xml:space="preserve">, шт. </w:t>
            </w:r>
          </w:p>
        </w:tc>
        <w:tc>
          <w:tcPr>
            <w:tcW w:w="709" w:type="dxa"/>
          </w:tcPr>
          <w:p w:rsidR="00BF69BB" w:rsidRPr="00BF69BB" w:rsidRDefault="00BF69BB" w:rsidP="007179A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708" w:type="dxa"/>
          </w:tcPr>
          <w:p w:rsidR="00BF69BB" w:rsidRPr="00BF69BB" w:rsidRDefault="007179A5" w:rsidP="007179A5">
            <w:pPr>
              <w:jc w:val="center"/>
              <w:rPr>
                <w:rFonts w:ascii="Times New Roman" w:hAnsi="Times New Roman" w:cs="Times New Roman"/>
                <w:color w:val="000000"/>
              </w:rPr>
            </w:pPr>
            <w:r>
              <w:rPr>
                <w:rFonts w:ascii="Times New Roman" w:hAnsi="Times New Roman" w:cs="Times New Roman"/>
                <w:color w:val="000000"/>
              </w:rPr>
              <w:t>4</w:t>
            </w:r>
          </w:p>
        </w:tc>
        <w:tc>
          <w:tcPr>
            <w:tcW w:w="2552" w:type="dxa"/>
          </w:tcPr>
          <w:p w:rsidR="00BF69BB" w:rsidRPr="00BF69BB" w:rsidRDefault="00BF69BB" w:rsidP="007179A5">
            <w:pPr>
              <w:pStyle w:val="a6"/>
              <w:shd w:val="clear" w:color="auto" w:fill="FFFFFF"/>
              <w:spacing w:before="0" w:beforeAutospacing="0" w:after="0" w:afterAutospacing="0"/>
              <w:textAlignment w:val="baseline"/>
              <w:rPr>
                <w:color w:val="000000"/>
                <w:sz w:val="22"/>
                <w:szCs w:val="22"/>
              </w:rPr>
            </w:pPr>
          </w:p>
        </w:tc>
      </w:tr>
    </w:tbl>
    <w:p w:rsidR="00BF69BB" w:rsidRDefault="00BF69BB" w:rsidP="005F72E3">
      <w:pPr>
        <w:pStyle w:val="a3"/>
        <w:ind w:firstLine="284"/>
        <w:rPr>
          <w:rFonts w:ascii="Times New Roman" w:hAnsi="Times New Roman" w:cs="Times New Roman"/>
          <w:bCs/>
          <w:sz w:val="21"/>
          <w:szCs w:val="21"/>
        </w:rPr>
      </w:pPr>
    </w:p>
    <w:p w:rsidR="00233D02" w:rsidRDefault="00F618E8" w:rsidP="00544097">
      <w:pPr>
        <w:spacing w:after="0" w:line="240" w:lineRule="auto"/>
        <w:ind w:left="-567" w:firstLine="567"/>
        <w:jc w:val="both"/>
        <w:rPr>
          <w:rFonts w:ascii="Times New Roman" w:hAnsi="Times New Roman" w:cs="Times New Roman"/>
          <w:sz w:val="24"/>
          <w:szCs w:val="24"/>
        </w:rPr>
      </w:pPr>
      <w:r w:rsidRPr="00F618E8">
        <w:rPr>
          <w:rFonts w:ascii="Times New Roman" w:hAnsi="Times New Roman" w:cs="Times New Roman"/>
          <w:sz w:val="24"/>
          <w:szCs w:val="24"/>
        </w:rPr>
        <w:t xml:space="preserve">Полнота  использования бюджетных средств, предусмотренных на реализацию подпрограммы составила 99,9%, это связано с </w:t>
      </w:r>
      <w:r w:rsidR="00233D02">
        <w:rPr>
          <w:rFonts w:ascii="Times New Roman" w:hAnsi="Times New Roman" w:cs="Times New Roman"/>
          <w:sz w:val="24"/>
          <w:szCs w:val="24"/>
        </w:rPr>
        <w:t>экономией  денежных сре</w:t>
      </w:r>
      <w:proofErr w:type="gramStart"/>
      <w:r w:rsidR="00233D02">
        <w:rPr>
          <w:rFonts w:ascii="Times New Roman" w:hAnsi="Times New Roman" w:cs="Times New Roman"/>
          <w:sz w:val="24"/>
          <w:szCs w:val="24"/>
        </w:rPr>
        <w:t>дств пр</w:t>
      </w:r>
      <w:proofErr w:type="gramEnd"/>
      <w:r w:rsidR="00233D02">
        <w:rPr>
          <w:rFonts w:ascii="Times New Roman" w:hAnsi="Times New Roman" w:cs="Times New Roman"/>
          <w:sz w:val="24"/>
          <w:szCs w:val="24"/>
        </w:rPr>
        <w:t>и проведении электронных аукционов.</w:t>
      </w:r>
    </w:p>
    <w:p w:rsidR="00F618E8" w:rsidRPr="00F618E8" w:rsidRDefault="00F618E8" w:rsidP="00544097">
      <w:pPr>
        <w:spacing w:after="0" w:line="240" w:lineRule="auto"/>
        <w:ind w:left="-567" w:firstLine="567"/>
        <w:jc w:val="both"/>
        <w:rPr>
          <w:rFonts w:ascii="Times New Roman" w:hAnsi="Times New Roman" w:cs="Times New Roman"/>
          <w:color w:val="000000"/>
          <w:sz w:val="24"/>
          <w:szCs w:val="24"/>
        </w:rPr>
      </w:pPr>
    </w:p>
    <w:p w:rsidR="00F618E8" w:rsidRPr="00BA4E96" w:rsidRDefault="00F618E8" w:rsidP="00544097">
      <w:pPr>
        <w:spacing w:after="0" w:line="240" w:lineRule="auto"/>
        <w:ind w:left="-567" w:firstLine="567"/>
        <w:jc w:val="both"/>
        <w:rPr>
          <w:rFonts w:ascii="Times New Roman" w:hAnsi="Times New Roman" w:cs="Times New Roman"/>
          <w:color w:val="000000"/>
          <w:sz w:val="24"/>
          <w:szCs w:val="24"/>
        </w:rPr>
      </w:pPr>
      <w:r w:rsidRPr="00F618E8">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F618E8">
        <w:rPr>
          <w:rFonts w:ascii="Times New Roman" w:hAnsi="Times New Roman" w:cs="Times New Roman"/>
          <w:b/>
          <w:bCs/>
          <w:color w:val="000000"/>
          <w:sz w:val="24"/>
          <w:szCs w:val="24"/>
        </w:rPr>
        <w:t xml:space="preserve">признать высокую степень эффективности подпрограммы </w:t>
      </w:r>
      <w:r w:rsidRPr="00F618E8">
        <w:rPr>
          <w:rFonts w:ascii="Times New Roman" w:hAnsi="Times New Roman" w:cs="Times New Roman"/>
          <w:color w:val="000000"/>
          <w:sz w:val="24"/>
          <w:szCs w:val="24"/>
        </w:rPr>
        <w:t xml:space="preserve">(оценка – </w:t>
      </w:r>
      <w:r w:rsidR="00233D02">
        <w:rPr>
          <w:rFonts w:ascii="Times New Roman" w:hAnsi="Times New Roman" w:cs="Times New Roman"/>
          <w:color w:val="000000"/>
          <w:sz w:val="24"/>
          <w:szCs w:val="24"/>
        </w:rPr>
        <w:t>81</w:t>
      </w:r>
      <w:r w:rsidRPr="00F618E8">
        <w:rPr>
          <w:rFonts w:ascii="Times New Roman" w:hAnsi="Times New Roman" w:cs="Times New Roman"/>
          <w:color w:val="000000"/>
          <w:sz w:val="24"/>
          <w:szCs w:val="24"/>
        </w:rPr>
        <w:t>%).</w:t>
      </w:r>
    </w:p>
    <w:p w:rsidR="001C02B1" w:rsidRDefault="001C02B1" w:rsidP="00544097">
      <w:pPr>
        <w:pStyle w:val="a3"/>
        <w:ind w:left="-567" w:firstLine="567"/>
        <w:rPr>
          <w:rFonts w:ascii="Times New Roman" w:hAnsi="Times New Roman" w:cs="Times New Roman"/>
          <w:bCs/>
          <w:sz w:val="21"/>
          <w:szCs w:val="21"/>
        </w:rPr>
      </w:pPr>
    </w:p>
    <w:p w:rsidR="005F72E3" w:rsidRDefault="005F72E3" w:rsidP="00544097">
      <w:pPr>
        <w:pStyle w:val="1"/>
        <w:shd w:val="clear" w:color="auto" w:fill="FFFFFF"/>
        <w:ind w:left="-567" w:firstLine="567"/>
        <w:rPr>
          <w:bCs/>
          <w:color w:val="000000"/>
          <w:szCs w:val="24"/>
        </w:rPr>
      </w:pPr>
    </w:p>
    <w:p w:rsidR="005F72E3" w:rsidRPr="007A395F" w:rsidRDefault="005F72E3" w:rsidP="00544097">
      <w:pPr>
        <w:pStyle w:val="1"/>
        <w:shd w:val="clear" w:color="auto" w:fill="FFFFFF"/>
        <w:ind w:left="-567" w:firstLine="567"/>
        <w:rPr>
          <w:b/>
          <w:bCs/>
          <w:color w:val="000000"/>
          <w:szCs w:val="24"/>
        </w:rPr>
      </w:pPr>
    </w:p>
    <w:p w:rsidR="005F72E3" w:rsidRPr="00523737" w:rsidRDefault="005F72E3" w:rsidP="00544097">
      <w:pPr>
        <w:pStyle w:val="1"/>
        <w:shd w:val="clear" w:color="auto" w:fill="FFFFFF"/>
        <w:ind w:left="-567" w:firstLine="567"/>
        <w:rPr>
          <w:b/>
          <w:bCs/>
          <w:color w:val="000000"/>
          <w:szCs w:val="24"/>
        </w:rPr>
      </w:pPr>
      <w:r w:rsidRPr="00FE2BA1">
        <w:rPr>
          <w:b/>
          <w:bCs/>
          <w:i/>
          <w:color w:val="000000"/>
          <w:szCs w:val="24"/>
          <w:u w:val="single"/>
        </w:rPr>
        <w:t xml:space="preserve">Подпрограмма 2: </w:t>
      </w:r>
      <w:r w:rsidRPr="00523737">
        <w:rPr>
          <w:b/>
          <w:bCs/>
          <w:color w:val="000000"/>
          <w:szCs w:val="24"/>
        </w:rPr>
        <w:t>Реконструкция</w:t>
      </w:r>
      <w:r>
        <w:rPr>
          <w:b/>
          <w:bCs/>
          <w:color w:val="000000"/>
          <w:szCs w:val="24"/>
        </w:rPr>
        <w:t xml:space="preserve">, </w:t>
      </w:r>
      <w:r w:rsidRPr="00523737">
        <w:rPr>
          <w:b/>
          <w:bCs/>
          <w:color w:val="000000"/>
          <w:szCs w:val="24"/>
        </w:rPr>
        <w:t xml:space="preserve">  модернизация </w:t>
      </w:r>
      <w:r>
        <w:rPr>
          <w:b/>
          <w:bCs/>
          <w:color w:val="000000"/>
          <w:szCs w:val="24"/>
        </w:rPr>
        <w:t xml:space="preserve"> и содержание </w:t>
      </w:r>
      <w:r w:rsidRPr="00523737">
        <w:rPr>
          <w:b/>
          <w:bCs/>
          <w:color w:val="000000"/>
          <w:szCs w:val="24"/>
        </w:rPr>
        <w:t>систем</w:t>
      </w:r>
      <w:r>
        <w:rPr>
          <w:b/>
          <w:bCs/>
          <w:color w:val="000000"/>
          <w:szCs w:val="24"/>
        </w:rPr>
        <w:t>ы</w:t>
      </w:r>
      <w:r w:rsidRPr="00523737">
        <w:rPr>
          <w:b/>
          <w:bCs/>
          <w:color w:val="000000"/>
          <w:szCs w:val="24"/>
        </w:rPr>
        <w:t xml:space="preserve"> водоснабжения</w:t>
      </w:r>
      <w:r>
        <w:rPr>
          <w:b/>
          <w:bCs/>
          <w:color w:val="000000"/>
          <w:szCs w:val="24"/>
        </w:rPr>
        <w:t xml:space="preserve"> и водоотведения МО г. Красный Кут</w:t>
      </w:r>
    </w:p>
    <w:p w:rsidR="005F72E3" w:rsidRPr="00FE2BA1" w:rsidRDefault="005F72E3" w:rsidP="00544097">
      <w:pPr>
        <w:pStyle w:val="1"/>
        <w:shd w:val="clear" w:color="auto" w:fill="FFFFFF"/>
        <w:ind w:left="-567" w:firstLine="567"/>
        <w:rPr>
          <w:b/>
          <w:bCs/>
          <w:i/>
          <w:color w:val="000000"/>
          <w:szCs w:val="24"/>
          <w:u w:val="single"/>
        </w:rPr>
      </w:pPr>
    </w:p>
    <w:p w:rsidR="005F72E3" w:rsidRDefault="005F72E3" w:rsidP="00544097">
      <w:pPr>
        <w:spacing w:line="240" w:lineRule="auto"/>
        <w:ind w:left="-567" w:firstLine="567"/>
        <w:jc w:val="both"/>
        <w:rPr>
          <w:rFonts w:ascii="Times New Roman" w:hAnsi="Times New Roman" w:cs="Times New Roman"/>
          <w:color w:val="000000"/>
        </w:rPr>
      </w:pPr>
      <w:r w:rsidRPr="003074C6">
        <w:rPr>
          <w:rFonts w:ascii="Times New Roman" w:hAnsi="Times New Roman" w:cs="Times New Roman"/>
          <w:color w:val="000000"/>
        </w:rPr>
        <w:t xml:space="preserve">На финансирование подпрограммы направлено </w:t>
      </w:r>
      <w:r w:rsidR="00465913">
        <w:rPr>
          <w:rFonts w:ascii="Times New Roman" w:hAnsi="Times New Roman" w:cs="Times New Roman"/>
          <w:color w:val="000000"/>
          <w:u w:val="single"/>
        </w:rPr>
        <w:t>2816,8</w:t>
      </w:r>
      <w:r w:rsidRPr="003074C6">
        <w:rPr>
          <w:rFonts w:ascii="Times New Roman" w:hAnsi="Times New Roman" w:cs="Times New Roman"/>
          <w:color w:val="000000"/>
        </w:rPr>
        <w:t xml:space="preserve"> тыс. руб.</w:t>
      </w:r>
      <w:r>
        <w:rPr>
          <w:rFonts w:ascii="Times New Roman" w:hAnsi="Times New Roman" w:cs="Times New Roman"/>
          <w:color w:val="000000"/>
        </w:rPr>
        <w:t xml:space="preserve"> из бюджета МО г. Красный Кут</w:t>
      </w:r>
    </w:p>
    <w:p w:rsidR="005F72E3" w:rsidRDefault="005F72E3" w:rsidP="00544097">
      <w:pPr>
        <w:pStyle w:val="a3"/>
        <w:ind w:left="-567" w:firstLine="567"/>
        <w:rPr>
          <w:rFonts w:ascii="Times New Roman" w:hAnsi="Times New Roman" w:cs="Times New Roman"/>
          <w:bCs/>
          <w:sz w:val="21"/>
          <w:szCs w:val="21"/>
        </w:rPr>
      </w:pPr>
      <w:r>
        <w:rPr>
          <w:rFonts w:ascii="Times New Roman" w:hAnsi="Times New Roman" w:cs="Times New Roman"/>
        </w:rPr>
        <w:t>П</w:t>
      </w:r>
      <w:r w:rsidRPr="00901284">
        <w:rPr>
          <w:rFonts w:ascii="Times New Roman" w:hAnsi="Times New Roman" w:cs="Times New Roman"/>
        </w:rPr>
        <w:t>роведены мероприятия по</w:t>
      </w:r>
      <w:r>
        <w:rPr>
          <w:rFonts w:ascii="Times New Roman" w:hAnsi="Times New Roman" w:cs="Times New Roman"/>
          <w:bCs/>
          <w:sz w:val="21"/>
          <w:szCs w:val="21"/>
        </w:rPr>
        <w:t xml:space="preserve"> приобретению глубинных насосов для КМУП «</w:t>
      </w:r>
      <w:proofErr w:type="spellStart"/>
      <w:r>
        <w:rPr>
          <w:rFonts w:ascii="Times New Roman" w:hAnsi="Times New Roman" w:cs="Times New Roman"/>
          <w:bCs/>
          <w:sz w:val="21"/>
          <w:szCs w:val="21"/>
        </w:rPr>
        <w:t>Краснокутский</w:t>
      </w:r>
      <w:proofErr w:type="spellEnd"/>
      <w:r>
        <w:rPr>
          <w:rFonts w:ascii="Times New Roman" w:hAnsi="Times New Roman" w:cs="Times New Roman"/>
          <w:bCs/>
          <w:sz w:val="21"/>
          <w:szCs w:val="21"/>
        </w:rPr>
        <w:t xml:space="preserve"> </w:t>
      </w:r>
      <w:proofErr w:type="spellStart"/>
      <w:r>
        <w:rPr>
          <w:rFonts w:ascii="Times New Roman" w:hAnsi="Times New Roman" w:cs="Times New Roman"/>
          <w:bCs/>
          <w:sz w:val="21"/>
          <w:szCs w:val="21"/>
        </w:rPr>
        <w:t>водоканал+</w:t>
      </w:r>
      <w:proofErr w:type="spellEnd"/>
      <w:r>
        <w:rPr>
          <w:rFonts w:ascii="Times New Roman" w:hAnsi="Times New Roman" w:cs="Times New Roman"/>
          <w:bCs/>
          <w:sz w:val="21"/>
          <w:szCs w:val="21"/>
        </w:rPr>
        <w:t>»</w:t>
      </w:r>
    </w:p>
    <w:p w:rsidR="003C60DA" w:rsidRDefault="003C60DA" w:rsidP="005F72E3">
      <w:pPr>
        <w:pStyle w:val="a3"/>
        <w:ind w:firstLine="284"/>
        <w:rPr>
          <w:rFonts w:ascii="Times New Roman" w:hAnsi="Times New Roman" w:cs="Times New Roman"/>
          <w:bCs/>
          <w:sz w:val="21"/>
          <w:szCs w:val="21"/>
        </w:rPr>
      </w:pPr>
    </w:p>
    <w:tbl>
      <w:tblPr>
        <w:tblStyle w:val="a4"/>
        <w:tblW w:w="10031" w:type="dxa"/>
        <w:tblLayout w:type="fixed"/>
        <w:tblLook w:val="04A0"/>
      </w:tblPr>
      <w:tblGrid>
        <w:gridCol w:w="5070"/>
        <w:gridCol w:w="850"/>
        <w:gridCol w:w="851"/>
        <w:gridCol w:w="3260"/>
      </w:tblGrid>
      <w:tr w:rsidR="003C60DA" w:rsidRPr="00BF69BB" w:rsidTr="003C60DA">
        <w:trPr>
          <w:trHeight w:val="259"/>
        </w:trPr>
        <w:tc>
          <w:tcPr>
            <w:tcW w:w="5070" w:type="dxa"/>
            <w:vMerge w:val="restart"/>
          </w:tcPr>
          <w:p w:rsidR="003C60DA" w:rsidRPr="00BF69BB" w:rsidRDefault="003C60DA" w:rsidP="00626D6D">
            <w:pPr>
              <w:jc w:val="center"/>
              <w:rPr>
                <w:rFonts w:ascii="Times New Roman" w:hAnsi="Times New Roman" w:cs="Times New Roman"/>
                <w:color w:val="000000"/>
              </w:rPr>
            </w:pPr>
            <w:r w:rsidRPr="00BF69BB">
              <w:rPr>
                <w:rFonts w:ascii="Times New Roman" w:hAnsi="Times New Roman" w:cs="Times New Roman"/>
                <w:color w:val="000000"/>
              </w:rPr>
              <w:t>Целевой показатель</w:t>
            </w:r>
          </w:p>
        </w:tc>
        <w:tc>
          <w:tcPr>
            <w:tcW w:w="1701" w:type="dxa"/>
            <w:gridSpan w:val="2"/>
          </w:tcPr>
          <w:p w:rsidR="003C60DA" w:rsidRPr="00BF69BB" w:rsidRDefault="003C60DA" w:rsidP="00626D6D">
            <w:pPr>
              <w:jc w:val="center"/>
              <w:rPr>
                <w:rFonts w:ascii="Times New Roman" w:hAnsi="Times New Roman" w:cs="Times New Roman"/>
                <w:color w:val="000000"/>
              </w:rPr>
            </w:pPr>
            <w:r w:rsidRPr="00BF69BB">
              <w:rPr>
                <w:rFonts w:ascii="Times New Roman" w:hAnsi="Times New Roman" w:cs="Times New Roman"/>
                <w:color w:val="000000"/>
              </w:rPr>
              <w:t>2019</w:t>
            </w:r>
          </w:p>
        </w:tc>
        <w:tc>
          <w:tcPr>
            <w:tcW w:w="3260" w:type="dxa"/>
          </w:tcPr>
          <w:p w:rsidR="003C60DA" w:rsidRPr="00BF69BB" w:rsidRDefault="003C60DA" w:rsidP="00626D6D">
            <w:pPr>
              <w:jc w:val="center"/>
              <w:rPr>
                <w:rFonts w:ascii="Times New Roman" w:hAnsi="Times New Roman" w:cs="Times New Roman"/>
                <w:color w:val="000000"/>
              </w:rPr>
            </w:pPr>
            <w:r w:rsidRPr="00BF69BB">
              <w:rPr>
                <w:rFonts w:ascii="Times New Roman" w:hAnsi="Times New Roman" w:cs="Times New Roman"/>
                <w:color w:val="000000"/>
              </w:rPr>
              <w:t>Примечание</w:t>
            </w:r>
          </w:p>
        </w:tc>
      </w:tr>
      <w:tr w:rsidR="003C60DA" w:rsidRPr="00BF69BB" w:rsidTr="003C60DA">
        <w:trPr>
          <w:trHeight w:val="518"/>
        </w:trPr>
        <w:tc>
          <w:tcPr>
            <w:tcW w:w="5070" w:type="dxa"/>
            <w:vMerge/>
          </w:tcPr>
          <w:p w:rsidR="003C60DA" w:rsidRPr="00BF69BB" w:rsidRDefault="003C60DA" w:rsidP="00626D6D">
            <w:pPr>
              <w:jc w:val="center"/>
              <w:rPr>
                <w:rFonts w:ascii="Times New Roman" w:hAnsi="Times New Roman" w:cs="Times New Roman"/>
                <w:color w:val="000000"/>
              </w:rPr>
            </w:pPr>
          </w:p>
        </w:tc>
        <w:tc>
          <w:tcPr>
            <w:tcW w:w="850" w:type="dxa"/>
          </w:tcPr>
          <w:p w:rsidR="003C60DA" w:rsidRPr="00BF69BB" w:rsidRDefault="003C60DA" w:rsidP="00626D6D">
            <w:pPr>
              <w:jc w:val="center"/>
              <w:rPr>
                <w:rFonts w:ascii="Times New Roman" w:hAnsi="Times New Roman" w:cs="Times New Roman"/>
                <w:color w:val="000000"/>
              </w:rPr>
            </w:pPr>
            <w:r w:rsidRPr="00BF69BB">
              <w:rPr>
                <w:rFonts w:ascii="Times New Roman" w:hAnsi="Times New Roman" w:cs="Times New Roman"/>
                <w:color w:val="000000"/>
              </w:rPr>
              <w:t>план</w:t>
            </w:r>
          </w:p>
          <w:p w:rsidR="003C60DA" w:rsidRPr="00BF69BB" w:rsidRDefault="003C60DA" w:rsidP="00626D6D">
            <w:pPr>
              <w:jc w:val="center"/>
              <w:rPr>
                <w:rFonts w:ascii="Times New Roman" w:hAnsi="Times New Roman" w:cs="Times New Roman"/>
                <w:color w:val="000000"/>
              </w:rPr>
            </w:pPr>
          </w:p>
        </w:tc>
        <w:tc>
          <w:tcPr>
            <w:tcW w:w="851" w:type="dxa"/>
          </w:tcPr>
          <w:p w:rsidR="003C60DA" w:rsidRPr="00BF69BB" w:rsidRDefault="003C60DA" w:rsidP="00626D6D">
            <w:pPr>
              <w:jc w:val="center"/>
              <w:rPr>
                <w:rFonts w:ascii="Times New Roman" w:hAnsi="Times New Roman" w:cs="Times New Roman"/>
                <w:color w:val="000000"/>
              </w:rPr>
            </w:pPr>
            <w:r w:rsidRPr="00BF69BB">
              <w:rPr>
                <w:rFonts w:ascii="Times New Roman" w:hAnsi="Times New Roman" w:cs="Times New Roman"/>
                <w:color w:val="000000"/>
              </w:rPr>
              <w:t>факт</w:t>
            </w:r>
          </w:p>
        </w:tc>
        <w:tc>
          <w:tcPr>
            <w:tcW w:w="3260" w:type="dxa"/>
          </w:tcPr>
          <w:p w:rsidR="003C60DA" w:rsidRPr="00BF69BB" w:rsidRDefault="003C60DA" w:rsidP="00626D6D">
            <w:pPr>
              <w:jc w:val="center"/>
              <w:rPr>
                <w:rFonts w:ascii="Times New Roman" w:hAnsi="Times New Roman" w:cs="Times New Roman"/>
                <w:color w:val="000000"/>
              </w:rPr>
            </w:pPr>
            <w:r w:rsidRPr="00BF69BB">
              <w:rPr>
                <w:rFonts w:ascii="Times New Roman" w:hAnsi="Times New Roman" w:cs="Times New Roman"/>
                <w:color w:val="000000"/>
              </w:rPr>
              <w:t>Причины отклонения</w:t>
            </w:r>
          </w:p>
        </w:tc>
      </w:tr>
      <w:tr w:rsidR="003C60DA" w:rsidRPr="009E23EB" w:rsidTr="003C60DA">
        <w:trPr>
          <w:trHeight w:val="274"/>
        </w:trPr>
        <w:tc>
          <w:tcPr>
            <w:tcW w:w="5070" w:type="dxa"/>
            <w:vAlign w:val="center"/>
          </w:tcPr>
          <w:p w:rsidR="003C60DA" w:rsidRPr="00BF69BB" w:rsidRDefault="003C60DA" w:rsidP="00626D6D">
            <w:pPr>
              <w:pStyle w:val="TableContents"/>
              <w:keepNext/>
              <w:widowControl/>
              <w:jc w:val="both"/>
            </w:pPr>
            <w:r w:rsidRPr="000D72E4">
              <w:t>Сокращение аварийных остановок подачи водоснабжения</w:t>
            </w:r>
            <w:r>
              <w:t>, %</w:t>
            </w:r>
          </w:p>
        </w:tc>
        <w:tc>
          <w:tcPr>
            <w:tcW w:w="850" w:type="dxa"/>
          </w:tcPr>
          <w:p w:rsidR="003C60DA" w:rsidRPr="00BF69BB" w:rsidRDefault="003C60DA" w:rsidP="00626D6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w:t>
            </w:r>
          </w:p>
        </w:tc>
        <w:tc>
          <w:tcPr>
            <w:tcW w:w="851" w:type="dxa"/>
          </w:tcPr>
          <w:p w:rsidR="003C60DA" w:rsidRPr="00BF69BB" w:rsidRDefault="003C60DA" w:rsidP="00626D6D">
            <w:pPr>
              <w:jc w:val="center"/>
              <w:rPr>
                <w:rFonts w:ascii="Times New Roman" w:hAnsi="Times New Roman" w:cs="Times New Roman"/>
                <w:color w:val="000000"/>
              </w:rPr>
            </w:pPr>
            <w:r>
              <w:rPr>
                <w:rFonts w:ascii="Times New Roman" w:hAnsi="Times New Roman" w:cs="Times New Roman"/>
                <w:color w:val="000000"/>
              </w:rPr>
              <w:t>8</w:t>
            </w:r>
          </w:p>
        </w:tc>
        <w:tc>
          <w:tcPr>
            <w:tcW w:w="3260" w:type="dxa"/>
          </w:tcPr>
          <w:p w:rsidR="003C60DA" w:rsidRPr="00BF69BB" w:rsidRDefault="003C60DA" w:rsidP="00626D6D">
            <w:pPr>
              <w:pStyle w:val="a6"/>
              <w:shd w:val="clear" w:color="auto" w:fill="FFFFFF"/>
              <w:spacing w:before="0" w:beforeAutospacing="0" w:after="0" w:afterAutospacing="0"/>
              <w:textAlignment w:val="baseline"/>
              <w:rPr>
                <w:color w:val="000000"/>
                <w:sz w:val="22"/>
                <w:szCs w:val="22"/>
              </w:rPr>
            </w:pPr>
            <w:r>
              <w:rPr>
                <w:color w:val="000000"/>
                <w:sz w:val="22"/>
                <w:szCs w:val="22"/>
              </w:rPr>
              <w:t>-</w:t>
            </w:r>
          </w:p>
        </w:tc>
      </w:tr>
      <w:tr w:rsidR="003C60DA" w:rsidRPr="009E23EB" w:rsidTr="003C60DA">
        <w:trPr>
          <w:trHeight w:val="274"/>
        </w:trPr>
        <w:tc>
          <w:tcPr>
            <w:tcW w:w="5070" w:type="dxa"/>
            <w:vAlign w:val="center"/>
          </w:tcPr>
          <w:p w:rsidR="003C60DA" w:rsidRPr="003C60DA" w:rsidRDefault="003C60DA" w:rsidP="00626D6D">
            <w:pPr>
              <w:keepNext/>
              <w:autoSpaceDE w:val="0"/>
              <w:autoSpaceDN w:val="0"/>
              <w:adjustRightInd w:val="0"/>
              <w:rPr>
                <w:rFonts w:ascii="Times New Roman" w:hAnsi="Times New Roman" w:cs="Times New Roman"/>
              </w:rPr>
            </w:pPr>
            <w:r w:rsidRPr="003C60DA">
              <w:rPr>
                <w:rFonts w:ascii="Times New Roman" w:hAnsi="Times New Roman" w:cs="Times New Roman"/>
              </w:rPr>
              <w:t>Пов</w:t>
            </w:r>
            <w:r>
              <w:rPr>
                <w:rFonts w:ascii="Times New Roman" w:hAnsi="Times New Roman" w:cs="Times New Roman"/>
              </w:rPr>
              <w:t>ышение качества питьевой воды, %</w:t>
            </w:r>
          </w:p>
        </w:tc>
        <w:tc>
          <w:tcPr>
            <w:tcW w:w="850" w:type="dxa"/>
          </w:tcPr>
          <w:p w:rsidR="003C60DA" w:rsidRPr="00BF69BB" w:rsidRDefault="003C60DA" w:rsidP="00626D6D">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90</w:t>
            </w:r>
          </w:p>
        </w:tc>
        <w:tc>
          <w:tcPr>
            <w:tcW w:w="851" w:type="dxa"/>
          </w:tcPr>
          <w:p w:rsidR="003C60DA" w:rsidRPr="00BF69BB" w:rsidRDefault="003C60DA" w:rsidP="00626D6D">
            <w:pPr>
              <w:jc w:val="center"/>
              <w:rPr>
                <w:rFonts w:ascii="Times New Roman" w:hAnsi="Times New Roman" w:cs="Times New Roman"/>
                <w:color w:val="000000"/>
              </w:rPr>
            </w:pPr>
            <w:r>
              <w:rPr>
                <w:rFonts w:ascii="Times New Roman" w:hAnsi="Times New Roman" w:cs="Times New Roman"/>
                <w:color w:val="000000"/>
              </w:rPr>
              <w:t>0</w:t>
            </w:r>
          </w:p>
        </w:tc>
        <w:tc>
          <w:tcPr>
            <w:tcW w:w="3260" w:type="dxa"/>
          </w:tcPr>
          <w:p w:rsidR="003C60DA" w:rsidRPr="00BF69BB" w:rsidRDefault="003C60DA" w:rsidP="00626D6D">
            <w:pPr>
              <w:pStyle w:val="a6"/>
              <w:shd w:val="clear" w:color="auto" w:fill="FFFFFF"/>
              <w:spacing w:before="0" w:beforeAutospacing="0" w:after="0" w:afterAutospacing="0"/>
              <w:textAlignment w:val="baseline"/>
              <w:rPr>
                <w:color w:val="000000"/>
                <w:sz w:val="22"/>
                <w:szCs w:val="22"/>
              </w:rPr>
            </w:pPr>
            <w:r>
              <w:rPr>
                <w:color w:val="000000"/>
                <w:sz w:val="22"/>
                <w:szCs w:val="22"/>
              </w:rPr>
              <w:t>Отсутствие финансирования</w:t>
            </w:r>
          </w:p>
        </w:tc>
      </w:tr>
    </w:tbl>
    <w:p w:rsidR="003C60DA" w:rsidRDefault="003C60DA" w:rsidP="005F72E3">
      <w:pPr>
        <w:pStyle w:val="a3"/>
        <w:ind w:firstLine="284"/>
        <w:rPr>
          <w:rFonts w:ascii="Times New Roman" w:hAnsi="Times New Roman" w:cs="Times New Roman"/>
          <w:bCs/>
          <w:sz w:val="21"/>
          <w:szCs w:val="21"/>
        </w:rPr>
      </w:pPr>
    </w:p>
    <w:p w:rsidR="003C60DA" w:rsidRDefault="003C60DA" w:rsidP="00595BF3">
      <w:pPr>
        <w:spacing w:after="0" w:line="240" w:lineRule="auto"/>
        <w:ind w:left="-426" w:firstLine="284"/>
        <w:jc w:val="both"/>
        <w:rPr>
          <w:rFonts w:ascii="Times New Roman" w:hAnsi="Times New Roman" w:cs="Times New Roman"/>
          <w:sz w:val="24"/>
          <w:szCs w:val="24"/>
        </w:rPr>
      </w:pPr>
      <w:r w:rsidRPr="00F618E8">
        <w:rPr>
          <w:rFonts w:ascii="Times New Roman" w:hAnsi="Times New Roman" w:cs="Times New Roman"/>
          <w:sz w:val="24"/>
          <w:szCs w:val="24"/>
        </w:rPr>
        <w:lastRenderedPageBreak/>
        <w:t>Полнота  использования бюджетных средств, предусмотренных на реализацию подпрограммы составила 9</w:t>
      </w:r>
      <w:r>
        <w:rPr>
          <w:rFonts w:ascii="Times New Roman" w:hAnsi="Times New Roman" w:cs="Times New Roman"/>
          <w:sz w:val="24"/>
          <w:szCs w:val="24"/>
        </w:rPr>
        <w:t>2</w:t>
      </w:r>
      <w:r w:rsidRPr="00F618E8">
        <w:rPr>
          <w:rFonts w:ascii="Times New Roman" w:hAnsi="Times New Roman" w:cs="Times New Roman"/>
          <w:sz w:val="24"/>
          <w:szCs w:val="24"/>
        </w:rPr>
        <w:t>,</w:t>
      </w:r>
      <w:r>
        <w:rPr>
          <w:rFonts w:ascii="Times New Roman" w:hAnsi="Times New Roman" w:cs="Times New Roman"/>
          <w:sz w:val="24"/>
          <w:szCs w:val="24"/>
        </w:rPr>
        <w:t>5</w:t>
      </w:r>
      <w:r w:rsidRPr="00F618E8">
        <w:rPr>
          <w:rFonts w:ascii="Times New Roman" w:hAnsi="Times New Roman" w:cs="Times New Roman"/>
          <w:sz w:val="24"/>
          <w:szCs w:val="24"/>
        </w:rPr>
        <w:t xml:space="preserve">%, это связано с </w:t>
      </w:r>
      <w:r>
        <w:rPr>
          <w:rFonts w:ascii="Times New Roman" w:hAnsi="Times New Roman" w:cs="Times New Roman"/>
          <w:sz w:val="24"/>
          <w:szCs w:val="24"/>
        </w:rPr>
        <w:t>экономией  денежных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проведении электронных аукционов.</w:t>
      </w:r>
    </w:p>
    <w:p w:rsidR="003C60DA" w:rsidRPr="00F618E8" w:rsidRDefault="003C60DA" w:rsidP="00595BF3">
      <w:pPr>
        <w:spacing w:after="0" w:line="240" w:lineRule="auto"/>
        <w:ind w:left="-426" w:firstLine="284"/>
        <w:jc w:val="both"/>
        <w:rPr>
          <w:rFonts w:ascii="Times New Roman" w:hAnsi="Times New Roman" w:cs="Times New Roman"/>
          <w:color w:val="000000"/>
          <w:sz w:val="24"/>
          <w:szCs w:val="24"/>
        </w:rPr>
      </w:pPr>
    </w:p>
    <w:p w:rsidR="003C60DA" w:rsidRPr="00BA4E96" w:rsidRDefault="003C60DA" w:rsidP="00595BF3">
      <w:pPr>
        <w:spacing w:after="0" w:line="240" w:lineRule="auto"/>
        <w:ind w:left="-426" w:firstLine="284"/>
        <w:jc w:val="both"/>
        <w:rPr>
          <w:rFonts w:ascii="Times New Roman" w:hAnsi="Times New Roman" w:cs="Times New Roman"/>
          <w:color w:val="000000"/>
          <w:sz w:val="24"/>
          <w:szCs w:val="24"/>
        </w:rPr>
      </w:pPr>
      <w:r w:rsidRPr="00F618E8">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F618E8">
        <w:rPr>
          <w:rFonts w:ascii="Times New Roman" w:hAnsi="Times New Roman" w:cs="Times New Roman"/>
          <w:b/>
          <w:bCs/>
          <w:color w:val="000000"/>
          <w:sz w:val="24"/>
          <w:szCs w:val="24"/>
        </w:rPr>
        <w:t xml:space="preserve">признать </w:t>
      </w:r>
      <w:r>
        <w:rPr>
          <w:rFonts w:ascii="Times New Roman" w:hAnsi="Times New Roman" w:cs="Times New Roman"/>
          <w:b/>
          <w:bCs/>
          <w:color w:val="000000"/>
          <w:sz w:val="24"/>
          <w:szCs w:val="24"/>
        </w:rPr>
        <w:t>удовлетворительную</w:t>
      </w:r>
      <w:r w:rsidRPr="00F618E8">
        <w:rPr>
          <w:rFonts w:ascii="Times New Roman" w:hAnsi="Times New Roman" w:cs="Times New Roman"/>
          <w:b/>
          <w:bCs/>
          <w:color w:val="000000"/>
          <w:sz w:val="24"/>
          <w:szCs w:val="24"/>
        </w:rPr>
        <w:t xml:space="preserve"> степень эффективности подпрограммы </w:t>
      </w:r>
      <w:r w:rsidRPr="00F618E8">
        <w:rPr>
          <w:rFonts w:ascii="Times New Roman" w:hAnsi="Times New Roman" w:cs="Times New Roman"/>
          <w:color w:val="000000"/>
          <w:sz w:val="24"/>
          <w:szCs w:val="24"/>
        </w:rPr>
        <w:t xml:space="preserve">(оценка – </w:t>
      </w:r>
      <w:r>
        <w:rPr>
          <w:rFonts w:ascii="Times New Roman" w:hAnsi="Times New Roman" w:cs="Times New Roman"/>
          <w:color w:val="000000"/>
          <w:sz w:val="24"/>
          <w:szCs w:val="24"/>
        </w:rPr>
        <w:t>50</w:t>
      </w:r>
      <w:r w:rsidRPr="00F618E8">
        <w:rPr>
          <w:rFonts w:ascii="Times New Roman" w:hAnsi="Times New Roman" w:cs="Times New Roman"/>
          <w:color w:val="000000"/>
          <w:sz w:val="24"/>
          <w:szCs w:val="24"/>
        </w:rPr>
        <w:t>%).</w:t>
      </w:r>
    </w:p>
    <w:p w:rsidR="005F72E3" w:rsidRDefault="005F72E3" w:rsidP="00595BF3">
      <w:pPr>
        <w:pStyle w:val="a3"/>
        <w:ind w:left="-426" w:firstLine="284"/>
        <w:rPr>
          <w:rFonts w:ascii="Times New Roman" w:hAnsi="Times New Roman" w:cs="Times New Roman"/>
          <w:bCs/>
          <w:sz w:val="21"/>
          <w:szCs w:val="21"/>
        </w:rPr>
      </w:pPr>
    </w:p>
    <w:p w:rsidR="00E2475E" w:rsidRDefault="00E2475E" w:rsidP="00CD6557">
      <w:pPr>
        <w:pStyle w:val="1"/>
        <w:shd w:val="clear" w:color="auto" w:fill="FFFFFF"/>
        <w:rPr>
          <w:color w:val="000000"/>
          <w:spacing w:val="1"/>
        </w:rPr>
      </w:pPr>
    </w:p>
    <w:p w:rsidR="00E2475E" w:rsidRPr="00226FB9" w:rsidRDefault="00E2475E" w:rsidP="00E2475E">
      <w:pPr>
        <w:pStyle w:val="1"/>
        <w:shd w:val="clear" w:color="auto" w:fill="FFFFFF"/>
        <w:jc w:val="center"/>
        <w:rPr>
          <w:b/>
          <w:color w:val="000000"/>
          <w:sz w:val="28"/>
          <w:szCs w:val="28"/>
        </w:rPr>
      </w:pPr>
      <w:r w:rsidRPr="00226FB9">
        <w:rPr>
          <w:b/>
          <w:color w:val="000000"/>
          <w:sz w:val="28"/>
          <w:szCs w:val="28"/>
        </w:rPr>
        <w:t xml:space="preserve">16. Устойчивое развитие сельских территорий  Краснокутского муниципального района </w:t>
      </w:r>
    </w:p>
    <w:p w:rsidR="00E2475E" w:rsidRPr="00226FB9" w:rsidRDefault="00E2475E" w:rsidP="00595BF3">
      <w:pPr>
        <w:pStyle w:val="1"/>
        <w:shd w:val="clear" w:color="auto" w:fill="FFFFFF"/>
        <w:ind w:left="-567" w:firstLine="567"/>
        <w:jc w:val="center"/>
        <w:rPr>
          <w:b/>
          <w:color w:val="000000"/>
          <w:sz w:val="28"/>
          <w:szCs w:val="28"/>
        </w:rPr>
      </w:pPr>
    </w:p>
    <w:p w:rsidR="00E2475E" w:rsidRPr="00226FB9" w:rsidRDefault="00E2475E" w:rsidP="00595BF3">
      <w:pPr>
        <w:pStyle w:val="1"/>
        <w:shd w:val="clear" w:color="auto" w:fill="FFFFFF"/>
        <w:ind w:left="-567" w:firstLine="567"/>
      </w:pPr>
      <w:r w:rsidRPr="00226FB9">
        <w:rPr>
          <w:b/>
        </w:rPr>
        <w:t>Ответственный исполнитель</w:t>
      </w:r>
      <w:r w:rsidRPr="00226FB9">
        <w:t>: отдел ЖКХ, транспорта, связи и дорожного хозяйства комитета архитектуры, строительства ЖКХ, транспорта, связи и дорожного хозяйства администрации КМР;  предприятия, организации и учреждения всех форм собственности Краснокутского муниципального района.</w:t>
      </w:r>
    </w:p>
    <w:p w:rsidR="00E2475E" w:rsidRPr="00226FB9" w:rsidRDefault="00E2475E" w:rsidP="00595BF3">
      <w:pPr>
        <w:pStyle w:val="1"/>
        <w:shd w:val="clear" w:color="auto" w:fill="FFFFFF"/>
        <w:ind w:left="-567" w:firstLine="567"/>
      </w:pPr>
      <w:r w:rsidRPr="00226FB9">
        <w:rPr>
          <w:b/>
        </w:rPr>
        <w:t>Цель МП</w:t>
      </w:r>
      <w:r w:rsidRPr="00226FB9">
        <w:t xml:space="preserve">: - повышение уровня и качества жизни сельского населения на основе развития социальной инфраструктуры и инженерного обустройства населенных пунктов, расположенных в сельской местности;  </w:t>
      </w:r>
    </w:p>
    <w:p w:rsidR="00E2475E" w:rsidRPr="00226FB9" w:rsidRDefault="00E2475E" w:rsidP="00595BF3">
      <w:pPr>
        <w:pStyle w:val="a3"/>
        <w:ind w:left="-567" w:firstLine="567"/>
        <w:jc w:val="both"/>
        <w:rPr>
          <w:rFonts w:ascii="Times New Roman" w:hAnsi="Times New Roman" w:cs="Times New Roman"/>
        </w:rPr>
      </w:pPr>
      <w:r w:rsidRPr="00226FB9">
        <w:rPr>
          <w:rFonts w:ascii="Times New Roman" w:hAnsi="Times New Roman" w:cs="Times New Roman"/>
        </w:rPr>
        <w:t xml:space="preserve">Реализация программы осуществлялась за счет средств резервного фонда Правительства Саратовской области, на ее исполнение направлено </w:t>
      </w:r>
      <w:r w:rsidR="00783409" w:rsidRPr="00226FB9">
        <w:rPr>
          <w:rFonts w:ascii="Times New Roman" w:hAnsi="Times New Roman" w:cs="Times New Roman"/>
        </w:rPr>
        <w:t>31728,5 тыс. руб.</w:t>
      </w:r>
    </w:p>
    <w:p w:rsidR="00783409" w:rsidRPr="00226FB9" w:rsidRDefault="00783409" w:rsidP="00595BF3">
      <w:pPr>
        <w:pStyle w:val="a3"/>
        <w:ind w:left="-567" w:firstLine="567"/>
        <w:jc w:val="both"/>
        <w:rPr>
          <w:rFonts w:ascii="Times New Roman" w:hAnsi="Times New Roman" w:cs="Times New Roman"/>
        </w:rPr>
      </w:pPr>
    </w:p>
    <w:p w:rsidR="003B312D" w:rsidRDefault="003B312D" w:rsidP="003B312D">
      <w:pPr>
        <w:pStyle w:val="a3"/>
        <w:ind w:firstLine="284"/>
        <w:rPr>
          <w:rFonts w:ascii="Times New Roman" w:hAnsi="Times New Roman" w:cs="Times New Roman"/>
          <w:bCs/>
          <w:sz w:val="21"/>
          <w:szCs w:val="21"/>
        </w:rPr>
      </w:pPr>
      <w:r w:rsidRPr="00226FB9">
        <w:rPr>
          <w:rFonts w:ascii="Times New Roman" w:hAnsi="Times New Roman" w:cs="Times New Roman"/>
        </w:rPr>
        <w:t>Проведены мероприятия по</w:t>
      </w:r>
      <w:r w:rsidRPr="00226FB9">
        <w:rPr>
          <w:rFonts w:ascii="Times New Roman" w:hAnsi="Times New Roman" w:cs="Times New Roman"/>
          <w:bCs/>
          <w:sz w:val="21"/>
          <w:szCs w:val="21"/>
        </w:rPr>
        <w:t xml:space="preserve"> закачке воды в Лебедевское и </w:t>
      </w:r>
      <w:proofErr w:type="spellStart"/>
      <w:r w:rsidRPr="00226FB9">
        <w:rPr>
          <w:rFonts w:ascii="Times New Roman" w:hAnsi="Times New Roman" w:cs="Times New Roman"/>
          <w:bCs/>
          <w:sz w:val="21"/>
          <w:szCs w:val="21"/>
        </w:rPr>
        <w:t>Ахмато-Лавровское</w:t>
      </w:r>
      <w:proofErr w:type="spellEnd"/>
      <w:r w:rsidRPr="00226FB9">
        <w:rPr>
          <w:rFonts w:ascii="Times New Roman" w:hAnsi="Times New Roman" w:cs="Times New Roman"/>
          <w:bCs/>
          <w:sz w:val="21"/>
          <w:szCs w:val="21"/>
        </w:rPr>
        <w:t xml:space="preserve">  водохранилище</w:t>
      </w:r>
    </w:p>
    <w:p w:rsidR="00783409" w:rsidRDefault="00783409" w:rsidP="00783409">
      <w:pPr>
        <w:pStyle w:val="a3"/>
        <w:ind w:firstLine="284"/>
        <w:rPr>
          <w:rFonts w:ascii="Times New Roman" w:hAnsi="Times New Roman" w:cs="Times New Roman"/>
          <w:bCs/>
          <w:sz w:val="21"/>
          <w:szCs w:val="21"/>
        </w:rPr>
      </w:pPr>
    </w:p>
    <w:tbl>
      <w:tblPr>
        <w:tblStyle w:val="a4"/>
        <w:tblW w:w="10031" w:type="dxa"/>
        <w:tblLayout w:type="fixed"/>
        <w:tblLook w:val="04A0"/>
      </w:tblPr>
      <w:tblGrid>
        <w:gridCol w:w="5211"/>
        <w:gridCol w:w="709"/>
        <w:gridCol w:w="851"/>
        <w:gridCol w:w="3260"/>
      </w:tblGrid>
      <w:tr w:rsidR="00783409" w:rsidRPr="00BF69BB" w:rsidTr="00783409">
        <w:trPr>
          <w:trHeight w:val="259"/>
        </w:trPr>
        <w:tc>
          <w:tcPr>
            <w:tcW w:w="5211" w:type="dxa"/>
            <w:vMerge w:val="restart"/>
          </w:tcPr>
          <w:p w:rsidR="00783409" w:rsidRPr="00BF69BB" w:rsidRDefault="00783409" w:rsidP="001811E8">
            <w:pPr>
              <w:jc w:val="center"/>
              <w:rPr>
                <w:rFonts w:ascii="Times New Roman" w:hAnsi="Times New Roman" w:cs="Times New Roman"/>
                <w:color w:val="000000"/>
              </w:rPr>
            </w:pPr>
            <w:r w:rsidRPr="00BF69BB">
              <w:rPr>
                <w:rFonts w:ascii="Times New Roman" w:hAnsi="Times New Roman" w:cs="Times New Roman"/>
                <w:color w:val="000000"/>
              </w:rPr>
              <w:t>Целевой показатель</w:t>
            </w:r>
          </w:p>
        </w:tc>
        <w:tc>
          <w:tcPr>
            <w:tcW w:w="1560" w:type="dxa"/>
            <w:gridSpan w:val="2"/>
          </w:tcPr>
          <w:p w:rsidR="00783409" w:rsidRPr="00BF69BB" w:rsidRDefault="00783409" w:rsidP="001811E8">
            <w:pPr>
              <w:jc w:val="center"/>
              <w:rPr>
                <w:rFonts w:ascii="Times New Roman" w:hAnsi="Times New Roman" w:cs="Times New Roman"/>
                <w:color w:val="000000"/>
              </w:rPr>
            </w:pPr>
            <w:r w:rsidRPr="00BF69BB">
              <w:rPr>
                <w:rFonts w:ascii="Times New Roman" w:hAnsi="Times New Roman" w:cs="Times New Roman"/>
                <w:color w:val="000000"/>
              </w:rPr>
              <w:t>2019</w:t>
            </w:r>
          </w:p>
        </w:tc>
        <w:tc>
          <w:tcPr>
            <w:tcW w:w="3260" w:type="dxa"/>
          </w:tcPr>
          <w:p w:rsidR="00783409" w:rsidRPr="00BF69BB" w:rsidRDefault="00783409" w:rsidP="001811E8">
            <w:pPr>
              <w:jc w:val="center"/>
              <w:rPr>
                <w:rFonts w:ascii="Times New Roman" w:hAnsi="Times New Roman" w:cs="Times New Roman"/>
                <w:color w:val="000000"/>
              </w:rPr>
            </w:pPr>
            <w:r w:rsidRPr="00BF69BB">
              <w:rPr>
                <w:rFonts w:ascii="Times New Roman" w:hAnsi="Times New Roman" w:cs="Times New Roman"/>
                <w:color w:val="000000"/>
              </w:rPr>
              <w:t>Примечание</w:t>
            </w:r>
          </w:p>
        </w:tc>
      </w:tr>
      <w:tr w:rsidR="00783409" w:rsidRPr="00BF69BB" w:rsidTr="00783409">
        <w:trPr>
          <w:trHeight w:val="518"/>
        </w:trPr>
        <w:tc>
          <w:tcPr>
            <w:tcW w:w="5211" w:type="dxa"/>
            <w:vMerge/>
          </w:tcPr>
          <w:p w:rsidR="00783409" w:rsidRPr="00BF69BB" w:rsidRDefault="00783409" w:rsidP="001811E8">
            <w:pPr>
              <w:jc w:val="center"/>
              <w:rPr>
                <w:rFonts w:ascii="Times New Roman" w:hAnsi="Times New Roman" w:cs="Times New Roman"/>
                <w:color w:val="000000"/>
              </w:rPr>
            </w:pPr>
          </w:p>
        </w:tc>
        <w:tc>
          <w:tcPr>
            <w:tcW w:w="709" w:type="dxa"/>
          </w:tcPr>
          <w:p w:rsidR="00783409" w:rsidRPr="00BF69BB" w:rsidRDefault="00783409" w:rsidP="001811E8">
            <w:pPr>
              <w:jc w:val="center"/>
              <w:rPr>
                <w:rFonts w:ascii="Times New Roman" w:hAnsi="Times New Roman" w:cs="Times New Roman"/>
                <w:color w:val="000000"/>
              </w:rPr>
            </w:pPr>
            <w:r w:rsidRPr="00BF69BB">
              <w:rPr>
                <w:rFonts w:ascii="Times New Roman" w:hAnsi="Times New Roman" w:cs="Times New Roman"/>
                <w:color w:val="000000"/>
              </w:rPr>
              <w:t>план</w:t>
            </w:r>
          </w:p>
          <w:p w:rsidR="00783409" w:rsidRPr="00BF69BB" w:rsidRDefault="00783409" w:rsidP="001811E8">
            <w:pPr>
              <w:jc w:val="center"/>
              <w:rPr>
                <w:rFonts w:ascii="Times New Roman" w:hAnsi="Times New Roman" w:cs="Times New Roman"/>
                <w:color w:val="000000"/>
              </w:rPr>
            </w:pPr>
          </w:p>
        </w:tc>
        <w:tc>
          <w:tcPr>
            <w:tcW w:w="851" w:type="dxa"/>
          </w:tcPr>
          <w:p w:rsidR="00783409" w:rsidRPr="00BF69BB" w:rsidRDefault="00783409" w:rsidP="001811E8">
            <w:pPr>
              <w:jc w:val="center"/>
              <w:rPr>
                <w:rFonts w:ascii="Times New Roman" w:hAnsi="Times New Roman" w:cs="Times New Roman"/>
                <w:color w:val="000000"/>
              </w:rPr>
            </w:pPr>
            <w:r w:rsidRPr="00BF69BB">
              <w:rPr>
                <w:rFonts w:ascii="Times New Roman" w:hAnsi="Times New Roman" w:cs="Times New Roman"/>
                <w:color w:val="000000"/>
              </w:rPr>
              <w:t>факт</w:t>
            </w:r>
          </w:p>
        </w:tc>
        <w:tc>
          <w:tcPr>
            <w:tcW w:w="3260" w:type="dxa"/>
          </w:tcPr>
          <w:p w:rsidR="00783409" w:rsidRPr="00BF69BB" w:rsidRDefault="00783409" w:rsidP="001811E8">
            <w:pPr>
              <w:jc w:val="center"/>
              <w:rPr>
                <w:rFonts w:ascii="Times New Roman" w:hAnsi="Times New Roman" w:cs="Times New Roman"/>
                <w:color w:val="000000"/>
              </w:rPr>
            </w:pPr>
            <w:r w:rsidRPr="00BF69BB">
              <w:rPr>
                <w:rFonts w:ascii="Times New Roman" w:hAnsi="Times New Roman" w:cs="Times New Roman"/>
                <w:color w:val="000000"/>
              </w:rPr>
              <w:t>Причины отклонения</w:t>
            </w:r>
          </w:p>
        </w:tc>
      </w:tr>
      <w:tr w:rsidR="00783409" w:rsidRPr="003371FA" w:rsidTr="00783409">
        <w:trPr>
          <w:trHeight w:val="274"/>
        </w:trPr>
        <w:tc>
          <w:tcPr>
            <w:tcW w:w="5211" w:type="dxa"/>
          </w:tcPr>
          <w:p w:rsidR="00783409" w:rsidRPr="003371FA" w:rsidRDefault="00783409" w:rsidP="001811E8">
            <w:pPr>
              <w:pStyle w:val="a3"/>
              <w:ind w:firstLine="284"/>
              <w:rPr>
                <w:rFonts w:ascii="Times New Roman" w:hAnsi="Times New Roman" w:cs="Times New Roman"/>
              </w:rPr>
            </w:pPr>
            <w:r w:rsidRPr="003371FA">
              <w:rPr>
                <w:rFonts w:ascii="Times New Roman" w:hAnsi="Times New Roman" w:cs="Times New Roman"/>
              </w:rPr>
              <w:t xml:space="preserve">Уровень износа объектов коммунальной инфраструктуры, %      </w:t>
            </w:r>
          </w:p>
        </w:tc>
        <w:tc>
          <w:tcPr>
            <w:tcW w:w="709" w:type="dxa"/>
          </w:tcPr>
          <w:p w:rsidR="00783409" w:rsidRPr="003371FA" w:rsidRDefault="00783409" w:rsidP="001811E8">
            <w:pPr>
              <w:autoSpaceDE w:val="0"/>
              <w:autoSpaceDN w:val="0"/>
              <w:adjustRightInd w:val="0"/>
              <w:jc w:val="center"/>
              <w:rPr>
                <w:rFonts w:ascii="Times New Roman" w:hAnsi="Times New Roman" w:cs="Times New Roman"/>
                <w:color w:val="000000"/>
              </w:rPr>
            </w:pPr>
            <w:r w:rsidRPr="003371FA">
              <w:rPr>
                <w:rFonts w:ascii="Times New Roman" w:hAnsi="Times New Roman" w:cs="Times New Roman"/>
                <w:color w:val="000000"/>
              </w:rPr>
              <w:t>65</w:t>
            </w:r>
          </w:p>
        </w:tc>
        <w:tc>
          <w:tcPr>
            <w:tcW w:w="851" w:type="dxa"/>
          </w:tcPr>
          <w:p w:rsidR="00783409" w:rsidRPr="003371FA" w:rsidRDefault="009A4E56" w:rsidP="001811E8">
            <w:pPr>
              <w:jc w:val="center"/>
              <w:rPr>
                <w:rFonts w:ascii="Times New Roman" w:hAnsi="Times New Roman" w:cs="Times New Roman"/>
                <w:color w:val="000000"/>
              </w:rPr>
            </w:pPr>
            <w:r>
              <w:rPr>
                <w:rFonts w:ascii="Times New Roman" w:hAnsi="Times New Roman" w:cs="Times New Roman"/>
                <w:color w:val="000000"/>
              </w:rPr>
              <w:t>65</w:t>
            </w:r>
          </w:p>
        </w:tc>
        <w:tc>
          <w:tcPr>
            <w:tcW w:w="3260" w:type="dxa"/>
          </w:tcPr>
          <w:p w:rsidR="00783409" w:rsidRPr="003371FA" w:rsidRDefault="00783409" w:rsidP="001811E8">
            <w:pPr>
              <w:pStyle w:val="a6"/>
              <w:shd w:val="clear" w:color="auto" w:fill="FFFFFF"/>
              <w:spacing w:before="0" w:beforeAutospacing="0" w:after="0" w:afterAutospacing="0"/>
              <w:textAlignment w:val="baseline"/>
              <w:rPr>
                <w:color w:val="000000"/>
                <w:sz w:val="22"/>
                <w:szCs w:val="22"/>
              </w:rPr>
            </w:pPr>
          </w:p>
        </w:tc>
      </w:tr>
      <w:tr w:rsidR="00783409" w:rsidRPr="003371FA" w:rsidTr="00783409">
        <w:trPr>
          <w:trHeight w:val="274"/>
        </w:trPr>
        <w:tc>
          <w:tcPr>
            <w:tcW w:w="5211" w:type="dxa"/>
            <w:vAlign w:val="center"/>
          </w:tcPr>
          <w:p w:rsidR="00783409" w:rsidRPr="003371FA" w:rsidRDefault="00783409" w:rsidP="001811E8">
            <w:pPr>
              <w:keepNext/>
              <w:autoSpaceDE w:val="0"/>
              <w:autoSpaceDN w:val="0"/>
              <w:adjustRightInd w:val="0"/>
              <w:rPr>
                <w:rFonts w:ascii="Times New Roman" w:hAnsi="Times New Roman" w:cs="Times New Roman"/>
              </w:rPr>
            </w:pPr>
            <w:r w:rsidRPr="003371FA">
              <w:rPr>
                <w:rFonts w:ascii="Times New Roman" w:eastAsia="Arial Unicode MS" w:hAnsi="Times New Roman" w:cs="Times New Roman"/>
                <w:kern w:val="3"/>
                <w:sz w:val="24"/>
                <w:szCs w:val="24"/>
                <w:lang w:eastAsia="ru-RU"/>
              </w:rPr>
              <w:t xml:space="preserve">Доля уличной   водопроводной сети,  нуждающейся в замене, в суммарной протяженности уличной водопроводной сети, %   </w:t>
            </w:r>
          </w:p>
        </w:tc>
        <w:tc>
          <w:tcPr>
            <w:tcW w:w="709" w:type="dxa"/>
          </w:tcPr>
          <w:p w:rsidR="00783409" w:rsidRPr="003371FA" w:rsidRDefault="00783409" w:rsidP="001811E8">
            <w:pPr>
              <w:autoSpaceDE w:val="0"/>
              <w:autoSpaceDN w:val="0"/>
              <w:adjustRightInd w:val="0"/>
              <w:jc w:val="center"/>
              <w:rPr>
                <w:rFonts w:ascii="Times New Roman" w:hAnsi="Times New Roman" w:cs="Times New Roman"/>
                <w:color w:val="000000"/>
              </w:rPr>
            </w:pPr>
            <w:r w:rsidRPr="003371FA">
              <w:rPr>
                <w:rFonts w:ascii="Times New Roman" w:hAnsi="Times New Roman" w:cs="Times New Roman"/>
                <w:color w:val="000000"/>
              </w:rPr>
              <w:t>65</w:t>
            </w:r>
          </w:p>
        </w:tc>
        <w:tc>
          <w:tcPr>
            <w:tcW w:w="851" w:type="dxa"/>
          </w:tcPr>
          <w:p w:rsidR="00783409" w:rsidRPr="003371FA" w:rsidRDefault="009A4E56" w:rsidP="001811E8">
            <w:pPr>
              <w:jc w:val="center"/>
              <w:rPr>
                <w:rFonts w:ascii="Times New Roman" w:hAnsi="Times New Roman" w:cs="Times New Roman"/>
                <w:color w:val="000000"/>
              </w:rPr>
            </w:pPr>
            <w:r>
              <w:rPr>
                <w:rFonts w:ascii="Times New Roman" w:hAnsi="Times New Roman" w:cs="Times New Roman"/>
                <w:color w:val="000000"/>
              </w:rPr>
              <w:t>65</w:t>
            </w:r>
          </w:p>
        </w:tc>
        <w:tc>
          <w:tcPr>
            <w:tcW w:w="3260" w:type="dxa"/>
          </w:tcPr>
          <w:p w:rsidR="00783409" w:rsidRPr="003371FA" w:rsidRDefault="00783409" w:rsidP="001811E8">
            <w:pPr>
              <w:pStyle w:val="a6"/>
              <w:shd w:val="clear" w:color="auto" w:fill="FFFFFF"/>
              <w:spacing w:before="0" w:beforeAutospacing="0" w:after="0" w:afterAutospacing="0"/>
              <w:textAlignment w:val="baseline"/>
              <w:rPr>
                <w:color w:val="000000"/>
                <w:sz w:val="22"/>
                <w:szCs w:val="22"/>
              </w:rPr>
            </w:pPr>
          </w:p>
        </w:tc>
      </w:tr>
      <w:tr w:rsidR="00783409" w:rsidRPr="003371FA" w:rsidTr="00783409">
        <w:trPr>
          <w:trHeight w:val="274"/>
        </w:trPr>
        <w:tc>
          <w:tcPr>
            <w:tcW w:w="5211" w:type="dxa"/>
            <w:vAlign w:val="center"/>
          </w:tcPr>
          <w:p w:rsidR="00783409" w:rsidRPr="003371FA" w:rsidRDefault="00783409" w:rsidP="001811E8">
            <w:pPr>
              <w:keepNext/>
              <w:autoSpaceDE w:val="0"/>
              <w:autoSpaceDN w:val="0"/>
              <w:adjustRightInd w:val="0"/>
              <w:rPr>
                <w:rFonts w:ascii="Times New Roman" w:eastAsia="Arial Unicode MS" w:hAnsi="Times New Roman" w:cs="Times New Roman"/>
                <w:kern w:val="3"/>
                <w:sz w:val="24"/>
                <w:szCs w:val="24"/>
                <w:lang w:eastAsia="ru-RU"/>
              </w:rPr>
            </w:pPr>
            <w:r w:rsidRPr="003371FA">
              <w:rPr>
                <w:rFonts w:ascii="Times New Roman" w:eastAsia="Arial Unicode MS" w:hAnsi="Times New Roman" w:cs="Times New Roman"/>
                <w:kern w:val="3"/>
                <w:sz w:val="24"/>
                <w:szCs w:val="24"/>
                <w:lang w:eastAsia="ru-RU"/>
              </w:rPr>
              <w:t xml:space="preserve">Доля утечек и   неучтенного расхода воды в общем объеме  поданной воды, %        </w:t>
            </w:r>
          </w:p>
        </w:tc>
        <w:tc>
          <w:tcPr>
            <w:tcW w:w="709" w:type="dxa"/>
          </w:tcPr>
          <w:p w:rsidR="00783409" w:rsidRPr="003371FA" w:rsidRDefault="00783409" w:rsidP="001811E8">
            <w:pPr>
              <w:autoSpaceDE w:val="0"/>
              <w:autoSpaceDN w:val="0"/>
              <w:adjustRightInd w:val="0"/>
              <w:jc w:val="center"/>
              <w:rPr>
                <w:rFonts w:ascii="Times New Roman" w:hAnsi="Times New Roman" w:cs="Times New Roman"/>
                <w:color w:val="000000"/>
              </w:rPr>
            </w:pPr>
            <w:r w:rsidRPr="003371FA">
              <w:rPr>
                <w:rFonts w:ascii="Times New Roman" w:hAnsi="Times New Roman" w:cs="Times New Roman"/>
                <w:color w:val="000000"/>
              </w:rPr>
              <w:t>65</w:t>
            </w:r>
          </w:p>
        </w:tc>
        <w:tc>
          <w:tcPr>
            <w:tcW w:w="851" w:type="dxa"/>
          </w:tcPr>
          <w:p w:rsidR="00783409" w:rsidRPr="003371FA" w:rsidRDefault="009A4E56" w:rsidP="001811E8">
            <w:pPr>
              <w:jc w:val="center"/>
              <w:rPr>
                <w:rFonts w:ascii="Times New Roman" w:hAnsi="Times New Roman" w:cs="Times New Roman"/>
                <w:color w:val="000000"/>
              </w:rPr>
            </w:pPr>
            <w:r>
              <w:rPr>
                <w:rFonts w:ascii="Times New Roman" w:hAnsi="Times New Roman" w:cs="Times New Roman"/>
                <w:color w:val="000000"/>
              </w:rPr>
              <w:t>65</w:t>
            </w:r>
          </w:p>
        </w:tc>
        <w:tc>
          <w:tcPr>
            <w:tcW w:w="3260" w:type="dxa"/>
          </w:tcPr>
          <w:p w:rsidR="00783409" w:rsidRPr="003371FA" w:rsidRDefault="00783409" w:rsidP="001811E8">
            <w:pPr>
              <w:pStyle w:val="a6"/>
              <w:shd w:val="clear" w:color="auto" w:fill="FFFFFF"/>
              <w:spacing w:before="0" w:beforeAutospacing="0" w:after="0" w:afterAutospacing="0"/>
              <w:textAlignment w:val="baseline"/>
              <w:rPr>
                <w:color w:val="000000"/>
                <w:sz w:val="22"/>
                <w:szCs w:val="22"/>
              </w:rPr>
            </w:pPr>
          </w:p>
        </w:tc>
      </w:tr>
      <w:tr w:rsidR="00783409" w:rsidRPr="009E23EB" w:rsidTr="001811E8">
        <w:trPr>
          <w:trHeight w:val="274"/>
        </w:trPr>
        <w:tc>
          <w:tcPr>
            <w:tcW w:w="5211" w:type="dxa"/>
          </w:tcPr>
          <w:p w:rsidR="00783409" w:rsidRPr="003371FA" w:rsidRDefault="00783409" w:rsidP="001811E8">
            <w:pPr>
              <w:pStyle w:val="a3"/>
              <w:ind w:firstLine="284"/>
              <w:jc w:val="both"/>
              <w:rPr>
                <w:rFonts w:ascii="Times New Roman" w:hAnsi="Times New Roman" w:cs="Times New Roman"/>
              </w:rPr>
            </w:pPr>
            <w:r w:rsidRPr="003371FA">
              <w:rPr>
                <w:rFonts w:ascii="Times New Roman" w:hAnsi="Times New Roman" w:cs="Times New Roman"/>
              </w:rPr>
              <w:t>Проектирование и строительство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709" w:type="dxa"/>
          </w:tcPr>
          <w:p w:rsidR="00783409" w:rsidRDefault="00783409" w:rsidP="001811E8">
            <w:pPr>
              <w:autoSpaceDE w:val="0"/>
              <w:autoSpaceDN w:val="0"/>
              <w:adjustRightInd w:val="0"/>
              <w:jc w:val="center"/>
              <w:rPr>
                <w:rFonts w:ascii="Times New Roman" w:hAnsi="Times New Roman" w:cs="Times New Roman"/>
                <w:color w:val="000000"/>
              </w:rPr>
            </w:pPr>
            <w:r w:rsidRPr="003371FA">
              <w:rPr>
                <w:rFonts w:ascii="Times New Roman" w:hAnsi="Times New Roman" w:cs="Times New Roman"/>
                <w:color w:val="000000"/>
              </w:rPr>
              <w:t>1</w:t>
            </w:r>
          </w:p>
        </w:tc>
        <w:tc>
          <w:tcPr>
            <w:tcW w:w="851" w:type="dxa"/>
          </w:tcPr>
          <w:p w:rsidR="00783409" w:rsidRPr="00BF69BB" w:rsidRDefault="009A4E56" w:rsidP="001811E8">
            <w:pPr>
              <w:jc w:val="center"/>
              <w:rPr>
                <w:rFonts w:ascii="Times New Roman" w:hAnsi="Times New Roman" w:cs="Times New Roman"/>
                <w:color w:val="000000"/>
              </w:rPr>
            </w:pPr>
            <w:r>
              <w:rPr>
                <w:rFonts w:ascii="Times New Roman" w:hAnsi="Times New Roman" w:cs="Times New Roman"/>
                <w:color w:val="000000"/>
              </w:rPr>
              <w:t>1</w:t>
            </w:r>
          </w:p>
        </w:tc>
        <w:tc>
          <w:tcPr>
            <w:tcW w:w="3260" w:type="dxa"/>
          </w:tcPr>
          <w:p w:rsidR="00783409" w:rsidRPr="00BF69BB" w:rsidRDefault="00783409" w:rsidP="001811E8">
            <w:pPr>
              <w:pStyle w:val="a6"/>
              <w:shd w:val="clear" w:color="auto" w:fill="FFFFFF"/>
              <w:spacing w:before="0" w:beforeAutospacing="0" w:after="0" w:afterAutospacing="0"/>
              <w:textAlignment w:val="baseline"/>
              <w:rPr>
                <w:color w:val="000000"/>
                <w:sz w:val="22"/>
                <w:szCs w:val="22"/>
              </w:rPr>
            </w:pPr>
          </w:p>
        </w:tc>
      </w:tr>
    </w:tbl>
    <w:p w:rsidR="00783409" w:rsidRPr="0070524D" w:rsidRDefault="00783409" w:rsidP="00E2475E">
      <w:pPr>
        <w:pStyle w:val="a3"/>
        <w:ind w:firstLine="284"/>
        <w:jc w:val="both"/>
        <w:rPr>
          <w:rFonts w:ascii="Times New Roman" w:hAnsi="Times New Roman" w:cs="Times New Roman"/>
          <w:highlight w:val="yellow"/>
        </w:rPr>
      </w:pPr>
    </w:p>
    <w:p w:rsidR="009A4E56" w:rsidRPr="00BA4E96" w:rsidRDefault="009A4E56" w:rsidP="009A4E56">
      <w:pPr>
        <w:spacing w:after="0" w:line="240" w:lineRule="auto"/>
        <w:jc w:val="both"/>
        <w:rPr>
          <w:rFonts w:ascii="Times New Roman" w:hAnsi="Times New Roman" w:cs="Times New Roman"/>
          <w:color w:val="000000"/>
          <w:sz w:val="24"/>
          <w:szCs w:val="24"/>
        </w:rPr>
      </w:pPr>
      <w:r w:rsidRPr="00F618E8">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F618E8">
        <w:rPr>
          <w:rFonts w:ascii="Times New Roman" w:hAnsi="Times New Roman" w:cs="Times New Roman"/>
          <w:b/>
          <w:bCs/>
          <w:color w:val="000000"/>
          <w:sz w:val="24"/>
          <w:szCs w:val="24"/>
        </w:rPr>
        <w:t xml:space="preserve">признать </w:t>
      </w:r>
      <w:r>
        <w:rPr>
          <w:rFonts w:ascii="Times New Roman" w:hAnsi="Times New Roman" w:cs="Times New Roman"/>
          <w:b/>
          <w:bCs/>
          <w:color w:val="000000"/>
          <w:sz w:val="24"/>
          <w:szCs w:val="24"/>
        </w:rPr>
        <w:t>высокую</w:t>
      </w:r>
      <w:r w:rsidRPr="00F618E8">
        <w:rPr>
          <w:rFonts w:ascii="Times New Roman" w:hAnsi="Times New Roman" w:cs="Times New Roman"/>
          <w:b/>
          <w:bCs/>
          <w:color w:val="000000"/>
          <w:sz w:val="24"/>
          <w:szCs w:val="24"/>
        </w:rPr>
        <w:t xml:space="preserve"> степень эффективности подпрограммы </w:t>
      </w:r>
      <w:r w:rsidRPr="00F618E8">
        <w:rPr>
          <w:rFonts w:ascii="Times New Roman" w:hAnsi="Times New Roman" w:cs="Times New Roman"/>
          <w:color w:val="000000"/>
          <w:sz w:val="24"/>
          <w:szCs w:val="24"/>
        </w:rPr>
        <w:t xml:space="preserve">(оценка – </w:t>
      </w:r>
      <w:r>
        <w:rPr>
          <w:rFonts w:ascii="Times New Roman" w:hAnsi="Times New Roman" w:cs="Times New Roman"/>
          <w:color w:val="000000"/>
          <w:sz w:val="24"/>
          <w:szCs w:val="24"/>
        </w:rPr>
        <w:t>100</w:t>
      </w:r>
      <w:r w:rsidRPr="00F618E8">
        <w:rPr>
          <w:rFonts w:ascii="Times New Roman" w:hAnsi="Times New Roman" w:cs="Times New Roman"/>
          <w:color w:val="000000"/>
          <w:sz w:val="24"/>
          <w:szCs w:val="24"/>
        </w:rPr>
        <w:t>%).</w:t>
      </w:r>
    </w:p>
    <w:p w:rsidR="00E2475E" w:rsidRPr="0070524D" w:rsidRDefault="00E2475E" w:rsidP="00E2475E">
      <w:pPr>
        <w:pStyle w:val="1"/>
        <w:shd w:val="clear" w:color="auto" w:fill="FFFFFF"/>
        <w:rPr>
          <w:b/>
          <w:bCs/>
          <w:color w:val="000000"/>
          <w:szCs w:val="24"/>
          <w:highlight w:val="yellow"/>
        </w:rPr>
      </w:pPr>
    </w:p>
    <w:p w:rsidR="00CD6557" w:rsidRDefault="00CD6557" w:rsidP="00CD6557">
      <w:pPr>
        <w:pStyle w:val="a3"/>
        <w:ind w:firstLine="284"/>
        <w:jc w:val="both"/>
        <w:rPr>
          <w:rFonts w:ascii="Times New Roman" w:hAnsi="Times New Roman" w:cs="Times New Roman"/>
          <w:sz w:val="22"/>
          <w:szCs w:val="22"/>
        </w:rPr>
      </w:pPr>
    </w:p>
    <w:p w:rsidR="00CD6557" w:rsidRDefault="00CD6557" w:rsidP="00CD6557">
      <w:pPr>
        <w:pStyle w:val="1"/>
        <w:shd w:val="clear" w:color="auto" w:fill="FFFFFF"/>
        <w:jc w:val="center"/>
        <w:rPr>
          <w:b/>
          <w:color w:val="000000"/>
          <w:sz w:val="28"/>
          <w:szCs w:val="28"/>
        </w:rPr>
      </w:pPr>
      <w:r w:rsidRPr="001E78F1">
        <w:rPr>
          <w:b/>
          <w:color w:val="000000"/>
          <w:sz w:val="28"/>
          <w:szCs w:val="28"/>
        </w:rPr>
        <w:t>17. Комплексное развитие транспортной инфраструктуры Краснокутского муниципального района</w:t>
      </w:r>
      <w:r w:rsidRPr="00440EA2">
        <w:rPr>
          <w:b/>
          <w:color w:val="000000"/>
          <w:sz w:val="28"/>
          <w:szCs w:val="28"/>
        </w:rPr>
        <w:t xml:space="preserve"> </w:t>
      </w:r>
    </w:p>
    <w:p w:rsidR="00CD6557" w:rsidRPr="00440EA2" w:rsidRDefault="00CD6557" w:rsidP="00595BF3">
      <w:pPr>
        <w:pStyle w:val="1"/>
        <w:shd w:val="clear" w:color="auto" w:fill="FFFFFF"/>
        <w:ind w:left="-567" w:firstLine="425"/>
        <w:jc w:val="center"/>
        <w:rPr>
          <w:b/>
          <w:color w:val="000000"/>
          <w:sz w:val="28"/>
          <w:szCs w:val="28"/>
        </w:rPr>
      </w:pPr>
    </w:p>
    <w:p w:rsidR="00CD6557" w:rsidRDefault="00CD6557" w:rsidP="00595BF3">
      <w:pPr>
        <w:pStyle w:val="1"/>
        <w:shd w:val="clear" w:color="auto" w:fill="FFFFFF"/>
        <w:ind w:left="-567" w:firstLine="425"/>
      </w:pPr>
      <w:r w:rsidRPr="0018635B">
        <w:rPr>
          <w:b/>
        </w:rPr>
        <w:t>Ответственный исполнитель</w:t>
      </w:r>
      <w:r w:rsidRPr="0018635B">
        <w:t>: отдел ЖКХ, транспорта, связи и дорожного хозяйства комитета архитектуры, строительства ЖКХ, транспорта, связи и дорожного хозяйства администрации КМР;  предприятия, организации и учреждения всех форм собственности Краснокутского муниципального района.</w:t>
      </w:r>
    </w:p>
    <w:p w:rsidR="00CD6557" w:rsidRDefault="00CD6557" w:rsidP="00595BF3">
      <w:pPr>
        <w:pStyle w:val="1"/>
        <w:shd w:val="clear" w:color="auto" w:fill="FFFFFF"/>
        <w:ind w:left="-567" w:firstLine="425"/>
      </w:pPr>
      <w:r w:rsidRPr="0018635B">
        <w:rPr>
          <w:b/>
        </w:rPr>
        <w:lastRenderedPageBreak/>
        <w:t>Цель МП</w:t>
      </w:r>
      <w:r>
        <w:t xml:space="preserve">: </w:t>
      </w:r>
      <w:r w:rsidRPr="00257F4E">
        <w:t>безопасность, качество  и эффективность транспортного обслуживания населения, юридических лиц и индивидуальных предпринимателей Краснокутского муниципального района</w:t>
      </w:r>
      <w:r>
        <w:t>.</w:t>
      </w:r>
    </w:p>
    <w:p w:rsidR="00CD6557" w:rsidRDefault="00CD6557" w:rsidP="00595BF3">
      <w:pPr>
        <w:pStyle w:val="1"/>
        <w:shd w:val="clear" w:color="auto" w:fill="FFFFFF"/>
        <w:ind w:left="-567" w:firstLine="425"/>
      </w:pPr>
    </w:p>
    <w:p w:rsidR="00CD6557" w:rsidRDefault="00CD6557" w:rsidP="00595BF3">
      <w:pPr>
        <w:pStyle w:val="a3"/>
        <w:ind w:left="-567" w:firstLine="425"/>
        <w:jc w:val="both"/>
        <w:rPr>
          <w:rFonts w:ascii="Times New Roman" w:hAnsi="Times New Roman" w:cs="Times New Roman"/>
        </w:rPr>
      </w:pPr>
      <w:r w:rsidRPr="00A546C2">
        <w:rPr>
          <w:rFonts w:ascii="Times New Roman" w:hAnsi="Times New Roman" w:cs="Times New Roman"/>
        </w:rPr>
        <w:t>Реализация программы осуществлялась за счет средств бюджет</w:t>
      </w:r>
      <w:r>
        <w:rPr>
          <w:rFonts w:ascii="Times New Roman" w:hAnsi="Times New Roman" w:cs="Times New Roman"/>
        </w:rPr>
        <w:t>а МО г. Красный Кут</w:t>
      </w:r>
      <w:r w:rsidRPr="00A546C2">
        <w:rPr>
          <w:rFonts w:ascii="Times New Roman" w:hAnsi="Times New Roman" w:cs="Times New Roman"/>
        </w:rPr>
        <w:t xml:space="preserve">, на ее исполнение направлено </w:t>
      </w:r>
      <w:r>
        <w:rPr>
          <w:rFonts w:ascii="Times New Roman" w:hAnsi="Times New Roman" w:cs="Times New Roman"/>
        </w:rPr>
        <w:t>6,0</w:t>
      </w:r>
      <w:r w:rsidRPr="00A546C2">
        <w:rPr>
          <w:rFonts w:ascii="Times New Roman" w:hAnsi="Times New Roman" w:cs="Times New Roman"/>
        </w:rPr>
        <w:t xml:space="preserve"> тыс. руб.</w:t>
      </w:r>
      <w:r>
        <w:rPr>
          <w:rFonts w:ascii="Times New Roman" w:hAnsi="Times New Roman" w:cs="Times New Roman"/>
        </w:rPr>
        <w:t xml:space="preserve"> на приобретение документов строгой отчетности, а именно карты маршрутов регулярных перевозок, свидетельства об осуществлении регулярных перевозок.</w:t>
      </w:r>
    </w:p>
    <w:p w:rsidR="00CD6557" w:rsidRDefault="00CD6557" w:rsidP="00CD6557">
      <w:pPr>
        <w:pStyle w:val="a3"/>
        <w:ind w:firstLine="284"/>
        <w:jc w:val="both"/>
        <w:rPr>
          <w:rFonts w:ascii="Times New Roman" w:hAnsi="Times New Roman" w:cs="Times New Roman"/>
        </w:rPr>
      </w:pPr>
    </w:p>
    <w:p w:rsidR="00CD6557" w:rsidRPr="003074C6" w:rsidRDefault="00CD6557" w:rsidP="00CD6557">
      <w:pPr>
        <w:spacing w:line="240" w:lineRule="auto"/>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322" w:type="dxa"/>
        <w:tblLook w:val="04A0"/>
      </w:tblPr>
      <w:tblGrid>
        <w:gridCol w:w="5778"/>
        <w:gridCol w:w="851"/>
        <w:gridCol w:w="850"/>
        <w:gridCol w:w="1843"/>
      </w:tblGrid>
      <w:tr w:rsidR="00CD6557" w:rsidRPr="003074C6" w:rsidTr="009B084B">
        <w:trPr>
          <w:trHeight w:val="259"/>
        </w:trPr>
        <w:tc>
          <w:tcPr>
            <w:tcW w:w="5778" w:type="dxa"/>
            <w:vMerge w:val="restart"/>
          </w:tcPr>
          <w:p w:rsidR="00CD6557" w:rsidRPr="003074C6" w:rsidRDefault="00CD6557" w:rsidP="009B084B">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701" w:type="dxa"/>
            <w:gridSpan w:val="2"/>
          </w:tcPr>
          <w:p w:rsidR="00CD6557" w:rsidRPr="003074C6" w:rsidRDefault="00CD6557" w:rsidP="009B084B">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1843" w:type="dxa"/>
          </w:tcPr>
          <w:p w:rsidR="00CD6557" w:rsidRPr="003074C6" w:rsidRDefault="00CD6557" w:rsidP="009B084B">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CD6557" w:rsidRPr="003074C6" w:rsidTr="009B084B">
        <w:trPr>
          <w:trHeight w:val="518"/>
        </w:trPr>
        <w:tc>
          <w:tcPr>
            <w:tcW w:w="5778" w:type="dxa"/>
            <w:vMerge/>
          </w:tcPr>
          <w:p w:rsidR="00CD6557" w:rsidRPr="003074C6" w:rsidRDefault="00CD6557" w:rsidP="009B084B">
            <w:pPr>
              <w:jc w:val="center"/>
              <w:rPr>
                <w:rFonts w:ascii="Times New Roman" w:hAnsi="Times New Roman" w:cs="Times New Roman"/>
                <w:color w:val="000000"/>
              </w:rPr>
            </w:pPr>
          </w:p>
        </w:tc>
        <w:tc>
          <w:tcPr>
            <w:tcW w:w="851" w:type="dxa"/>
          </w:tcPr>
          <w:p w:rsidR="00CD6557" w:rsidRPr="003074C6" w:rsidRDefault="00CD6557" w:rsidP="009B084B">
            <w:pPr>
              <w:jc w:val="center"/>
              <w:rPr>
                <w:rFonts w:ascii="Times New Roman" w:hAnsi="Times New Roman" w:cs="Times New Roman"/>
                <w:color w:val="000000"/>
              </w:rPr>
            </w:pPr>
            <w:r w:rsidRPr="003074C6">
              <w:rPr>
                <w:rFonts w:ascii="Times New Roman" w:hAnsi="Times New Roman" w:cs="Times New Roman"/>
                <w:color w:val="000000"/>
              </w:rPr>
              <w:t>план</w:t>
            </w:r>
          </w:p>
          <w:p w:rsidR="00CD6557" w:rsidRPr="003074C6" w:rsidRDefault="00CD6557" w:rsidP="009B084B">
            <w:pPr>
              <w:jc w:val="center"/>
              <w:rPr>
                <w:rFonts w:ascii="Times New Roman" w:hAnsi="Times New Roman" w:cs="Times New Roman"/>
                <w:color w:val="000000"/>
              </w:rPr>
            </w:pPr>
          </w:p>
        </w:tc>
        <w:tc>
          <w:tcPr>
            <w:tcW w:w="850" w:type="dxa"/>
          </w:tcPr>
          <w:p w:rsidR="00CD6557" w:rsidRPr="003074C6" w:rsidRDefault="00CD6557" w:rsidP="009B084B">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1843" w:type="dxa"/>
          </w:tcPr>
          <w:p w:rsidR="00CD6557" w:rsidRPr="003074C6" w:rsidRDefault="00CD6557" w:rsidP="009B084B">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CD6557" w:rsidRPr="003074C6" w:rsidTr="00CD6557">
        <w:trPr>
          <w:trHeight w:val="570"/>
        </w:trPr>
        <w:tc>
          <w:tcPr>
            <w:tcW w:w="5778" w:type="dxa"/>
          </w:tcPr>
          <w:p w:rsidR="00CD6557" w:rsidRPr="00544EAA" w:rsidRDefault="00CD6557" w:rsidP="00CD6557">
            <w:pPr>
              <w:spacing w:line="100" w:lineRule="atLeast"/>
              <w:rPr>
                <w:rFonts w:ascii="Times New Roman" w:eastAsia="Times New Roman" w:hAnsi="Times New Roman"/>
                <w:sz w:val="24"/>
                <w:szCs w:val="24"/>
              </w:rPr>
            </w:pPr>
            <w:r w:rsidRPr="00544EAA">
              <w:rPr>
                <w:rFonts w:ascii="Times New Roman" w:eastAsia="Times New Roman" w:hAnsi="Times New Roman"/>
                <w:sz w:val="24"/>
                <w:szCs w:val="24"/>
              </w:rPr>
              <w:t>Приобретение документов строгой отчетности:</w:t>
            </w:r>
          </w:p>
          <w:p w:rsidR="00CD6557" w:rsidRPr="0008443C" w:rsidRDefault="00CD6557" w:rsidP="00CD6557">
            <w:pPr>
              <w:spacing w:line="100" w:lineRule="atLeast"/>
              <w:rPr>
                <w:rFonts w:ascii="Times New Roman" w:hAnsi="Times New Roman" w:cs="Times New Roman"/>
                <w:bCs/>
                <w:color w:val="000000"/>
                <w:sz w:val="24"/>
                <w:szCs w:val="24"/>
                <w:shd w:val="clear" w:color="auto" w:fill="FFFFFF"/>
              </w:rPr>
            </w:pPr>
            <w:r w:rsidRPr="00544EAA">
              <w:rPr>
                <w:rFonts w:ascii="Times New Roman" w:eastAsia="Times New Roman" w:hAnsi="Times New Roman"/>
                <w:sz w:val="24"/>
                <w:szCs w:val="24"/>
              </w:rPr>
              <w:t xml:space="preserve">- </w:t>
            </w:r>
            <w:r w:rsidRPr="00544EAA">
              <w:rPr>
                <w:rFonts w:ascii="Times New Roman" w:hAnsi="Times New Roman"/>
                <w:sz w:val="24"/>
                <w:szCs w:val="24"/>
              </w:rPr>
              <w:t>карт</w:t>
            </w:r>
            <w:r>
              <w:rPr>
                <w:rFonts w:ascii="Times New Roman" w:hAnsi="Times New Roman"/>
                <w:sz w:val="24"/>
                <w:szCs w:val="24"/>
              </w:rPr>
              <w:t>ы</w:t>
            </w:r>
            <w:r w:rsidRPr="00544EAA">
              <w:rPr>
                <w:rFonts w:ascii="Times New Roman" w:hAnsi="Times New Roman"/>
                <w:sz w:val="24"/>
                <w:szCs w:val="24"/>
              </w:rPr>
              <w:t xml:space="preserve"> маршрутов регулярных перевозок;</w:t>
            </w:r>
            <w:r>
              <w:rPr>
                <w:rFonts w:ascii="Times New Roman" w:hAnsi="Times New Roman"/>
                <w:sz w:val="24"/>
                <w:szCs w:val="24"/>
              </w:rPr>
              <w:t xml:space="preserve"> шт.</w:t>
            </w:r>
          </w:p>
        </w:tc>
        <w:tc>
          <w:tcPr>
            <w:tcW w:w="851" w:type="dxa"/>
          </w:tcPr>
          <w:p w:rsidR="00CD6557" w:rsidRPr="003074C6" w:rsidRDefault="0022007C" w:rsidP="009B084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20</w:t>
            </w:r>
          </w:p>
        </w:tc>
        <w:tc>
          <w:tcPr>
            <w:tcW w:w="850" w:type="dxa"/>
          </w:tcPr>
          <w:p w:rsidR="00CD6557" w:rsidRPr="003074C6" w:rsidRDefault="0022007C" w:rsidP="009B084B">
            <w:pPr>
              <w:jc w:val="center"/>
              <w:rPr>
                <w:rFonts w:ascii="Times New Roman" w:hAnsi="Times New Roman" w:cs="Times New Roman"/>
                <w:color w:val="000000"/>
              </w:rPr>
            </w:pPr>
            <w:r>
              <w:rPr>
                <w:rFonts w:ascii="Times New Roman" w:hAnsi="Times New Roman" w:cs="Times New Roman"/>
                <w:color w:val="000000"/>
              </w:rPr>
              <w:t>20</w:t>
            </w:r>
          </w:p>
        </w:tc>
        <w:tc>
          <w:tcPr>
            <w:tcW w:w="1843" w:type="dxa"/>
          </w:tcPr>
          <w:p w:rsidR="00CD6557" w:rsidRPr="003074C6" w:rsidRDefault="00CD6557" w:rsidP="009B084B">
            <w:pPr>
              <w:pStyle w:val="a6"/>
              <w:shd w:val="clear" w:color="auto" w:fill="FFFFFF"/>
              <w:spacing w:before="0" w:beforeAutospacing="0" w:after="0" w:afterAutospacing="0"/>
              <w:textAlignment w:val="baseline"/>
              <w:rPr>
                <w:color w:val="000000"/>
                <w:sz w:val="22"/>
                <w:szCs w:val="22"/>
              </w:rPr>
            </w:pPr>
          </w:p>
        </w:tc>
      </w:tr>
      <w:tr w:rsidR="00CD6557" w:rsidRPr="003074C6" w:rsidTr="009B084B">
        <w:trPr>
          <w:trHeight w:val="519"/>
        </w:trPr>
        <w:tc>
          <w:tcPr>
            <w:tcW w:w="5778" w:type="dxa"/>
          </w:tcPr>
          <w:p w:rsidR="0022007C" w:rsidRPr="00544EAA" w:rsidRDefault="0022007C" w:rsidP="0022007C">
            <w:pPr>
              <w:spacing w:line="100" w:lineRule="atLeast"/>
              <w:rPr>
                <w:rFonts w:ascii="Times New Roman" w:eastAsia="Times New Roman" w:hAnsi="Times New Roman"/>
                <w:sz w:val="24"/>
                <w:szCs w:val="24"/>
              </w:rPr>
            </w:pPr>
            <w:r w:rsidRPr="00544EAA">
              <w:rPr>
                <w:rFonts w:ascii="Times New Roman" w:eastAsia="Times New Roman" w:hAnsi="Times New Roman"/>
                <w:sz w:val="24"/>
                <w:szCs w:val="24"/>
              </w:rPr>
              <w:t>Приобретение документов строгой отчетности:</w:t>
            </w:r>
          </w:p>
          <w:p w:rsidR="00CD6557" w:rsidRPr="00544EAA" w:rsidRDefault="00CD6557" w:rsidP="00CD6557">
            <w:pPr>
              <w:widowControl w:val="0"/>
              <w:shd w:val="clear" w:color="auto" w:fill="FFFFFF"/>
              <w:rPr>
                <w:rFonts w:ascii="Times New Roman" w:eastAsia="Times New Roman" w:hAnsi="Times New Roman"/>
                <w:sz w:val="24"/>
                <w:szCs w:val="24"/>
              </w:rPr>
            </w:pPr>
            <w:r w:rsidRPr="00544EAA">
              <w:rPr>
                <w:rFonts w:ascii="Times New Roman" w:hAnsi="Times New Roman"/>
                <w:sz w:val="24"/>
                <w:szCs w:val="24"/>
              </w:rPr>
              <w:t>-свидетельств</w:t>
            </w:r>
            <w:r>
              <w:rPr>
                <w:rFonts w:ascii="Times New Roman" w:hAnsi="Times New Roman"/>
                <w:sz w:val="24"/>
                <w:szCs w:val="24"/>
              </w:rPr>
              <w:t>а</w:t>
            </w:r>
            <w:r w:rsidRPr="00544EAA">
              <w:rPr>
                <w:rFonts w:ascii="Times New Roman" w:hAnsi="Times New Roman"/>
                <w:sz w:val="24"/>
                <w:szCs w:val="24"/>
              </w:rPr>
              <w:t xml:space="preserve"> об осуществлении регулярных перевозок</w:t>
            </w:r>
            <w:r w:rsidR="0022007C">
              <w:rPr>
                <w:rFonts w:ascii="Times New Roman" w:hAnsi="Times New Roman"/>
                <w:sz w:val="24"/>
                <w:szCs w:val="24"/>
              </w:rPr>
              <w:t>,</w:t>
            </w:r>
            <w:r>
              <w:rPr>
                <w:rFonts w:ascii="Times New Roman" w:hAnsi="Times New Roman"/>
                <w:sz w:val="24"/>
                <w:szCs w:val="24"/>
              </w:rPr>
              <w:t xml:space="preserve"> шт.</w:t>
            </w:r>
          </w:p>
        </w:tc>
        <w:tc>
          <w:tcPr>
            <w:tcW w:w="851" w:type="dxa"/>
          </w:tcPr>
          <w:p w:rsidR="00CD6557" w:rsidRDefault="0022007C" w:rsidP="009B084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w:t>
            </w:r>
          </w:p>
        </w:tc>
        <w:tc>
          <w:tcPr>
            <w:tcW w:w="850" w:type="dxa"/>
          </w:tcPr>
          <w:p w:rsidR="00CD6557" w:rsidRDefault="0022007C" w:rsidP="009B084B">
            <w:pPr>
              <w:jc w:val="center"/>
              <w:rPr>
                <w:rFonts w:ascii="Times New Roman" w:hAnsi="Times New Roman" w:cs="Times New Roman"/>
                <w:color w:val="000000"/>
              </w:rPr>
            </w:pPr>
            <w:r>
              <w:rPr>
                <w:rFonts w:ascii="Times New Roman" w:hAnsi="Times New Roman" w:cs="Times New Roman"/>
                <w:color w:val="000000"/>
              </w:rPr>
              <w:t>13</w:t>
            </w:r>
          </w:p>
        </w:tc>
        <w:tc>
          <w:tcPr>
            <w:tcW w:w="1843" w:type="dxa"/>
          </w:tcPr>
          <w:p w:rsidR="00CD6557" w:rsidRPr="003074C6" w:rsidRDefault="00CD6557" w:rsidP="009B084B">
            <w:pPr>
              <w:pStyle w:val="a6"/>
              <w:shd w:val="clear" w:color="auto" w:fill="FFFFFF"/>
              <w:spacing w:before="0" w:beforeAutospacing="0" w:after="0" w:afterAutospacing="0"/>
              <w:textAlignment w:val="baseline"/>
              <w:rPr>
                <w:color w:val="000000"/>
                <w:sz w:val="22"/>
                <w:szCs w:val="22"/>
              </w:rPr>
            </w:pPr>
          </w:p>
        </w:tc>
      </w:tr>
    </w:tbl>
    <w:p w:rsidR="00CD6557" w:rsidRPr="003074C6" w:rsidRDefault="00CD6557" w:rsidP="00CD6557">
      <w:pPr>
        <w:spacing w:line="240" w:lineRule="auto"/>
        <w:rPr>
          <w:rFonts w:ascii="Times New Roman" w:hAnsi="Times New Roman" w:cs="Times New Roman"/>
          <w:color w:val="000000"/>
        </w:rPr>
      </w:pPr>
    </w:p>
    <w:p w:rsidR="00CD6557" w:rsidRPr="00BA4E96" w:rsidRDefault="00CD6557" w:rsidP="00595BF3">
      <w:pPr>
        <w:spacing w:after="0" w:line="240" w:lineRule="auto"/>
        <w:ind w:left="-567" w:firstLine="283"/>
        <w:jc w:val="both"/>
        <w:rPr>
          <w:rFonts w:ascii="Times New Roman" w:hAnsi="Times New Roman" w:cs="Times New Roman"/>
          <w:color w:val="000000"/>
          <w:sz w:val="24"/>
          <w:szCs w:val="24"/>
        </w:rPr>
      </w:pPr>
      <w:r w:rsidRPr="00D81755">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81755">
        <w:rPr>
          <w:rFonts w:ascii="Times New Roman" w:hAnsi="Times New Roman" w:cs="Times New Roman"/>
          <w:b/>
          <w:bCs/>
          <w:color w:val="000000"/>
          <w:sz w:val="24"/>
          <w:szCs w:val="24"/>
        </w:rPr>
        <w:t xml:space="preserve">признать высокую степень эффективности подпрограммы </w:t>
      </w:r>
      <w:r w:rsidRPr="00D81755">
        <w:rPr>
          <w:rFonts w:ascii="Times New Roman" w:hAnsi="Times New Roman" w:cs="Times New Roman"/>
          <w:color w:val="000000"/>
          <w:sz w:val="24"/>
          <w:szCs w:val="24"/>
        </w:rPr>
        <w:t>(оценка – 100%).</w:t>
      </w:r>
    </w:p>
    <w:p w:rsidR="00FC0371" w:rsidRPr="0018635B" w:rsidRDefault="00FC0371" w:rsidP="00C90716">
      <w:pPr>
        <w:spacing w:after="0"/>
        <w:jc w:val="both"/>
        <w:rPr>
          <w:rFonts w:ascii="Times New Roman" w:hAnsi="Times New Roman" w:cs="Times New Roman"/>
          <w:sz w:val="24"/>
          <w:szCs w:val="24"/>
        </w:rPr>
      </w:pPr>
    </w:p>
    <w:p w:rsidR="00111E50" w:rsidRDefault="00111E50" w:rsidP="00111E50">
      <w:pPr>
        <w:pStyle w:val="1"/>
        <w:shd w:val="clear" w:color="auto" w:fill="FFFFFF"/>
        <w:jc w:val="center"/>
        <w:rPr>
          <w:b/>
          <w:color w:val="000000"/>
          <w:sz w:val="28"/>
          <w:szCs w:val="28"/>
        </w:rPr>
      </w:pPr>
      <w:r w:rsidRPr="00CD6278">
        <w:rPr>
          <w:b/>
          <w:bCs/>
          <w:color w:val="000000"/>
          <w:sz w:val="28"/>
          <w:szCs w:val="28"/>
        </w:rPr>
        <w:t xml:space="preserve">18. </w:t>
      </w:r>
      <w:r w:rsidRPr="001E78F1">
        <w:rPr>
          <w:b/>
          <w:color w:val="000000"/>
          <w:sz w:val="28"/>
          <w:szCs w:val="28"/>
        </w:rPr>
        <w:t>Обеспечение жилыми помещениями молодых семей  Краснокутского муниципального района на 2019-2024 годы</w:t>
      </w:r>
    </w:p>
    <w:p w:rsidR="00111E50" w:rsidRPr="00BF2E53" w:rsidRDefault="00111E50" w:rsidP="00111E50">
      <w:pPr>
        <w:pStyle w:val="1"/>
        <w:shd w:val="clear" w:color="auto" w:fill="FFFFFF"/>
        <w:jc w:val="center"/>
        <w:rPr>
          <w:b/>
          <w:bCs/>
          <w:color w:val="000000"/>
          <w:szCs w:val="24"/>
        </w:rPr>
      </w:pPr>
    </w:p>
    <w:p w:rsidR="00111E50" w:rsidRPr="00544FD9" w:rsidRDefault="00111E50" w:rsidP="00595BF3">
      <w:pPr>
        <w:spacing w:line="240" w:lineRule="auto"/>
        <w:ind w:left="-567" w:firstLine="426"/>
        <w:rPr>
          <w:rFonts w:ascii="Times New Roman" w:eastAsia="Times New Roman" w:hAnsi="Times New Roman" w:cs="Times New Roman"/>
          <w:sz w:val="24"/>
          <w:szCs w:val="20"/>
          <w:lang w:eastAsia="ru-RU"/>
        </w:rPr>
      </w:pPr>
      <w:r w:rsidRPr="00544FD9">
        <w:rPr>
          <w:rFonts w:ascii="Times New Roman" w:eastAsia="Times New Roman" w:hAnsi="Times New Roman" w:cs="Times New Roman"/>
          <w:b/>
          <w:sz w:val="24"/>
          <w:szCs w:val="20"/>
          <w:lang w:eastAsia="ru-RU"/>
        </w:rPr>
        <w:t>Ответственный  исполнитель</w:t>
      </w:r>
      <w:r w:rsidRPr="00544FD9">
        <w:rPr>
          <w:rFonts w:ascii="Times New Roman" w:eastAsia="Times New Roman" w:hAnsi="Times New Roman" w:cs="Times New Roman"/>
          <w:sz w:val="24"/>
          <w:szCs w:val="20"/>
          <w:lang w:eastAsia="ru-RU"/>
        </w:rPr>
        <w:t>: 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 Собственники жилых помещений. Органы местного самоуправления</w:t>
      </w:r>
    </w:p>
    <w:p w:rsidR="00111E50" w:rsidRDefault="00111E50" w:rsidP="00595BF3">
      <w:pPr>
        <w:spacing w:line="240" w:lineRule="auto"/>
        <w:ind w:left="-567" w:firstLine="426"/>
        <w:rPr>
          <w:rFonts w:ascii="Times New Roman" w:eastAsia="Calibri" w:hAnsi="Times New Roman" w:cs="Times New Roman"/>
          <w:sz w:val="24"/>
          <w:szCs w:val="24"/>
        </w:rPr>
      </w:pPr>
      <w:r w:rsidRPr="00544FD9">
        <w:rPr>
          <w:rFonts w:ascii="Times New Roman" w:eastAsia="Times New Roman" w:hAnsi="Times New Roman" w:cs="Times New Roman"/>
          <w:b/>
          <w:sz w:val="24"/>
          <w:szCs w:val="20"/>
          <w:lang w:eastAsia="ru-RU"/>
        </w:rPr>
        <w:t>Главной целью МП</w:t>
      </w:r>
      <w:r w:rsidRPr="00544FD9">
        <w:rPr>
          <w:rFonts w:ascii="Times New Roman" w:eastAsia="Times New Roman" w:hAnsi="Times New Roman" w:cs="Times New Roman"/>
          <w:sz w:val="24"/>
          <w:szCs w:val="20"/>
          <w:lang w:eastAsia="ru-RU"/>
        </w:rPr>
        <w:t xml:space="preserve">: </w:t>
      </w:r>
      <w:r w:rsidRPr="00BF2E53">
        <w:rPr>
          <w:rFonts w:ascii="Times New Roman" w:eastAsia="Calibri" w:hAnsi="Times New Roman" w:cs="Times New Roman"/>
          <w:sz w:val="24"/>
          <w:szCs w:val="24"/>
        </w:rPr>
        <w:t>является комплексное решение проблем жилищной политики, позволяющее сохранить достигнутые результаты и в дальнейшем повышать уровень доступности жилья для жителей района.</w:t>
      </w:r>
    </w:p>
    <w:p w:rsidR="00111E50" w:rsidRDefault="00111E50" w:rsidP="00595BF3">
      <w:pPr>
        <w:spacing w:line="240" w:lineRule="auto"/>
        <w:ind w:left="-567"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Программой запланировано  финансирование на сумму </w:t>
      </w:r>
      <w:r w:rsidR="00DB6749">
        <w:rPr>
          <w:rFonts w:ascii="Times New Roman" w:eastAsia="Calibri" w:hAnsi="Times New Roman" w:cs="Times New Roman"/>
          <w:sz w:val="24"/>
          <w:szCs w:val="24"/>
        </w:rPr>
        <w:t>1141,9</w:t>
      </w:r>
      <w:r>
        <w:rPr>
          <w:rFonts w:ascii="Times New Roman" w:eastAsia="Calibri" w:hAnsi="Times New Roman" w:cs="Times New Roman"/>
          <w:sz w:val="24"/>
          <w:szCs w:val="24"/>
        </w:rPr>
        <w:t xml:space="preserve"> тыс. руб. </w:t>
      </w:r>
    </w:p>
    <w:p w:rsidR="00111E50" w:rsidRDefault="00111E50" w:rsidP="00595BF3">
      <w:pPr>
        <w:pStyle w:val="a3"/>
        <w:ind w:left="-567" w:firstLine="426"/>
        <w:rPr>
          <w:rFonts w:ascii="Times New Roman" w:hAnsi="Times New Roman" w:cs="Times New Roman"/>
        </w:rPr>
      </w:pPr>
      <w:r w:rsidRPr="000E4F50">
        <w:rPr>
          <w:rFonts w:ascii="Times New Roman" w:hAnsi="Times New Roman" w:cs="Times New Roman"/>
        </w:rPr>
        <w:t xml:space="preserve">Реализация программы осуществляется за счет средств федерального, областного, местного бюджетов, а также внебюджетные источники (наличие у семьи денежных средств достаточной для оплаты расчетной (средней) стоимости жилья, в размере 65%) на ее исполнение направлено 1000,0 тыс. руб. что составляет 61% от утвержденного в программе параметра финансирования. Доля федерального бюджета в общем объеме финансирования составила – </w:t>
      </w:r>
      <w:r w:rsidR="00DB6749">
        <w:rPr>
          <w:rFonts w:ascii="Times New Roman" w:hAnsi="Times New Roman" w:cs="Times New Roman"/>
        </w:rPr>
        <w:t>21</w:t>
      </w:r>
      <w:r w:rsidRPr="000E4F50">
        <w:rPr>
          <w:rFonts w:ascii="Times New Roman" w:hAnsi="Times New Roman" w:cs="Times New Roman"/>
        </w:rPr>
        <w:t xml:space="preserve">%, областного бюджета </w:t>
      </w:r>
      <w:r w:rsidR="00DB6749">
        <w:rPr>
          <w:rFonts w:ascii="Times New Roman" w:hAnsi="Times New Roman" w:cs="Times New Roman"/>
        </w:rPr>
        <w:t>21</w:t>
      </w:r>
      <w:r w:rsidRPr="000E4F50">
        <w:rPr>
          <w:rFonts w:ascii="Times New Roman" w:hAnsi="Times New Roman" w:cs="Times New Roman"/>
        </w:rPr>
        <w:t xml:space="preserve">%, местный бюджет – </w:t>
      </w:r>
      <w:r w:rsidR="00DB6749">
        <w:rPr>
          <w:rFonts w:ascii="Times New Roman" w:hAnsi="Times New Roman" w:cs="Times New Roman"/>
        </w:rPr>
        <w:t>0,5</w:t>
      </w:r>
      <w:r w:rsidRPr="000E4F50">
        <w:rPr>
          <w:rFonts w:ascii="Times New Roman" w:hAnsi="Times New Roman" w:cs="Times New Roman"/>
        </w:rPr>
        <w:t>%</w:t>
      </w:r>
      <w:r w:rsidR="00DB6749">
        <w:rPr>
          <w:rFonts w:ascii="Times New Roman" w:hAnsi="Times New Roman" w:cs="Times New Roman"/>
        </w:rPr>
        <w:t>, внебюджетные источники - 57,5%</w:t>
      </w:r>
    </w:p>
    <w:p w:rsidR="00DB6749" w:rsidRPr="000E4F50" w:rsidRDefault="00DB6749" w:rsidP="00595BF3">
      <w:pPr>
        <w:pStyle w:val="a3"/>
        <w:ind w:left="-567" w:firstLine="426"/>
        <w:rPr>
          <w:rFonts w:ascii="Times New Roman" w:hAnsi="Times New Roman" w:cs="Times New Roman"/>
        </w:rPr>
      </w:pPr>
    </w:p>
    <w:p w:rsidR="00111E50" w:rsidRDefault="00DB6749" w:rsidP="00595BF3">
      <w:pPr>
        <w:spacing w:line="240" w:lineRule="auto"/>
        <w:ind w:left="-567" w:firstLine="426"/>
        <w:rPr>
          <w:rFonts w:ascii="Times New Roman" w:hAnsi="Times New Roman" w:cs="Times New Roman"/>
        </w:rPr>
      </w:pPr>
      <w:r>
        <w:rPr>
          <w:rFonts w:ascii="Times New Roman" w:eastAsia="Calibri" w:hAnsi="Times New Roman" w:cs="Times New Roman"/>
          <w:sz w:val="24"/>
          <w:szCs w:val="24"/>
        </w:rPr>
        <w:t xml:space="preserve">Семья Гулиевых получила  свидетельство о праве на получение социальной выплаты на приобретение стандартного  жилья или строительство стандартного жилого дома. Молодая семья приобрела квартиру по адресу: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Красный Кут, проспект Победы, д.7 кв. 10.  Стоимость жилья составила 1</w:t>
      </w:r>
      <w:r w:rsidR="00E74911">
        <w:rPr>
          <w:rFonts w:ascii="Times New Roman" w:eastAsia="Calibri" w:hAnsi="Times New Roman" w:cs="Times New Roman"/>
          <w:sz w:val="24"/>
          <w:szCs w:val="24"/>
        </w:rPr>
        <w:t xml:space="preserve"> 141,9 тыс. </w:t>
      </w:r>
      <w:r>
        <w:rPr>
          <w:rFonts w:ascii="Times New Roman" w:eastAsia="Calibri" w:hAnsi="Times New Roman" w:cs="Times New Roman"/>
          <w:sz w:val="24"/>
          <w:szCs w:val="24"/>
        </w:rPr>
        <w:t xml:space="preserve"> руб.</w:t>
      </w:r>
    </w:p>
    <w:p w:rsidR="00111E50" w:rsidRPr="003074C6" w:rsidRDefault="00111E50" w:rsidP="00111E50">
      <w:pPr>
        <w:spacing w:line="240" w:lineRule="auto"/>
        <w:jc w:val="center"/>
        <w:rPr>
          <w:rFonts w:ascii="Times New Roman" w:hAnsi="Times New Roman" w:cs="Times New Roman"/>
          <w:color w:val="000000"/>
        </w:rPr>
      </w:pPr>
      <w:r w:rsidRPr="003074C6">
        <w:rPr>
          <w:rFonts w:ascii="Times New Roman" w:hAnsi="Times New Roman" w:cs="Times New Roman"/>
          <w:color w:val="000000"/>
        </w:rPr>
        <w:t>Показатели эффективности реализации подпрограммы</w:t>
      </w:r>
    </w:p>
    <w:tbl>
      <w:tblPr>
        <w:tblStyle w:val="a4"/>
        <w:tblW w:w="9322" w:type="dxa"/>
        <w:tblLook w:val="04A0"/>
      </w:tblPr>
      <w:tblGrid>
        <w:gridCol w:w="5778"/>
        <w:gridCol w:w="851"/>
        <w:gridCol w:w="850"/>
        <w:gridCol w:w="1843"/>
      </w:tblGrid>
      <w:tr w:rsidR="00E07F29" w:rsidRPr="003074C6" w:rsidTr="002E7D1F">
        <w:trPr>
          <w:trHeight w:val="259"/>
        </w:trPr>
        <w:tc>
          <w:tcPr>
            <w:tcW w:w="5778" w:type="dxa"/>
            <w:vMerge w:val="restart"/>
          </w:tcPr>
          <w:p w:rsidR="00E07F29" w:rsidRPr="003074C6" w:rsidRDefault="00E07F29" w:rsidP="009B084B">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701" w:type="dxa"/>
            <w:gridSpan w:val="2"/>
          </w:tcPr>
          <w:p w:rsidR="00E07F29" w:rsidRPr="003074C6" w:rsidRDefault="00E07F29" w:rsidP="00E07F29">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1843" w:type="dxa"/>
          </w:tcPr>
          <w:p w:rsidR="00E07F29" w:rsidRPr="003074C6" w:rsidRDefault="00E07F29" w:rsidP="009B084B">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2E7D1F" w:rsidRPr="003074C6" w:rsidTr="002E7D1F">
        <w:trPr>
          <w:trHeight w:val="518"/>
        </w:trPr>
        <w:tc>
          <w:tcPr>
            <w:tcW w:w="5778" w:type="dxa"/>
            <w:vMerge/>
          </w:tcPr>
          <w:p w:rsidR="00E07F29" w:rsidRPr="003074C6" w:rsidRDefault="00E07F29" w:rsidP="009B084B">
            <w:pPr>
              <w:jc w:val="center"/>
              <w:rPr>
                <w:rFonts w:ascii="Times New Roman" w:hAnsi="Times New Roman" w:cs="Times New Roman"/>
                <w:color w:val="000000"/>
              </w:rPr>
            </w:pPr>
          </w:p>
        </w:tc>
        <w:tc>
          <w:tcPr>
            <w:tcW w:w="851" w:type="dxa"/>
          </w:tcPr>
          <w:p w:rsidR="00E07F29" w:rsidRPr="003074C6" w:rsidRDefault="00E07F29" w:rsidP="009B084B">
            <w:pPr>
              <w:jc w:val="center"/>
              <w:rPr>
                <w:rFonts w:ascii="Times New Roman" w:hAnsi="Times New Roman" w:cs="Times New Roman"/>
                <w:color w:val="000000"/>
              </w:rPr>
            </w:pPr>
            <w:r w:rsidRPr="003074C6">
              <w:rPr>
                <w:rFonts w:ascii="Times New Roman" w:hAnsi="Times New Roman" w:cs="Times New Roman"/>
                <w:color w:val="000000"/>
              </w:rPr>
              <w:t>план</w:t>
            </w:r>
          </w:p>
          <w:p w:rsidR="00E07F29" w:rsidRPr="003074C6" w:rsidRDefault="00E07F29" w:rsidP="009B084B">
            <w:pPr>
              <w:jc w:val="center"/>
              <w:rPr>
                <w:rFonts w:ascii="Times New Roman" w:hAnsi="Times New Roman" w:cs="Times New Roman"/>
                <w:color w:val="000000"/>
              </w:rPr>
            </w:pPr>
          </w:p>
        </w:tc>
        <w:tc>
          <w:tcPr>
            <w:tcW w:w="850" w:type="dxa"/>
          </w:tcPr>
          <w:p w:rsidR="00E07F29" w:rsidRPr="003074C6" w:rsidRDefault="00E07F29" w:rsidP="009B084B">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1843" w:type="dxa"/>
          </w:tcPr>
          <w:p w:rsidR="00E07F29" w:rsidRPr="003074C6" w:rsidRDefault="00E07F29" w:rsidP="009B084B">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2E7D1F" w:rsidRPr="003074C6" w:rsidTr="002E7D1F">
        <w:trPr>
          <w:trHeight w:val="274"/>
        </w:trPr>
        <w:tc>
          <w:tcPr>
            <w:tcW w:w="5778" w:type="dxa"/>
          </w:tcPr>
          <w:p w:rsidR="00E07F29" w:rsidRPr="0008443C" w:rsidRDefault="00E07F29" w:rsidP="009B084B">
            <w:pPr>
              <w:widowControl w:val="0"/>
              <w:shd w:val="clear" w:color="auto" w:fill="FFFFFF"/>
              <w:rPr>
                <w:rFonts w:ascii="Times New Roman" w:hAnsi="Times New Roman" w:cs="Times New Roman"/>
                <w:bCs/>
                <w:color w:val="000000"/>
                <w:sz w:val="24"/>
                <w:szCs w:val="24"/>
                <w:shd w:val="clear" w:color="auto" w:fill="FFFFFF"/>
              </w:rPr>
            </w:pPr>
            <w:r>
              <w:rPr>
                <w:rFonts w:ascii="Times New Roman" w:eastAsia="Arial Unicode MS" w:hAnsi="Times New Roman" w:cs="Times New Roman"/>
                <w:sz w:val="24"/>
                <w:szCs w:val="24"/>
              </w:rPr>
              <w:t>Выдача молодой семье в установленном порядке свидетельства о праве на получение социальной выплаты на приобретение стандартного жилья или строительство стандартного жилого дома</w:t>
            </w:r>
            <w:r w:rsidR="002E7D1F">
              <w:rPr>
                <w:rFonts w:ascii="Times New Roman" w:eastAsia="Arial Unicode MS" w:hAnsi="Times New Roman" w:cs="Times New Roman"/>
                <w:sz w:val="24"/>
                <w:szCs w:val="24"/>
              </w:rPr>
              <w:t>, ед.</w:t>
            </w:r>
          </w:p>
        </w:tc>
        <w:tc>
          <w:tcPr>
            <w:tcW w:w="851" w:type="dxa"/>
          </w:tcPr>
          <w:p w:rsidR="00E07F29" w:rsidRPr="003074C6" w:rsidRDefault="00E07F29" w:rsidP="009B084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850" w:type="dxa"/>
          </w:tcPr>
          <w:p w:rsidR="00E07F29" w:rsidRPr="003074C6" w:rsidRDefault="00E07F29" w:rsidP="009B084B">
            <w:pPr>
              <w:jc w:val="center"/>
              <w:rPr>
                <w:rFonts w:ascii="Times New Roman" w:hAnsi="Times New Roman" w:cs="Times New Roman"/>
                <w:color w:val="000000"/>
              </w:rPr>
            </w:pPr>
            <w:r>
              <w:rPr>
                <w:rFonts w:ascii="Times New Roman" w:hAnsi="Times New Roman" w:cs="Times New Roman"/>
                <w:color w:val="000000"/>
              </w:rPr>
              <w:t>1</w:t>
            </w:r>
          </w:p>
        </w:tc>
        <w:tc>
          <w:tcPr>
            <w:tcW w:w="1843" w:type="dxa"/>
          </w:tcPr>
          <w:p w:rsidR="00E07F29" w:rsidRPr="003074C6" w:rsidRDefault="00E07F29" w:rsidP="009B084B">
            <w:pPr>
              <w:pStyle w:val="a6"/>
              <w:shd w:val="clear" w:color="auto" w:fill="FFFFFF"/>
              <w:spacing w:before="0" w:beforeAutospacing="0" w:after="0" w:afterAutospacing="0"/>
              <w:textAlignment w:val="baseline"/>
              <w:rPr>
                <w:color w:val="000000"/>
                <w:sz w:val="22"/>
                <w:szCs w:val="22"/>
              </w:rPr>
            </w:pPr>
          </w:p>
        </w:tc>
      </w:tr>
    </w:tbl>
    <w:p w:rsidR="00111E50" w:rsidRPr="003074C6" w:rsidRDefault="00111E50" w:rsidP="00111E50">
      <w:pPr>
        <w:spacing w:line="240" w:lineRule="auto"/>
        <w:rPr>
          <w:rFonts w:ascii="Times New Roman" w:hAnsi="Times New Roman" w:cs="Times New Roman"/>
          <w:color w:val="000000"/>
        </w:rPr>
      </w:pPr>
    </w:p>
    <w:p w:rsidR="002E7D1F" w:rsidRPr="00BA4E96" w:rsidRDefault="002E7D1F" w:rsidP="00595BF3">
      <w:pPr>
        <w:spacing w:after="0" w:line="240" w:lineRule="auto"/>
        <w:ind w:left="-567" w:firstLine="425"/>
        <w:jc w:val="both"/>
        <w:rPr>
          <w:rFonts w:ascii="Times New Roman" w:hAnsi="Times New Roman" w:cs="Times New Roman"/>
          <w:color w:val="000000"/>
          <w:sz w:val="24"/>
          <w:szCs w:val="24"/>
        </w:rPr>
      </w:pPr>
      <w:r w:rsidRPr="00D81755">
        <w:rPr>
          <w:rFonts w:ascii="Times New Roman" w:hAnsi="Times New Roman" w:cs="Times New Roman"/>
          <w:color w:val="000000"/>
          <w:sz w:val="24"/>
          <w:szCs w:val="24"/>
        </w:rPr>
        <w:t xml:space="preserve">Достигнутые результаты реализации 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81755">
        <w:rPr>
          <w:rFonts w:ascii="Times New Roman" w:hAnsi="Times New Roman" w:cs="Times New Roman"/>
          <w:b/>
          <w:bCs/>
          <w:color w:val="000000"/>
          <w:sz w:val="24"/>
          <w:szCs w:val="24"/>
        </w:rPr>
        <w:t xml:space="preserve">признать высокую степень эффективности подпрограммы </w:t>
      </w:r>
      <w:r w:rsidRPr="00D81755">
        <w:rPr>
          <w:rFonts w:ascii="Times New Roman" w:hAnsi="Times New Roman" w:cs="Times New Roman"/>
          <w:color w:val="000000"/>
          <w:sz w:val="24"/>
          <w:szCs w:val="24"/>
        </w:rPr>
        <w:t>(оценка – 100%).</w:t>
      </w:r>
    </w:p>
    <w:p w:rsidR="006F7D92" w:rsidRDefault="006F7D92" w:rsidP="00595BF3">
      <w:pPr>
        <w:ind w:left="-567" w:firstLine="425"/>
        <w:jc w:val="center"/>
        <w:rPr>
          <w:rFonts w:ascii="Times New Roman" w:hAnsi="Times New Roman" w:cs="Times New Roman"/>
          <w:color w:val="000000"/>
        </w:rPr>
      </w:pPr>
    </w:p>
    <w:p w:rsidR="00000F30" w:rsidRPr="00B15218" w:rsidRDefault="00000F30" w:rsidP="00000F30">
      <w:pPr>
        <w:pStyle w:val="1"/>
        <w:shd w:val="clear" w:color="auto" w:fill="FFFFFF"/>
        <w:jc w:val="center"/>
        <w:rPr>
          <w:b/>
          <w:bCs/>
          <w:color w:val="000000"/>
          <w:sz w:val="28"/>
          <w:szCs w:val="28"/>
        </w:rPr>
      </w:pPr>
      <w:r w:rsidRPr="00B15218">
        <w:rPr>
          <w:b/>
          <w:bCs/>
          <w:color w:val="000000"/>
          <w:sz w:val="28"/>
          <w:szCs w:val="28"/>
        </w:rPr>
        <w:t xml:space="preserve">19. Сохранение объектов культурного наследия (памятников истории и культуры) объектов и памятников воинской славы  </w:t>
      </w:r>
      <w:proofErr w:type="gramStart"/>
      <w:r w:rsidRPr="00B15218">
        <w:rPr>
          <w:b/>
          <w:bCs/>
          <w:color w:val="000000"/>
          <w:sz w:val="28"/>
          <w:szCs w:val="28"/>
        </w:rPr>
        <w:t>в</w:t>
      </w:r>
      <w:proofErr w:type="gramEnd"/>
      <w:r w:rsidRPr="00B15218">
        <w:rPr>
          <w:b/>
          <w:bCs/>
          <w:color w:val="000000"/>
          <w:sz w:val="28"/>
          <w:szCs w:val="28"/>
        </w:rPr>
        <w:t xml:space="preserve"> </w:t>
      </w:r>
      <w:proofErr w:type="gramStart"/>
      <w:r w:rsidRPr="00B15218">
        <w:rPr>
          <w:b/>
          <w:bCs/>
          <w:color w:val="000000"/>
          <w:sz w:val="28"/>
          <w:szCs w:val="28"/>
        </w:rPr>
        <w:t>Краснокутском</w:t>
      </w:r>
      <w:proofErr w:type="gramEnd"/>
      <w:r w:rsidRPr="00B15218">
        <w:rPr>
          <w:b/>
          <w:bCs/>
          <w:color w:val="000000"/>
          <w:sz w:val="28"/>
          <w:szCs w:val="28"/>
        </w:rPr>
        <w:t xml:space="preserve"> муниципальном районе на 2018-2020 годы</w:t>
      </w:r>
    </w:p>
    <w:p w:rsidR="00000F30" w:rsidRPr="00BF2E53" w:rsidRDefault="00000F30" w:rsidP="00000F30">
      <w:pPr>
        <w:pStyle w:val="1"/>
        <w:shd w:val="clear" w:color="auto" w:fill="FFFFFF"/>
        <w:rPr>
          <w:b/>
          <w:bCs/>
          <w:color w:val="000000"/>
          <w:szCs w:val="24"/>
        </w:rPr>
      </w:pPr>
    </w:p>
    <w:p w:rsidR="00000F30" w:rsidRPr="00BF2E53" w:rsidRDefault="00000F30" w:rsidP="00595BF3">
      <w:pPr>
        <w:pStyle w:val="1"/>
        <w:shd w:val="clear" w:color="auto" w:fill="FFFFFF"/>
        <w:ind w:left="-567" w:firstLine="425"/>
        <w:rPr>
          <w:sz w:val="22"/>
          <w:szCs w:val="22"/>
        </w:rPr>
      </w:pPr>
      <w:r w:rsidRPr="00BF2E53">
        <w:rPr>
          <w:b/>
          <w:sz w:val="22"/>
          <w:szCs w:val="22"/>
        </w:rPr>
        <w:t>Ответственный  исполнитель</w:t>
      </w:r>
      <w:r w:rsidRPr="00BF2E53">
        <w:rPr>
          <w:sz w:val="22"/>
          <w:szCs w:val="22"/>
        </w:rPr>
        <w:t>: 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w:t>
      </w:r>
      <w:r>
        <w:rPr>
          <w:sz w:val="22"/>
          <w:szCs w:val="22"/>
        </w:rPr>
        <w:t xml:space="preserve"> Собственники жилых помещений. Органы местного самоуправления</w:t>
      </w:r>
    </w:p>
    <w:p w:rsidR="00000F30" w:rsidRPr="00BF2E53" w:rsidRDefault="00000F30" w:rsidP="00595BF3">
      <w:pPr>
        <w:pStyle w:val="1"/>
        <w:shd w:val="clear" w:color="auto" w:fill="FFFFFF"/>
        <w:ind w:left="-567" w:firstLine="425"/>
      </w:pPr>
      <w:r w:rsidRPr="00A0242D">
        <w:rPr>
          <w:b/>
        </w:rPr>
        <w:t>Главной целью МП</w:t>
      </w:r>
      <w:r w:rsidRPr="00BF2E53">
        <w:t>: улучшение технического состояния объектов культурного наследия, содержание объектов и памятников воинской славы, расположенных на территории Краснокутского муниципального района.</w:t>
      </w:r>
    </w:p>
    <w:p w:rsidR="00000F30" w:rsidRDefault="00000F30" w:rsidP="00595BF3">
      <w:pPr>
        <w:ind w:left="-567" w:firstLine="425"/>
        <w:rPr>
          <w:rFonts w:ascii="Times New Roman" w:hAnsi="Times New Roman" w:cs="Times New Roman"/>
          <w:bCs/>
          <w:color w:val="000000"/>
          <w:sz w:val="24"/>
          <w:szCs w:val="24"/>
        </w:rPr>
      </w:pPr>
      <w:r w:rsidRPr="00BF2E53">
        <w:rPr>
          <w:rFonts w:ascii="Times New Roman" w:hAnsi="Times New Roman" w:cs="Times New Roman"/>
          <w:bCs/>
          <w:color w:val="000000"/>
          <w:sz w:val="24"/>
          <w:szCs w:val="24"/>
        </w:rPr>
        <w:t>Мероприятия в рамках программы не проводились.</w:t>
      </w:r>
    </w:p>
    <w:p w:rsidR="00000F30" w:rsidRDefault="00000F30" w:rsidP="00595BF3">
      <w:pPr>
        <w:ind w:left="-567" w:firstLine="425"/>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Муниципальной программой денежные средства не запланированы.</w:t>
      </w:r>
    </w:p>
    <w:p w:rsidR="00000F30" w:rsidRPr="004D2C95" w:rsidRDefault="00000F30" w:rsidP="00000F30">
      <w:pPr>
        <w:jc w:val="center"/>
        <w:rPr>
          <w:rFonts w:ascii="Times New Roman" w:hAnsi="Times New Roman" w:cs="Times New Roman"/>
          <w:color w:val="000000"/>
        </w:rPr>
      </w:pPr>
      <w:r w:rsidRPr="004D2C95">
        <w:rPr>
          <w:rFonts w:ascii="Times New Roman" w:hAnsi="Times New Roman" w:cs="Times New Roman"/>
          <w:color w:val="000000"/>
        </w:rPr>
        <w:t>Показатели эффективности реализации подпрограммы</w:t>
      </w:r>
    </w:p>
    <w:tbl>
      <w:tblPr>
        <w:tblStyle w:val="a4"/>
        <w:tblW w:w="9889" w:type="dxa"/>
        <w:tblLayout w:type="fixed"/>
        <w:tblLook w:val="04A0"/>
      </w:tblPr>
      <w:tblGrid>
        <w:gridCol w:w="6487"/>
        <w:gridCol w:w="851"/>
        <w:gridCol w:w="708"/>
        <w:gridCol w:w="1843"/>
      </w:tblGrid>
      <w:tr w:rsidR="00000F30" w:rsidRPr="004D2C95" w:rsidTr="009B084B">
        <w:trPr>
          <w:trHeight w:val="259"/>
        </w:trPr>
        <w:tc>
          <w:tcPr>
            <w:tcW w:w="6487" w:type="dxa"/>
            <w:vMerge w:val="restart"/>
          </w:tcPr>
          <w:p w:rsidR="00000F30" w:rsidRPr="004D2C95" w:rsidRDefault="00000F30" w:rsidP="009B084B">
            <w:pPr>
              <w:jc w:val="center"/>
              <w:rPr>
                <w:rFonts w:ascii="Times New Roman" w:hAnsi="Times New Roman" w:cs="Times New Roman"/>
                <w:color w:val="000000"/>
              </w:rPr>
            </w:pPr>
            <w:r w:rsidRPr="004D2C95">
              <w:rPr>
                <w:rFonts w:ascii="Times New Roman" w:hAnsi="Times New Roman" w:cs="Times New Roman"/>
                <w:color w:val="000000"/>
              </w:rPr>
              <w:t>Целевой показатель</w:t>
            </w:r>
          </w:p>
        </w:tc>
        <w:tc>
          <w:tcPr>
            <w:tcW w:w="1559" w:type="dxa"/>
            <w:gridSpan w:val="2"/>
          </w:tcPr>
          <w:p w:rsidR="00000F30" w:rsidRPr="004D2C95" w:rsidRDefault="00000F30" w:rsidP="00000F30">
            <w:pPr>
              <w:jc w:val="center"/>
              <w:rPr>
                <w:rFonts w:ascii="Times New Roman" w:hAnsi="Times New Roman" w:cs="Times New Roman"/>
                <w:color w:val="000000"/>
              </w:rPr>
            </w:pPr>
            <w:r w:rsidRPr="004D2C95">
              <w:rPr>
                <w:rFonts w:ascii="Times New Roman" w:hAnsi="Times New Roman" w:cs="Times New Roman"/>
                <w:color w:val="000000"/>
              </w:rPr>
              <w:t>2019</w:t>
            </w:r>
          </w:p>
        </w:tc>
        <w:tc>
          <w:tcPr>
            <w:tcW w:w="1843" w:type="dxa"/>
          </w:tcPr>
          <w:p w:rsidR="00000F30" w:rsidRPr="004D2C95" w:rsidRDefault="00000F30" w:rsidP="009B084B">
            <w:pPr>
              <w:jc w:val="center"/>
              <w:rPr>
                <w:rFonts w:ascii="Times New Roman" w:hAnsi="Times New Roman" w:cs="Times New Roman"/>
                <w:color w:val="000000"/>
              </w:rPr>
            </w:pPr>
            <w:r w:rsidRPr="004D2C95">
              <w:rPr>
                <w:rFonts w:ascii="Times New Roman" w:hAnsi="Times New Roman" w:cs="Times New Roman"/>
                <w:color w:val="000000"/>
              </w:rPr>
              <w:t>Примечание</w:t>
            </w:r>
          </w:p>
        </w:tc>
      </w:tr>
      <w:tr w:rsidR="00000F30" w:rsidRPr="004D2C95" w:rsidTr="00000F30">
        <w:trPr>
          <w:trHeight w:val="646"/>
        </w:trPr>
        <w:tc>
          <w:tcPr>
            <w:tcW w:w="6487" w:type="dxa"/>
            <w:vMerge/>
          </w:tcPr>
          <w:p w:rsidR="00000F30" w:rsidRPr="004D2C95" w:rsidRDefault="00000F30" w:rsidP="009B084B">
            <w:pPr>
              <w:jc w:val="center"/>
              <w:rPr>
                <w:rFonts w:ascii="Times New Roman" w:hAnsi="Times New Roman" w:cs="Times New Roman"/>
                <w:color w:val="000000"/>
              </w:rPr>
            </w:pPr>
          </w:p>
        </w:tc>
        <w:tc>
          <w:tcPr>
            <w:tcW w:w="851" w:type="dxa"/>
          </w:tcPr>
          <w:p w:rsidR="00000F30" w:rsidRPr="004D2C95" w:rsidRDefault="00000F30" w:rsidP="009B084B">
            <w:pPr>
              <w:jc w:val="center"/>
              <w:rPr>
                <w:rFonts w:ascii="Times New Roman" w:hAnsi="Times New Roman" w:cs="Times New Roman"/>
                <w:color w:val="000000"/>
              </w:rPr>
            </w:pPr>
            <w:r w:rsidRPr="004D2C95">
              <w:rPr>
                <w:rFonts w:ascii="Times New Roman" w:hAnsi="Times New Roman" w:cs="Times New Roman"/>
                <w:color w:val="000000"/>
              </w:rPr>
              <w:t>план</w:t>
            </w:r>
          </w:p>
          <w:p w:rsidR="00000F30" w:rsidRPr="004D2C95" w:rsidRDefault="00000F30" w:rsidP="009B084B">
            <w:pPr>
              <w:jc w:val="center"/>
              <w:rPr>
                <w:rFonts w:ascii="Times New Roman" w:hAnsi="Times New Roman" w:cs="Times New Roman"/>
                <w:color w:val="000000"/>
              </w:rPr>
            </w:pPr>
          </w:p>
        </w:tc>
        <w:tc>
          <w:tcPr>
            <w:tcW w:w="708" w:type="dxa"/>
          </w:tcPr>
          <w:p w:rsidR="00000F30" w:rsidRPr="004D2C95" w:rsidRDefault="00000F30" w:rsidP="009B084B">
            <w:pPr>
              <w:jc w:val="center"/>
              <w:rPr>
                <w:rFonts w:ascii="Times New Roman" w:hAnsi="Times New Roman" w:cs="Times New Roman"/>
                <w:color w:val="000000"/>
              </w:rPr>
            </w:pPr>
            <w:r w:rsidRPr="004D2C95">
              <w:rPr>
                <w:rFonts w:ascii="Times New Roman" w:hAnsi="Times New Roman" w:cs="Times New Roman"/>
                <w:color w:val="000000"/>
              </w:rPr>
              <w:t>факт</w:t>
            </w:r>
          </w:p>
        </w:tc>
        <w:tc>
          <w:tcPr>
            <w:tcW w:w="1843" w:type="dxa"/>
          </w:tcPr>
          <w:p w:rsidR="00000F30" w:rsidRPr="004D2C95" w:rsidRDefault="00000F30" w:rsidP="009B084B">
            <w:pPr>
              <w:jc w:val="center"/>
              <w:rPr>
                <w:rFonts w:ascii="Times New Roman" w:hAnsi="Times New Roman" w:cs="Times New Roman"/>
                <w:color w:val="000000"/>
              </w:rPr>
            </w:pPr>
            <w:r w:rsidRPr="004D2C95">
              <w:rPr>
                <w:rFonts w:ascii="Times New Roman" w:hAnsi="Times New Roman" w:cs="Times New Roman"/>
                <w:color w:val="000000"/>
              </w:rPr>
              <w:t>Причины отклонения</w:t>
            </w:r>
          </w:p>
        </w:tc>
      </w:tr>
      <w:tr w:rsidR="00000F30" w:rsidRPr="004D2C95" w:rsidTr="009B084B">
        <w:trPr>
          <w:trHeight w:val="274"/>
        </w:trPr>
        <w:tc>
          <w:tcPr>
            <w:tcW w:w="6487" w:type="dxa"/>
          </w:tcPr>
          <w:p w:rsidR="00000F30" w:rsidRPr="004D2C95" w:rsidRDefault="00000F30" w:rsidP="009B084B">
            <w:pPr>
              <w:autoSpaceDE w:val="0"/>
              <w:autoSpaceDN w:val="0"/>
              <w:adjustRightInd w:val="0"/>
              <w:rPr>
                <w:rFonts w:ascii="Times New Roman" w:hAnsi="Times New Roman" w:cs="Times New Roman"/>
                <w:color w:val="000000"/>
              </w:rPr>
            </w:pPr>
            <w:r w:rsidRPr="004D2C95">
              <w:rPr>
                <w:rFonts w:ascii="Times New Roman" w:hAnsi="Times New Roman" w:cs="Times New Roman"/>
                <w:sz w:val="24"/>
                <w:szCs w:val="24"/>
              </w:rPr>
              <w:t xml:space="preserve">Количество посещений объектов и памятников воинской славы, объектов </w:t>
            </w:r>
            <w:proofErr w:type="spellStart"/>
            <w:r w:rsidRPr="004D2C95">
              <w:rPr>
                <w:rFonts w:ascii="Times New Roman" w:hAnsi="Times New Roman" w:cs="Times New Roman"/>
                <w:sz w:val="24"/>
                <w:szCs w:val="24"/>
              </w:rPr>
              <w:t>историко</w:t>
            </w:r>
            <w:proofErr w:type="spellEnd"/>
            <w:r w:rsidRPr="004D2C95">
              <w:rPr>
                <w:rFonts w:ascii="Times New Roman" w:hAnsi="Times New Roman" w:cs="Times New Roman"/>
                <w:sz w:val="24"/>
                <w:szCs w:val="24"/>
              </w:rPr>
              <w:t xml:space="preserve"> – культурного наследия, шт.</w:t>
            </w:r>
          </w:p>
        </w:tc>
        <w:tc>
          <w:tcPr>
            <w:tcW w:w="851" w:type="dxa"/>
          </w:tcPr>
          <w:p w:rsidR="00000F30" w:rsidRPr="004D2C95" w:rsidRDefault="00000F30" w:rsidP="00000F30">
            <w:pPr>
              <w:autoSpaceDE w:val="0"/>
              <w:autoSpaceDN w:val="0"/>
              <w:adjustRightInd w:val="0"/>
              <w:jc w:val="center"/>
              <w:rPr>
                <w:rFonts w:ascii="Times New Roman" w:hAnsi="Times New Roman" w:cs="Times New Roman"/>
                <w:color w:val="000000"/>
              </w:rPr>
            </w:pPr>
            <w:r w:rsidRPr="004D2C95">
              <w:rPr>
                <w:rFonts w:ascii="Times New Roman" w:hAnsi="Times New Roman" w:cs="Times New Roman"/>
                <w:color w:val="000000"/>
              </w:rPr>
              <w:t>25</w:t>
            </w:r>
          </w:p>
        </w:tc>
        <w:tc>
          <w:tcPr>
            <w:tcW w:w="708" w:type="dxa"/>
          </w:tcPr>
          <w:p w:rsidR="00000F30" w:rsidRPr="004D2C95" w:rsidRDefault="00044A23" w:rsidP="009B084B">
            <w:pPr>
              <w:jc w:val="center"/>
              <w:rPr>
                <w:rFonts w:ascii="Times New Roman" w:hAnsi="Times New Roman" w:cs="Times New Roman"/>
                <w:color w:val="000000"/>
              </w:rPr>
            </w:pPr>
            <w:r w:rsidRPr="004D2C95">
              <w:rPr>
                <w:rFonts w:ascii="Times New Roman" w:hAnsi="Times New Roman" w:cs="Times New Roman"/>
                <w:color w:val="000000"/>
              </w:rPr>
              <w:t>25</w:t>
            </w:r>
          </w:p>
        </w:tc>
        <w:tc>
          <w:tcPr>
            <w:tcW w:w="1843" w:type="dxa"/>
          </w:tcPr>
          <w:p w:rsidR="00000F30" w:rsidRPr="004D2C95" w:rsidRDefault="00000F30" w:rsidP="009B084B">
            <w:pPr>
              <w:pStyle w:val="a6"/>
              <w:shd w:val="clear" w:color="auto" w:fill="FFFFFF"/>
              <w:spacing w:before="0" w:beforeAutospacing="0" w:after="0" w:afterAutospacing="0"/>
              <w:textAlignment w:val="baseline"/>
              <w:rPr>
                <w:color w:val="000000"/>
                <w:sz w:val="22"/>
                <w:szCs w:val="22"/>
              </w:rPr>
            </w:pPr>
          </w:p>
        </w:tc>
      </w:tr>
      <w:tr w:rsidR="00000F30" w:rsidRPr="004D2C95" w:rsidTr="009B084B">
        <w:trPr>
          <w:trHeight w:val="564"/>
        </w:trPr>
        <w:tc>
          <w:tcPr>
            <w:tcW w:w="6487" w:type="dxa"/>
          </w:tcPr>
          <w:p w:rsidR="00000F30" w:rsidRPr="004D2C95" w:rsidRDefault="00000F30" w:rsidP="009B084B">
            <w:pPr>
              <w:autoSpaceDE w:val="0"/>
              <w:autoSpaceDN w:val="0"/>
              <w:adjustRightInd w:val="0"/>
              <w:rPr>
                <w:rFonts w:ascii="Times New Roman" w:hAnsi="Times New Roman" w:cs="Times New Roman"/>
                <w:color w:val="000000"/>
              </w:rPr>
            </w:pPr>
            <w:r w:rsidRPr="004D2C95">
              <w:rPr>
                <w:rFonts w:ascii="Times New Roman" w:hAnsi="Times New Roman" w:cs="Times New Roman"/>
                <w:sz w:val="24"/>
                <w:szCs w:val="24"/>
              </w:rPr>
              <w:t xml:space="preserve">доля </w:t>
            </w:r>
            <w:r w:rsidRPr="004D2C95">
              <w:rPr>
                <w:rStyle w:val="ac"/>
                <w:rFonts w:ascii="Times New Roman" w:hAnsi="Times New Roman" w:cs="Times New Roman"/>
                <w:sz w:val="24"/>
                <w:szCs w:val="24"/>
              </w:rPr>
              <w:t>объектов</w:t>
            </w:r>
            <w:r w:rsidRPr="004D2C95">
              <w:rPr>
                <w:rFonts w:ascii="Times New Roman" w:hAnsi="Times New Roman" w:cs="Times New Roman"/>
                <w:i/>
                <w:sz w:val="24"/>
                <w:szCs w:val="24"/>
              </w:rPr>
              <w:t xml:space="preserve"> </w:t>
            </w:r>
            <w:r w:rsidRPr="004D2C95">
              <w:rPr>
                <w:rStyle w:val="ac"/>
                <w:rFonts w:ascii="Times New Roman" w:hAnsi="Times New Roman" w:cs="Times New Roman"/>
                <w:sz w:val="24"/>
                <w:szCs w:val="24"/>
              </w:rPr>
              <w:t>культурного</w:t>
            </w:r>
            <w:r w:rsidRPr="004D2C95">
              <w:rPr>
                <w:rFonts w:ascii="Times New Roman" w:hAnsi="Times New Roman" w:cs="Times New Roman"/>
                <w:i/>
                <w:sz w:val="24"/>
                <w:szCs w:val="24"/>
              </w:rPr>
              <w:t xml:space="preserve"> </w:t>
            </w:r>
            <w:r w:rsidRPr="004D2C95">
              <w:rPr>
                <w:rStyle w:val="ac"/>
                <w:rFonts w:ascii="Times New Roman" w:hAnsi="Times New Roman" w:cs="Times New Roman"/>
                <w:sz w:val="24"/>
                <w:szCs w:val="24"/>
              </w:rPr>
              <w:t>наследия</w:t>
            </w:r>
            <w:r w:rsidRPr="004D2C95">
              <w:rPr>
                <w:rFonts w:ascii="Times New Roman" w:hAnsi="Times New Roman" w:cs="Times New Roman"/>
                <w:sz w:val="24"/>
                <w:szCs w:val="24"/>
              </w:rPr>
              <w:t xml:space="preserve">, находящихся в удовлетворительном состоянии, в общем количестве объектов культурного наследия федерального значения, регионального значения и местного </w:t>
            </w:r>
            <w:r w:rsidRPr="004D2C95">
              <w:rPr>
                <w:rFonts w:ascii="Times New Roman" w:hAnsi="Times New Roman" w:cs="Times New Roman"/>
                <w:i/>
                <w:sz w:val="24"/>
                <w:szCs w:val="24"/>
              </w:rPr>
              <w:t>(</w:t>
            </w:r>
            <w:r w:rsidRPr="004D2C95">
              <w:rPr>
                <w:rStyle w:val="ac"/>
                <w:rFonts w:ascii="Times New Roman" w:hAnsi="Times New Roman" w:cs="Times New Roman"/>
                <w:sz w:val="24"/>
                <w:szCs w:val="24"/>
              </w:rPr>
              <w:t>муниципального</w:t>
            </w:r>
            <w:r w:rsidRPr="004D2C95">
              <w:rPr>
                <w:rFonts w:ascii="Times New Roman" w:hAnsi="Times New Roman" w:cs="Times New Roman"/>
                <w:i/>
                <w:sz w:val="24"/>
                <w:szCs w:val="24"/>
              </w:rPr>
              <w:t>)</w:t>
            </w:r>
            <w:r w:rsidRPr="004D2C95">
              <w:rPr>
                <w:rFonts w:ascii="Times New Roman" w:hAnsi="Times New Roman" w:cs="Times New Roman"/>
                <w:sz w:val="24"/>
                <w:szCs w:val="24"/>
              </w:rPr>
              <w:t xml:space="preserve"> значения, %</w:t>
            </w:r>
          </w:p>
        </w:tc>
        <w:tc>
          <w:tcPr>
            <w:tcW w:w="851" w:type="dxa"/>
          </w:tcPr>
          <w:p w:rsidR="00000F30" w:rsidRPr="004D2C95" w:rsidRDefault="00000F30" w:rsidP="00000F30">
            <w:pPr>
              <w:autoSpaceDE w:val="0"/>
              <w:autoSpaceDN w:val="0"/>
              <w:adjustRightInd w:val="0"/>
              <w:jc w:val="center"/>
              <w:rPr>
                <w:rFonts w:ascii="Times New Roman" w:hAnsi="Times New Roman" w:cs="Times New Roman"/>
                <w:color w:val="000000"/>
              </w:rPr>
            </w:pPr>
            <w:r w:rsidRPr="004D2C95">
              <w:rPr>
                <w:rFonts w:ascii="Times New Roman" w:hAnsi="Times New Roman" w:cs="Times New Roman"/>
                <w:color w:val="000000"/>
              </w:rPr>
              <w:t>95</w:t>
            </w:r>
          </w:p>
        </w:tc>
        <w:tc>
          <w:tcPr>
            <w:tcW w:w="708" w:type="dxa"/>
          </w:tcPr>
          <w:p w:rsidR="00000F30" w:rsidRPr="004D2C95" w:rsidRDefault="00A17E83" w:rsidP="009B084B">
            <w:pPr>
              <w:jc w:val="center"/>
              <w:rPr>
                <w:rFonts w:ascii="Times New Roman" w:hAnsi="Times New Roman" w:cs="Times New Roman"/>
                <w:color w:val="000000"/>
              </w:rPr>
            </w:pPr>
            <w:r w:rsidRPr="004D2C95">
              <w:rPr>
                <w:rFonts w:ascii="Times New Roman" w:hAnsi="Times New Roman" w:cs="Times New Roman"/>
                <w:color w:val="000000"/>
              </w:rPr>
              <w:t>5</w:t>
            </w:r>
            <w:r w:rsidR="00000F30" w:rsidRPr="004D2C95">
              <w:rPr>
                <w:rFonts w:ascii="Times New Roman" w:hAnsi="Times New Roman" w:cs="Times New Roman"/>
                <w:color w:val="000000"/>
              </w:rPr>
              <w:t>0</w:t>
            </w:r>
          </w:p>
        </w:tc>
        <w:tc>
          <w:tcPr>
            <w:tcW w:w="1843" w:type="dxa"/>
          </w:tcPr>
          <w:p w:rsidR="00000F30" w:rsidRPr="004D2C95" w:rsidRDefault="00000F30" w:rsidP="009B084B">
            <w:pPr>
              <w:jc w:val="both"/>
              <w:rPr>
                <w:rFonts w:ascii="Times New Roman" w:hAnsi="Times New Roman" w:cs="Times New Roman"/>
                <w:color w:val="000000"/>
              </w:rPr>
            </w:pPr>
          </w:p>
        </w:tc>
      </w:tr>
    </w:tbl>
    <w:p w:rsidR="00000F30" w:rsidRPr="004D2C95" w:rsidRDefault="00000F30" w:rsidP="00000F30">
      <w:pPr>
        <w:rPr>
          <w:rFonts w:ascii="Times New Roman" w:hAnsi="Times New Roman" w:cs="Times New Roman"/>
          <w:color w:val="000000"/>
        </w:rPr>
      </w:pPr>
    </w:p>
    <w:p w:rsidR="00000F30" w:rsidRDefault="00000F30" w:rsidP="00000F30">
      <w:pPr>
        <w:spacing w:after="0" w:line="240" w:lineRule="auto"/>
        <w:jc w:val="both"/>
        <w:rPr>
          <w:rFonts w:ascii="Times New Roman" w:hAnsi="Times New Roman" w:cs="Times New Roman"/>
          <w:color w:val="000000"/>
          <w:sz w:val="24"/>
          <w:szCs w:val="24"/>
        </w:rPr>
      </w:pPr>
      <w:r w:rsidRPr="004D2C95">
        <w:rPr>
          <w:rFonts w:ascii="Times New Roman" w:hAnsi="Times New Roman" w:cs="Times New Roman"/>
          <w:color w:val="000000"/>
          <w:sz w:val="24"/>
          <w:szCs w:val="24"/>
        </w:rPr>
        <w:t xml:space="preserve">Достигнутые результаты реализации программы и полнота реализации мероприятий в соответствии с утвержденной методикой оценки эффективности позволяют в целом </w:t>
      </w:r>
      <w:r w:rsidRPr="004D2C95">
        <w:rPr>
          <w:rFonts w:ascii="Times New Roman" w:hAnsi="Times New Roman" w:cs="Times New Roman"/>
          <w:b/>
          <w:bCs/>
          <w:color w:val="000000"/>
          <w:sz w:val="24"/>
          <w:szCs w:val="24"/>
        </w:rPr>
        <w:t xml:space="preserve">признать </w:t>
      </w:r>
      <w:r w:rsidR="00A17E83" w:rsidRPr="004D2C95">
        <w:rPr>
          <w:rFonts w:ascii="Times New Roman" w:hAnsi="Times New Roman" w:cs="Times New Roman"/>
          <w:b/>
          <w:bCs/>
          <w:color w:val="000000"/>
          <w:sz w:val="24"/>
          <w:szCs w:val="24"/>
        </w:rPr>
        <w:t>хорошую</w:t>
      </w:r>
      <w:r w:rsidRPr="004D2C95">
        <w:rPr>
          <w:rFonts w:ascii="Times New Roman" w:hAnsi="Times New Roman" w:cs="Times New Roman"/>
          <w:b/>
          <w:bCs/>
          <w:color w:val="000000"/>
          <w:sz w:val="24"/>
          <w:szCs w:val="24"/>
        </w:rPr>
        <w:t xml:space="preserve">  степень эффективности программы </w:t>
      </w:r>
      <w:r w:rsidRPr="004D2C95">
        <w:rPr>
          <w:rFonts w:ascii="Times New Roman" w:hAnsi="Times New Roman" w:cs="Times New Roman"/>
          <w:color w:val="000000"/>
          <w:sz w:val="24"/>
          <w:szCs w:val="24"/>
        </w:rPr>
        <w:t xml:space="preserve">(оценка – </w:t>
      </w:r>
      <w:r w:rsidR="00A17E83" w:rsidRPr="004D2C95">
        <w:rPr>
          <w:rFonts w:ascii="Times New Roman" w:hAnsi="Times New Roman" w:cs="Times New Roman"/>
          <w:color w:val="000000"/>
          <w:sz w:val="24"/>
          <w:szCs w:val="24"/>
        </w:rPr>
        <w:t>78</w:t>
      </w:r>
      <w:r w:rsidRPr="004D2C95">
        <w:rPr>
          <w:rFonts w:ascii="Times New Roman" w:hAnsi="Times New Roman" w:cs="Times New Roman"/>
          <w:color w:val="000000"/>
          <w:sz w:val="24"/>
          <w:szCs w:val="24"/>
        </w:rPr>
        <w:t>%).</w:t>
      </w:r>
    </w:p>
    <w:p w:rsidR="006F7D92" w:rsidRDefault="006F7D92" w:rsidP="00576195">
      <w:pPr>
        <w:jc w:val="center"/>
        <w:rPr>
          <w:rFonts w:ascii="Times New Roman" w:hAnsi="Times New Roman" w:cs="Times New Roman"/>
          <w:color w:val="000000"/>
        </w:rPr>
      </w:pPr>
    </w:p>
    <w:p w:rsidR="00C13283" w:rsidRPr="008E43E3" w:rsidRDefault="00C13283" w:rsidP="00C13283">
      <w:pPr>
        <w:pStyle w:val="1"/>
        <w:shd w:val="clear" w:color="auto" w:fill="FFFFFF"/>
        <w:jc w:val="center"/>
        <w:rPr>
          <w:b/>
          <w:bCs/>
          <w:color w:val="000000"/>
          <w:sz w:val="28"/>
          <w:szCs w:val="28"/>
        </w:rPr>
      </w:pPr>
      <w:r w:rsidRPr="001E78F1">
        <w:rPr>
          <w:b/>
          <w:bCs/>
          <w:color w:val="000000"/>
          <w:sz w:val="28"/>
          <w:szCs w:val="28"/>
        </w:rPr>
        <w:t>20. Формирование комфортной городской среды на территории муниципального образования город Красный Кут на 2018-2022 годы</w:t>
      </w:r>
    </w:p>
    <w:p w:rsidR="00C13283" w:rsidRPr="00BF2E53" w:rsidRDefault="00C13283" w:rsidP="00C13283">
      <w:pPr>
        <w:pStyle w:val="1"/>
        <w:shd w:val="clear" w:color="auto" w:fill="FFFFFF"/>
        <w:rPr>
          <w:b/>
          <w:bCs/>
          <w:color w:val="000000"/>
          <w:szCs w:val="24"/>
        </w:rPr>
      </w:pPr>
    </w:p>
    <w:p w:rsidR="00C13283" w:rsidRPr="00BF2E53" w:rsidRDefault="00C13283" w:rsidP="00595BF3">
      <w:pPr>
        <w:pStyle w:val="1"/>
        <w:shd w:val="clear" w:color="auto" w:fill="FFFFFF"/>
        <w:tabs>
          <w:tab w:val="left" w:pos="284"/>
        </w:tabs>
        <w:ind w:left="-567" w:firstLine="425"/>
        <w:rPr>
          <w:sz w:val="22"/>
          <w:szCs w:val="22"/>
        </w:rPr>
      </w:pPr>
      <w:r w:rsidRPr="00BF2E53">
        <w:rPr>
          <w:b/>
          <w:sz w:val="22"/>
          <w:szCs w:val="22"/>
        </w:rPr>
        <w:t>Ответственный  исполнитель</w:t>
      </w:r>
      <w:r w:rsidRPr="00BF2E53">
        <w:rPr>
          <w:sz w:val="22"/>
          <w:szCs w:val="22"/>
        </w:rPr>
        <w:t>: 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w:t>
      </w:r>
      <w:r>
        <w:rPr>
          <w:sz w:val="22"/>
          <w:szCs w:val="22"/>
        </w:rPr>
        <w:t xml:space="preserve"> Собственники жилых помещений. Органы местного самоуправления</w:t>
      </w:r>
    </w:p>
    <w:p w:rsidR="00C13283" w:rsidRDefault="00C13283" w:rsidP="00595BF3">
      <w:pPr>
        <w:pStyle w:val="1"/>
        <w:shd w:val="clear" w:color="auto" w:fill="FFFFFF"/>
        <w:tabs>
          <w:tab w:val="left" w:pos="284"/>
        </w:tabs>
        <w:ind w:left="-567" w:firstLine="425"/>
        <w:rPr>
          <w:sz w:val="22"/>
          <w:szCs w:val="22"/>
        </w:rPr>
      </w:pPr>
      <w:r w:rsidRPr="00BF2E53">
        <w:rPr>
          <w:b/>
          <w:bCs/>
          <w:color w:val="000000"/>
          <w:szCs w:val="24"/>
        </w:rPr>
        <w:t xml:space="preserve">Цель МП: </w:t>
      </w:r>
      <w:r w:rsidRPr="00BF2E53">
        <w:rPr>
          <w:sz w:val="22"/>
          <w:szCs w:val="22"/>
        </w:rPr>
        <w:t>создание условий для комфортного проживания населения в условиях доступной городской среды.</w:t>
      </w:r>
    </w:p>
    <w:p w:rsidR="00C13283" w:rsidRDefault="00C13283" w:rsidP="00595BF3">
      <w:pPr>
        <w:pStyle w:val="1"/>
        <w:shd w:val="clear" w:color="auto" w:fill="FFFFFF"/>
        <w:tabs>
          <w:tab w:val="left" w:pos="284"/>
        </w:tabs>
        <w:ind w:left="-567" w:firstLine="425"/>
        <w:rPr>
          <w:sz w:val="22"/>
          <w:szCs w:val="22"/>
        </w:rPr>
      </w:pPr>
    </w:p>
    <w:p w:rsidR="00C13283" w:rsidRPr="003074C6" w:rsidRDefault="00C13283" w:rsidP="00595BF3">
      <w:pPr>
        <w:pStyle w:val="a3"/>
        <w:tabs>
          <w:tab w:val="left" w:pos="284"/>
        </w:tabs>
        <w:ind w:left="-567" w:firstLine="425"/>
        <w:jc w:val="both"/>
        <w:rPr>
          <w:rFonts w:ascii="Times New Roman" w:hAnsi="Times New Roman" w:cs="Times New Roman"/>
          <w:sz w:val="22"/>
          <w:szCs w:val="22"/>
        </w:rPr>
      </w:pPr>
      <w:r w:rsidRPr="00F75ED4">
        <w:rPr>
          <w:rFonts w:ascii="Times New Roman" w:hAnsi="Times New Roman" w:cs="Times New Roman"/>
          <w:sz w:val="22"/>
          <w:szCs w:val="22"/>
        </w:rPr>
        <w:t>Реализация программы осуществлялась за счет средств федерального, областного и местного бюджетов, на ее исполнение направлено 12 </w:t>
      </w:r>
      <w:r>
        <w:rPr>
          <w:rFonts w:ascii="Times New Roman" w:hAnsi="Times New Roman" w:cs="Times New Roman"/>
          <w:sz w:val="22"/>
          <w:szCs w:val="22"/>
        </w:rPr>
        <w:t>262</w:t>
      </w:r>
      <w:r w:rsidRPr="00F75ED4">
        <w:rPr>
          <w:rFonts w:ascii="Times New Roman" w:hAnsi="Times New Roman" w:cs="Times New Roman"/>
          <w:sz w:val="22"/>
          <w:szCs w:val="22"/>
        </w:rPr>
        <w:t>,</w:t>
      </w:r>
      <w:r>
        <w:rPr>
          <w:rFonts w:ascii="Times New Roman" w:hAnsi="Times New Roman" w:cs="Times New Roman"/>
          <w:sz w:val="22"/>
          <w:szCs w:val="22"/>
        </w:rPr>
        <w:t>7</w:t>
      </w:r>
      <w:r w:rsidRPr="00F75ED4">
        <w:rPr>
          <w:rFonts w:ascii="Times New Roman" w:hAnsi="Times New Roman" w:cs="Times New Roman"/>
          <w:sz w:val="22"/>
          <w:szCs w:val="22"/>
        </w:rPr>
        <w:t xml:space="preserve"> тыс. руб., что составляет </w:t>
      </w:r>
      <w:r>
        <w:rPr>
          <w:rFonts w:ascii="Times New Roman" w:hAnsi="Times New Roman" w:cs="Times New Roman"/>
          <w:sz w:val="22"/>
          <w:szCs w:val="22"/>
        </w:rPr>
        <w:t>100</w:t>
      </w:r>
      <w:r w:rsidRPr="00F75ED4">
        <w:rPr>
          <w:rFonts w:ascii="Times New Roman" w:hAnsi="Times New Roman" w:cs="Times New Roman"/>
          <w:sz w:val="22"/>
          <w:szCs w:val="22"/>
        </w:rPr>
        <w:t xml:space="preserve"> % от утвержденного в программе параметра финансирования. Доля средств  федерального бюджета в общем объеме финансирования составила – </w:t>
      </w:r>
      <w:r>
        <w:rPr>
          <w:rFonts w:ascii="Times New Roman" w:hAnsi="Times New Roman" w:cs="Times New Roman"/>
          <w:sz w:val="22"/>
          <w:szCs w:val="22"/>
        </w:rPr>
        <w:t>97</w:t>
      </w:r>
      <w:r w:rsidRPr="00F75ED4">
        <w:rPr>
          <w:rFonts w:ascii="Times New Roman" w:hAnsi="Times New Roman" w:cs="Times New Roman"/>
          <w:sz w:val="22"/>
          <w:szCs w:val="22"/>
        </w:rPr>
        <w:t xml:space="preserve">%,  областного бюджета -   </w:t>
      </w:r>
      <w:r>
        <w:rPr>
          <w:rFonts w:ascii="Times New Roman" w:hAnsi="Times New Roman" w:cs="Times New Roman"/>
          <w:sz w:val="22"/>
          <w:szCs w:val="22"/>
        </w:rPr>
        <w:t>2</w:t>
      </w:r>
      <w:r w:rsidRPr="00F75ED4">
        <w:rPr>
          <w:rFonts w:ascii="Times New Roman" w:hAnsi="Times New Roman" w:cs="Times New Roman"/>
          <w:sz w:val="22"/>
          <w:szCs w:val="22"/>
        </w:rPr>
        <w:t xml:space="preserve"> %, бюджета</w:t>
      </w:r>
      <w:r>
        <w:rPr>
          <w:rFonts w:ascii="Times New Roman" w:hAnsi="Times New Roman" w:cs="Times New Roman"/>
          <w:sz w:val="22"/>
          <w:szCs w:val="22"/>
        </w:rPr>
        <w:t xml:space="preserve"> МО г. Красный Кут</w:t>
      </w:r>
      <w:r w:rsidRPr="00F75ED4">
        <w:rPr>
          <w:rFonts w:ascii="Times New Roman" w:hAnsi="Times New Roman" w:cs="Times New Roman"/>
          <w:sz w:val="22"/>
          <w:szCs w:val="22"/>
        </w:rPr>
        <w:t xml:space="preserve"> - </w:t>
      </w:r>
      <w:r>
        <w:rPr>
          <w:rFonts w:ascii="Times New Roman" w:hAnsi="Times New Roman" w:cs="Times New Roman"/>
          <w:sz w:val="22"/>
          <w:szCs w:val="22"/>
        </w:rPr>
        <w:t>1</w:t>
      </w:r>
      <w:r w:rsidRPr="00F75ED4">
        <w:rPr>
          <w:rFonts w:ascii="Times New Roman" w:hAnsi="Times New Roman" w:cs="Times New Roman"/>
          <w:sz w:val="22"/>
          <w:szCs w:val="22"/>
        </w:rPr>
        <w:t>%.</w:t>
      </w:r>
    </w:p>
    <w:p w:rsidR="00C13283" w:rsidRPr="003074C6" w:rsidRDefault="00C13283" w:rsidP="00595BF3">
      <w:pPr>
        <w:pStyle w:val="a3"/>
        <w:tabs>
          <w:tab w:val="left" w:pos="284"/>
        </w:tabs>
        <w:ind w:left="-567" w:firstLine="425"/>
        <w:jc w:val="both"/>
        <w:rPr>
          <w:rFonts w:ascii="Times New Roman" w:hAnsi="Times New Roman" w:cs="Times New Roman"/>
          <w:sz w:val="22"/>
          <w:szCs w:val="22"/>
        </w:rPr>
      </w:pPr>
    </w:p>
    <w:p w:rsidR="00C13283" w:rsidRPr="003074C6" w:rsidRDefault="00C13283" w:rsidP="00595BF3">
      <w:pPr>
        <w:pStyle w:val="a3"/>
        <w:tabs>
          <w:tab w:val="left" w:pos="284"/>
        </w:tabs>
        <w:ind w:left="-567" w:firstLine="425"/>
        <w:jc w:val="both"/>
        <w:rPr>
          <w:rFonts w:ascii="Times New Roman" w:hAnsi="Times New Roman" w:cs="Times New Roman"/>
          <w:sz w:val="22"/>
          <w:szCs w:val="22"/>
        </w:rPr>
      </w:pPr>
      <w:r w:rsidRPr="003074C6">
        <w:rPr>
          <w:rFonts w:ascii="Times New Roman" w:hAnsi="Times New Roman" w:cs="Times New Roman"/>
          <w:sz w:val="22"/>
          <w:szCs w:val="22"/>
        </w:rPr>
        <w:t xml:space="preserve">Программа включает в себя </w:t>
      </w:r>
      <w:r>
        <w:rPr>
          <w:rFonts w:ascii="Times New Roman" w:hAnsi="Times New Roman" w:cs="Times New Roman"/>
          <w:sz w:val="22"/>
          <w:szCs w:val="22"/>
        </w:rPr>
        <w:t>2</w:t>
      </w:r>
      <w:r w:rsidRPr="003074C6">
        <w:rPr>
          <w:rFonts w:ascii="Times New Roman" w:hAnsi="Times New Roman" w:cs="Times New Roman"/>
          <w:sz w:val="22"/>
          <w:szCs w:val="22"/>
        </w:rPr>
        <w:t xml:space="preserve">  подпрограмм</w:t>
      </w:r>
      <w:r>
        <w:rPr>
          <w:rFonts w:ascii="Times New Roman" w:hAnsi="Times New Roman" w:cs="Times New Roman"/>
          <w:sz w:val="22"/>
          <w:szCs w:val="22"/>
        </w:rPr>
        <w:t>ы</w:t>
      </w:r>
      <w:r w:rsidRPr="003074C6">
        <w:rPr>
          <w:rFonts w:ascii="Times New Roman" w:hAnsi="Times New Roman" w:cs="Times New Roman"/>
          <w:sz w:val="22"/>
          <w:szCs w:val="22"/>
        </w:rPr>
        <w:t xml:space="preserve">. </w:t>
      </w:r>
    </w:p>
    <w:p w:rsidR="00C13283" w:rsidRPr="003074C6" w:rsidRDefault="00C13283" w:rsidP="00595BF3">
      <w:pPr>
        <w:pStyle w:val="a3"/>
        <w:tabs>
          <w:tab w:val="left" w:pos="284"/>
        </w:tabs>
        <w:ind w:left="-567" w:firstLine="425"/>
        <w:jc w:val="both"/>
        <w:rPr>
          <w:rFonts w:ascii="Times New Roman" w:hAnsi="Times New Roman" w:cs="Times New Roman"/>
          <w:sz w:val="22"/>
          <w:szCs w:val="22"/>
        </w:rPr>
      </w:pPr>
    </w:p>
    <w:p w:rsidR="00C13283" w:rsidRPr="000C037F" w:rsidRDefault="00C13283" w:rsidP="00595BF3">
      <w:pPr>
        <w:tabs>
          <w:tab w:val="left" w:pos="284"/>
        </w:tabs>
        <w:ind w:left="-567" w:firstLine="425"/>
        <w:jc w:val="center"/>
        <w:rPr>
          <w:rFonts w:ascii="Times New Roman" w:hAnsi="Times New Roman" w:cs="Times New Roman"/>
          <w:b/>
          <w:bCs/>
          <w:color w:val="000000"/>
        </w:rPr>
      </w:pPr>
      <w:r w:rsidRPr="000C037F">
        <w:rPr>
          <w:rFonts w:ascii="Times New Roman" w:hAnsi="Times New Roman" w:cs="Times New Roman"/>
          <w:b/>
          <w:i/>
          <w:color w:val="000000"/>
          <w:u w:val="single"/>
        </w:rPr>
        <w:t xml:space="preserve">Подпрограмма 1: </w:t>
      </w:r>
      <w:r w:rsidRPr="000C037F">
        <w:rPr>
          <w:rFonts w:ascii="Times New Roman" w:hAnsi="Times New Roman" w:cs="Times New Roman"/>
          <w:b/>
          <w:color w:val="000000"/>
          <w:sz w:val="24"/>
          <w:szCs w:val="24"/>
        </w:rPr>
        <w:t>Создание комфортных условий проживания</w:t>
      </w:r>
    </w:p>
    <w:p w:rsidR="00C13283" w:rsidRDefault="00C13283" w:rsidP="00595BF3">
      <w:pPr>
        <w:tabs>
          <w:tab w:val="left" w:pos="284"/>
        </w:tabs>
        <w:ind w:left="-567" w:firstLine="425"/>
        <w:jc w:val="both"/>
        <w:rPr>
          <w:rFonts w:ascii="Times New Roman" w:hAnsi="Times New Roman" w:cs="Times New Roman"/>
          <w:color w:val="000000"/>
        </w:rPr>
      </w:pPr>
      <w:r w:rsidRPr="003074C6">
        <w:rPr>
          <w:rFonts w:ascii="Times New Roman" w:hAnsi="Times New Roman" w:cs="Times New Roman"/>
          <w:color w:val="000000"/>
        </w:rPr>
        <w:lastRenderedPageBreak/>
        <w:t xml:space="preserve">На финансирование подпрограммы направлено  </w:t>
      </w:r>
      <w:r>
        <w:rPr>
          <w:rFonts w:ascii="Times New Roman" w:hAnsi="Times New Roman" w:cs="Times New Roman"/>
          <w:color w:val="000000"/>
        </w:rPr>
        <w:t>6 185,0</w:t>
      </w:r>
      <w:r w:rsidRPr="003074C6">
        <w:rPr>
          <w:rFonts w:ascii="Times New Roman" w:hAnsi="Times New Roman" w:cs="Times New Roman"/>
          <w:color w:val="000000"/>
        </w:rPr>
        <w:t xml:space="preserve"> тыс. руб.</w:t>
      </w:r>
      <w:r w:rsidRPr="00A62BDF">
        <w:rPr>
          <w:rFonts w:ascii="Times New Roman" w:hAnsi="Times New Roman" w:cs="Times New Roman"/>
          <w:color w:val="000000"/>
        </w:rPr>
        <w:t xml:space="preserve"> </w:t>
      </w:r>
    </w:p>
    <w:p w:rsidR="00160284" w:rsidRDefault="00160284" w:rsidP="00595BF3">
      <w:pPr>
        <w:tabs>
          <w:tab w:val="left" w:pos="284"/>
        </w:tabs>
        <w:ind w:left="-567" w:firstLine="425"/>
        <w:jc w:val="both"/>
        <w:rPr>
          <w:rFonts w:ascii="Times New Roman" w:hAnsi="Times New Roman" w:cs="Times New Roman"/>
          <w:color w:val="000000"/>
        </w:rPr>
      </w:pPr>
      <w:r>
        <w:rPr>
          <w:rFonts w:ascii="Times New Roman" w:hAnsi="Times New Roman" w:cs="Times New Roman"/>
          <w:color w:val="000000"/>
        </w:rPr>
        <w:t>Мероприятия направлены на благоустройство 4-х дворовых территорий:</w:t>
      </w:r>
    </w:p>
    <w:p w:rsidR="00160284" w:rsidRDefault="00160284" w:rsidP="00595BF3">
      <w:pPr>
        <w:pStyle w:val="ab"/>
        <w:numPr>
          <w:ilvl w:val="0"/>
          <w:numId w:val="1"/>
        </w:numPr>
        <w:tabs>
          <w:tab w:val="left" w:pos="284"/>
        </w:tabs>
        <w:ind w:left="-567" w:firstLine="425"/>
        <w:jc w:val="both"/>
        <w:rPr>
          <w:rFonts w:ascii="Times New Roman" w:hAnsi="Times New Roman" w:cs="Times New Roman"/>
          <w:color w:val="000000"/>
        </w:rPr>
      </w:pPr>
      <w:r>
        <w:rPr>
          <w:rFonts w:ascii="Times New Roman" w:hAnsi="Times New Roman" w:cs="Times New Roman"/>
          <w:color w:val="000000"/>
        </w:rPr>
        <w:t>ул. Армейская д.57 и д.59 -2208,3 тыс. руб.;</w:t>
      </w:r>
    </w:p>
    <w:p w:rsidR="00160284" w:rsidRDefault="00160284" w:rsidP="00595BF3">
      <w:pPr>
        <w:pStyle w:val="ab"/>
        <w:numPr>
          <w:ilvl w:val="0"/>
          <w:numId w:val="1"/>
        </w:numPr>
        <w:tabs>
          <w:tab w:val="left" w:pos="284"/>
        </w:tabs>
        <w:ind w:left="-567" w:firstLine="425"/>
        <w:jc w:val="both"/>
        <w:rPr>
          <w:rFonts w:ascii="Times New Roman" w:hAnsi="Times New Roman" w:cs="Times New Roman"/>
          <w:color w:val="000000"/>
        </w:rPr>
      </w:pPr>
      <w:r>
        <w:rPr>
          <w:rFonts w:ascii="Times New Roman" w:hAnsi="Times New Roman" w:cs="Times New Roman"/>
          <w:color w:val="000000"/>
        </w:rPr>
        <w:t xml:space="preserve">ул. </w:t>
      </w:r>
      <w:proofErr w:type="gramStart"/>
      <w:r>
        <w:rPr>
          <w:rFonts w:ascii="Times New Roman" w:hAnsi="Times New Roman" w:cs="Times New Roman"/>
          <w:color w:val="000000"/>
        </w:rPr>
        <w:t>Московская</w:t>
      </w:r>
      <w:proofErr w:type="gramEnd"/>
      <w:r>
        <w:rPr>
          <w:rFonts w:ascii="Times New Roman" w:hAnsi="Times New Roman" w:cs="Times New Roman"/>
          <w:color w:val="000000"/>
        </w:rPr>
        <w:t xml:space="preserve"> д. 51, 53 и ул. Дубовика  д. 31/35 - 1373,9 тыс. руб.;</w:t>
      </w:r>
    </w:p>
    <w:p w:rsidR="00160284" w:rsidRDefault="00160284" w:rsidP="00595BF3">
      <w:pPr>
        <w:pStyle w:val="ab"/>
        <w:numPr>
          <w:ilvl w:val="0"/>
          <w:numId w:val="1"/>
        </w:numPr>
        <w:tabs>
          <w:tab w:val="left" w:pos="284"/>
        </w:tabs>
        <w:ind w:left="-567" w:firstLine="425"/>
        <w:jc w:val="both"/>
        <w:rPr>
          <w:rFonts w:ascii="Times New Roman" w:hAnsi="Times New Roman" w:cs="Times New Roman"/>
          <w:color w:val="000000"/>
        </w:rPr>
      </w:pPr>
      <w:r>
        <w:rPr>
          <w:rFonts w:ascii="Times New Roman" w:hAnsi="Times New Roman" w:cs="Times New Roman"/>
          <w:color w:val="000000"/>
        </w:rPr>
        <w:t>ул. Рабочая дом 96</w:t>
      </w:r>
      <w:proofErr w:type="gramStart"/>
      <w:r>
        <w:rPr>
          <w:rFonts w:ascii="Times New Roman" w:hAnsi="Times New Roman" w:cs="Times New Roman"/>
          <w:color w:val="000000"/>
        </w:rPr>
        <w:t xml:space="preserve"> А</w:t>
      </w:r>
      <w:proofErr w:type="gramEnd"/>
      <w:r>
        <w:rPr>
          <w:rFonts w:ascii="Times New Roman" w:hAnsi="Times New Roman" w:cs="Times New Roman"/>
          <w:color w:val="000000"/>
        </w:rPr>
        <w:t>, микрорайон Нефтяников д. 7, д.8 - 1965,9 тыс. руб.;</w:t>
      </w:r>
    </w:p>
    <w:p w:rsidR="00160284" w:rsidRDefault="00160284" w:rsidP="00595BF3">
      <w:pPr>
        <w:pStyle w:val="ab"/>
        <w:numPr>
          <w:ilvl w:val="0"/>
          <w:numId w:val="1"/>
        </w:numPr>
        <w:tabs>
          <w:tab w:val="left" w:pos="284"/>
        </w:tabs>
        <w:ind w:left="-567" w:firstLine="425"/>
        <w:jc w:val="both"/>
        <w:rPr>
          <w:rFonts w:ascii="Times New Roman" w:hAnsi="Times New Roman" w:cs="Times New Roman"/>
          <w:color w:val="000000"/>
        </w:rPr>
      </w:pPr>
      <w:r>
        <w:rPr>
          <w:rFonts w:ascii="Times New Roman" w:hAnsi="Times New Roman" w:cs="Times New Roman"/>
          <w:color w:val="000000"/>
        </w:rPr>
        <w:t xml:space="preserve">ул. </w:t>
      </w:r>
      <w:proofErr w:type="gramStart"/>
      <w:r>
        <w:rPr>
          <w:rFonts w:ascii="Times New Roman" w:hAnsi="Times New Roman" w:cs="Times New Roman"/>
          <w:color w:val="000000"/>
        </w:rPr>
        <w:t>Садовая</w:t>
      </w:r>
      <w:proofErr w:type="gramEnd"/>
      <w:r>
        <w:rPr>
          <w:rFonts w:ascii="Times New Roman" w:hAnsi="Times New Roman" w:cs="Times New Roman"/>
          <w:color w:val="000000"/>
        </w:rPr>
        <w:t xml:space="preserve"> д. 25 - 637,5 тыс. руб.</w:t>
      </w:r>
    </w:p>
    <w:p w:rsidR="00EA1D2D" w:rsidRDefault="00EA1D2D" w:rsidP="00EA1D2D">
      <w:pPr>
        <w:pStyle w:val="ab"/>
        <w:jc w:val="both"/>
        <w:rPr>
          <w:rFonts w:ascii="Times New Roman" w:hAnsi="Times New Roman" w:cs="Times New Roman"/>
          <w:color w:val="000000"/>
        </w:rPr>
      </w:pPr>
    </w:p>
    <w:p w:rsidR="00EA1D2D" w:rsidRPr="00EA1D2D" w:rsidRDefault="00EA1D2D" w:rsidP="00EA1D2D">
      <w:pPr>
        <w:ind w:left="360"/>
        <w:jc w:val="center"/>
        <w:rPr>
          <w:rFonts w:ascii="Times New Roman" w:hAnsi="Times New Roman" w:cs="Times New Roman"/>
          <w:color w:val="000000"/>
        </w:rPr>
      </w:pPr>
      <w:r w:rsidRPr="00EA1D2D">
        <w:rPr>
          <w:rFonts w:ascii="Times New Roman" w:hAnsi="Times New Roman" w:cs="Times New Roman"/>
          <w:color w:val="000000"/>
        </w:rPr>
        <w:t>Показатели эффективности реализации подпрограммы</w:t>
      </w:r>
    </w:p>
    <w:tbl>
      <w:tblPr>
        <w:tblStyle w:val="a4"/>
        <w:tblW w:w="9463" w:type="dxa"/>
        <w:tblLayout w:type="fixed"/>
        <w:tblLook w:val="04A0"/>
      </w:tblPr>
      <w:tblGrid>
        <w:gridCol w:w="6204"/>
        <w:gridCol w:w="850"/>
        <w:gridCol w:w="850"/>
        <w:gridCol w:w="1559"/>
      </w:tblGrid>
      <w:tr w:rsidR="00EA1D2D" w:rsidRPr="003074C6" w:rsidTr="009B084B">
        <w:trPr>
          <w:trHeight w:val="259"/>
        </w:trPr>
        <w:tc>
          <w:tcPr>
            <w:tcW w:w="6204" w:type="dxa"/>
            <w:vMerge w:val="restart"/>
          </w:tcPr>
          <w:p w:rsidR="00EA1D2D" w:rsidRPr="003074C6" w:rsidRDefault="00EA1D2D" w:rsidP="009B084B">
            <w:pPr>
              <w:jc w:val="center"/>
              <w:rPr>
                <w:rFonts w:ascii="Times New Roman" w:hAnsi="Times New Roman" w:cs="Times New Roman"/>
                <w:color w:val="000000"/>
              </w:rPr>
            </w:pPr>
            <w:r w:rsidRPr="003074C6">
              <w:rPr>
                <w:rFonts w:ascii="Times New Roman" w:hAnsi="Times New Roman" w:cs="Times New Roman"/>
                <w:color w:val="000000"/>
              </w:rPr>
              <w:t>Целевой показатель</w:t>
            </w:r>
          </w:p>
        </w:tc>
        <w:tc>
          <w:tcPr>
            <w:tcW w:w="1700" w:type="dxa"/>
            <w:gridSpan w:val="2"/>
          </w:tcPr>
          <w:p w:rsidR="00EA1D2D" w:rsidRPr="003074C6" w:rsidRDefault="00EA1D2D" w:rsidP="00EA1D2D">
            <w:pPr>
              <w:jc w:val="center"/>
              <w:rPr>
                <w:rFonts w:ascii="Times New Roman" w:hAnsi="Times New Roman" w:cs="Times New Roman"/>
                <w:color w:val="000000"/>
              </w:rPr>
            </w:pPr>
            <w:r w:rsidRPr="003074C6">
              <w:rPr>
                <w:rFonts w:ascii="Times New Roman" w:hAnsi="Times New Roman" w:cs="Times New Roman"/>
                <w:color w:val="000000"/>
              </w:rPr>
              <w:t>201</w:t>
            </w:r>
            <w:r>
              <w:rPr>
                <w:rFonts w:ascii="Times New Roman" w:hAnsi="Times New Roman" w:cs="Times New Roman"/>
                <w:color w:val="000000"/>
              </w:rPr>
              <w:t>9</w:t>
            </w:r>
          </w:p>
        </w:tc>
        <w:tc>
          <w:tcPr>
            <w:tcW w:w="1559" w:type="dxa"/>
          </w:tcPr>
          <w:p w:rsidR="00EA1D2D" w:rsidRPr="003074C6" w:rsidRDefault="00EA1D2D" w:rsidP="009B084B">
            <w:pPr>
              <w:jc w:val="center"/>
              <w:rPr>
                <w:rFonts w:ascii="Times New Roman" w:hAnsi="Times New Roman" w:cs="Times New Roman"/>
                <w:color w:val="000000"/>
              </w:rPr>
            </w:pPr>
            <w:r w:rsidRPr="003074C6">
              <w:rPr>
                <w:rFonts w:ascii="Times New Roman" w:hAnsi="Times New Roman" w:cs="Times New Roman"/>
                <w:color w:val="000000"/>
              </w:rPr>
              <w:t>Примечание</w:t>
            </w:r>
          </w:p>
        </w:tc>
      </w:tr>
      <w:tr w:rsidR="00EA1D2D" w:rsidRPr="003074C6" w:rsidTr="009B084B">
        <w:trPr>
          <w:trHeight w:val="518"/>
        </w:trPr>
        <w:tc>
          <w:tcPr>
            <w:tcW w:w="6204" w:type="dxa"/>
            <w:vMerge/>
          </w:tcPr>
          <w:p w:rsidR="00EA1D2D" w:rsidRPr="003074C6" w:rsidRDefault="00EA1D2D" w:rsidP="009B084B">
            <w:pPr>
              <w:jc w:val="center"/>
              <w:rPr>
                <w:rFonts w:ascii="Times New Roman" w:hAnsi="Times New Roman" w:cs="Times New Roman"/>
                <w:color w:val="000000"/>
              </w:rPr>
            </w:pPr>
          </w:p>
        </w:tc>
        <w:tc>
          <w:tcPr>
            <w:tcW w:w="850" w:type="dxa"/>
          </w:tcPr>
          <w:p w:rsidR="00EA1D2D" w:rsidRPr="003074C6" w:rsidRDefault="00EA1D2D" w:rsidP="009B084B">
            <w:pPr>
              <w:jc w:val="center"/>
              <w:rPr>
                <w:rFonts w:ascii="Times New Roman" w:hAnsi="Times New Roman" w:cs="Times New Roman"/>
                <w:color w:val="000000"/>
              </w:rPr>
            </w:pPr>
            <w:r w:rsidRPr="003074C6">
              <w:rPr>
                <w:rFonts w:ascii="Times New Roman" w:hAnsi="Times New Roman" w:cs="Times New Roman"/>
                <w:color w:val="000000"/>
              </w:rPr>
              <w:t>план</w:t>
            </w:r>
          </w:p>
          <w:p w:rsidR="00EA1D2D" w:rsidRPr="003074C6" w:rsidRDefault="00EA1D2D" w:rsidP="009B084B">
            <w:pPr>
              <w:jc w:val="center"/>
              <w:rPr>
                <w:rFonts w:ascii="Times New Roman" w:hAnsi="Times New Roman" w:cs="Times New Roman"/>
                <w:color w:val="000000"/>
              </w:rPr>
            </w:pPr>
          </w:p>
        </w:tc>
        <w:tc>
          <w:tcPr>
            <w:tcW w:w="850" w:type="dxa"/>
          </w:tcPr>
          <w:p w:rsidR="00EA1D2D" w:rsidRPr="003074C6" w:rsidRDefault="00EA1D2D" w:rsidP="009B084B">
            <w:pPr>
              <w:jc w:val="center"/>
              <w:rPr>
                <w:rFonts w:ascii="Times New Roman" w:hAnsi="Times New Roman" w:cs="Times New Roman"/>
                <w:color w:val="000000"/>
              </w:rPr>
            </w:pPr>
            <w:r w:rsidRPr="003074C6">
              <w:rPr>
                <w:rFonts w:ascii="Times New Roman" w:hAnsi="Times New Roman" w:cs="Times New Roman"/>
                <w:color w:val="000000"/>
              </w:rPr>
              <w:t>факт</w:t>
            </w:r>
          </w:p>
        </w:tc>
        <w:tc>
          <w:tcPr>
            <w:tcW w:w="1559" w:type="dxa"/>
          </w:tcPr>
          <w:p w:rsidR="00EA1D2D" w:rsidRPr="003074C6" w:rsidRDefault="00EA1D2D" w:rsidP="009B084B">
            <w:pPr>
              <w:jc w:val="center"/>
              <w:rPr>
                <w:rFonts w:ascii="Times New Roman" w:hAnsi="Times New Roman" w:cs="Times New Roman"/>
                <w:color w:val="000000"/>
              </w:rPr>
            </w:pPr>
            <w:r w:rsidRPr="003074C6">
              <w:rPr>
                <w:rFonts w:ascii="Times New Roman" w:hAnsi="Times New Roman" w:cs="Times New Roman"/>
                <w:color w:val="000000"/>
              </w:rPr>
              <w:t>Причины отклонения</w:t>
            </w:r>
          </w:p>
        </w:tc>
      </w:tr>
      <w:tr w:rsidR="00EA1D2D" w:rsidRPr="003074C6" w:rsidTr="009B084B">
        <w:trPr>
          <w:trHeight w:val="274"/>
        </w:trPr>
        <w:tc>
          <w:tcPr>
            <w:tcW w:w="6204" w:type="dxa"/>
          </w:tcPr>
          <w:p w:rsidR="00EA1D2D" w:rsidRPr="003074C6" w:rsidRDefault="00EA1D2D" w:rsidP="00EA1D2D">
            <w:pPr>
              <w:autoSpaceDE w:val="0"/>
              <w:autoSpaceDN w:val="0"/>
              <w:adjustRightInd w:val="0"/>
              <w:rPr>
                <w:rFonts w:ascii="Times New Roman" w:hAnsi="Times New Roman" w:cs="Times New Roman"/>
                <w:color w:val="000000"/>
              </w:rPr>
            </w:pPr>
            <w:r w:rsidRPr="0008443C">
              <w:rPr>
                <w:rFonts w:ascii="Times New Roman" w:hAnsi="Times New Roman" w:cs="Times New Roman"/>
                <w:color w:val="000000"/>
                <w:sz w:val="24"/>
                <w:szCs w:val="24"/>
              </w:rPr>
              <w:t xml:space="preserve">Количество </w:t>
            </w:r>
            <w:r>
              <w:rPr>
                <w:rFonts w:ascii="Times New Roman" w:hAnsi="Times New Roman" w:cs="Times New Roman"/>
                <w:color w:val="000000"/>
                <w:sz w:val="24"/>
                <w:szCs w:val="24"/>
              </w:rPr>
              <w:t xml:space="preserve">благоустроенных дворовых территорий муниципальных образований области с использованием индивидуальных </w:t>
            </w:r>
            <w:proofErr w:type="spellStart"/>
            <w:proofErr w:type="gramStart"/>
            <w:r>
              <w:rPr>
                <w:rFonts w:ascii="Times New Roman" w:hAnsi="Times New Roman" w:cs="Times New Roman"/>
                <w:color w:val="000000"/>
                <w:sz w:val="24"/>
                <w:szCs w:val="24"/>
              </w:rPr>
              <w:t>дизайн-проектов</w:t>
            </w:r>
            <w:proofErr w:type="spellEnd"/>
            <w:proofErr w:type="gramEnd"/>
            <w:r w:rsidRPr="0008443C">
              <w:rPr>
                <w:rFonts w:ascii="Times New Roman" w:hAnsi="Times New Roman" w:cs="Times New Roman"/>
                <w:color w:val="000000"/>
                <w:sz w:val="24"/>
                <w:szCs w:val="24"/>
              </w:rPr>
              <w:t>, ед.</w:t>
            </w:r>
          </w:p>
        </w:tc>
        <w:tc>
          <w:tcPr>
            <w:tcW w:w="850" w:type="dxa"/>
          </w:tcPr>
          <w:p w:rsidR="00EA1D2D" w:rsidRPr="003074C6" w:rsidRDefault="00EA1D2D" w:rsidP="009B084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850" w:type="dxa"/>
          </w:tcPr>
          <w:p w:rsidR="00EA1D2D" w:rsidRPr="003074C6" w:rsidRDefault="00EA1D2D" w:rsidP="009B084B">
            <w:pPr>
              <w:jc w:val="center"/>
              <w:rPr>
                <w:rFonts w:ascii="Times New Roman" w:hAnsi="Times New Roman" w:cs="Times New Roman"/>
                <w:color w:val="000000"/>
              </w:rPr>
            </w:pPr>
            <w:r>
              <w:rPr>
                <w:rFonts w:ascii="Times New Roman" w:hAnsi="Times New Roman" w:cs="Times New Roman"/>
                <w:color w:val="000000"/>
              </w:rPr>
              <w:t>4</w:t>
            </w:r>
          </w:p>
        </w:tc>
        <w:tc>
          <w:tcPr>
            <w:tcW w:w="1559" w:type="dxa"/>
          </w:tcPr>
          <w:p w:rsidR="00EA1D2D" w:rsidRPr="003074C6" w:rsidRDefault="00EA1D2D" w:rsidP="009B084B">
            <w:pPr>
              <w:pStyle w:val="a6"/>
              <w:shd w:val="clear" w:color="auto" w:fill="FFFFFF"/>
              <w:spacing w:before="0" w:beforeAutospacing="0" w:after="0" w:afterAutospacing="0"/>
              <w:textAlignment w:val="baseline"/>
              <w:rPr>
                <w:color w:val="000000"/>
                <w:sz w:val="22"/>
                <w:szCs w:val="22"/>
              </w:rPr>
            </w:pPr>
          </w:p>
        </w:tc>
      </w:tr>
    </w:tbl>
    <w:p w:rsidR="00D81755" w:rsidRDefault="00D81755" w:rsidP="00D81755">
      <w:pPr>
        <w:spacing w:after="0" w:line="240" w:lineRule="auto"/>
        <w:jc w:val="both"/>
        <w:rPr>
          <w:rFonts w:ascii="Times New Roman" w:hAnsi="Times New Roman" w:cs="Times New Roman"/>
          <w:color w:val="000000"/>
          <w:sz w:val="24"/>
          <w:szCs w:val="24"/>
          <w:highlight w:val="red"/>
        </w:rPr>
      </w:pPr>
    </w:p>
    <w:p w:rsidR="00D81755" w:rsidRPr="00BA4E96" w:rsidRDefault="00D81755" w:rsidP="00D81755">
      <w:pPr>
        <w:spacing w:after="0" w:line="240" w:lineRule="auto"/>
        <w:jc w:val="both"/>
        <w:rPr>
          <w:rFonts w:ascii="Times New Roman" w:hAnsi="Times New Roman" w:cs="Times New Roman"/>
          <w:color w:val="000000"/>
          <w:sz w:val="24"/>
          <w:szCs w:val="24"/>
        </w:rPr>
      </w:pPr>
      <w:r w:rsidRPr="00D81755">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81755">
        <w:rPr>
          <w:rFonts w:ascii="Times New Roman" w:hAnsi="Times New Roman" w:cs="Times New Roman"/>
          <w:b/>
          <w:bCs/>
          <w:color w:val="000000"/>
          <w:sz w:val="24"/>
          <w:szCs w:val="24"/>
        </w:rPr>
        <w:t xml:space="preserve">признать высокую степень эффективности подпрограммы </w:t>
      </w:r>
      <w:r w:rsidRPr="00D81755">
        <w:rPr>
          <w:rFonts w:ascii="Times New Roman" w:hAnsi="Times New Roman" w:cs="Times New Roman"/>
          <w:color w:val="000000"/>
          <w:sz w:val="24"/>
          <w:szCs w:val="24"/>
        </w:rPr>
        <w:t>(оценка – 100%).</w:t>
      </w:r>
    </w:p>
    <w:p w:rsidR="00D81755" w:rsidRDefault="00D81755" w:rsidP="00D81755"/>
    <w:p w:rsidR="004E68D0" w:rsidRPr="00DB4580" w:rsidRDefault="004E68D0" w:rsidP="004E68D0">
      <w:pPr>
        <w:jc w:val="center"/>
        <w:rPr>
          <w:rFonts w:ascii="Times New Roman" w:hAnsi="Times New Roman" w:cs="Times New Roman"/>
          <w:b/>
          <w:bCs/>
          <w:color w:val="000000"/>
          <w:szCs w:val="24"/>
        </w:rPr>
      </w:pPr>
      <w:r w:rsidRPr="00DB4580">
        <w:rPr>
          <w:rFonts w:ascii="Times New Roman" w:hAnsi="Times New Roman" w:cs="Times New Roman"/>
          <w:b/>
          <w:bCs/>
          <w:i/>
          <w:color w:val="000000"/>
          <w:szCs w:val="24"/>
          <w:u w:val="single"/>
        </w:rPr>
        <w:t>Подпрограмма 2:</w:t>
      </w:r>
      <w:r w:rsidRPr="00DB4580">
        <w:rPr>
          <w:rFonts w:ascii="Times New Roman" w:hAnsi="Times New Roman" w:cs="Times New Roman"/>
          <w:b/>
          <w:bCs/>
          <w:color w:val="000000"/>
          <w:szCs w:val="24"/>
        </w:rPr>
        <w:t xml:space="preserve"> Развитие современной городской среды</w:t>
      </w:r>
    </w:p>
    <w:p w:rsidR="004E68D0" w:rsidRPr="00DB4580" w:rsidRDefault="004E68D0" w:rsidP="00595BF3">
      <w:pPr>
        <w:ind w:left="-567" w:firstLine="283"/>
        <w:jc w:val="both"/>
        <w:rPr>
          <w:rFonts w:ascii="Times New Roman" w:hAnsi="Times New Roman" w:cs="Times New Roman"/>
          <w:color w:val="000000"/>
        </w:rPr>
      </w:pPr>
      <w:r w:rsidRPr="00DB4580">
        <w:rPr>
          <w:rFonts w:ascii="Times New Roman" w:hAnsi="Times New Roman" w:cs="Times New Roman"/>
          <w:color w:val="000000"/>
        </w:rPr>
        <w:t>На финансирование подпрограммы направлено  6077,7 тыс. руб.</w:t>
      </w:r>
    </w:p>
    <w:p w:rsidR="004E68D0" w:rsidRPr="00DB4580" w:rsidRDefault="004E68D0" w:rsidP="00595BF3">
      <w:pPr>
        <w:ind w:left="-567" w:firstLine="283"/>
        <w:jc w:val="both"/>
        <w:rPr>
          <w:rFonts w:ascii="Times New Roman" w:hAnsi="Times New Roman" w:cs="Times New Roman"/>
          <w:color w:val="000000"/>
        </w:rPr>
      </w:pPr>
      <w:r w:rsidRPr="00DB4580">
        <w:rPr>
          <w:rFonts w:ascii="Times New Roman" w:hAnsi="Times New Roman" w:cs="Times New Roman"/>
          <w:color w:val="000000"/>
        </w:rPr>
        <w:t>Реализация мероприятий по благоустройству места массового отдыха населения (городского парка по ул. Комсомольская, 15</w:t>
      </w:r>
      <w:proofErr w:type="gramStart"/>
      <w:r w:rsidRPr="00DB4580">
        <w:rPr>
          <w:rFonts w:ascii="Times New Roman" w:hAnsi="Times New Roman" w:cs="Times New Roman"/>
          <w:color w:val="000000"/>
        </w:rPr>
        <w:t xml:space="preserve"> А</w:t>
      </w:r>
      <w:proofErr w:type="gramEnd"/>
      <w:r w:rsidRPr="00DB4580">
        <w:rPr>
          <w:rFonts w:ascii="Times New Roman" w:hAnsi="Times New Roman" w:cs="Times New Roman"/>
          <w:color w:val="000000"/>
        </w:rPr>
        <w:t xml:space="preserve"> в г. Красный Кут Саратовской области - 3522,3 тыс. руб. (в т.ч. завоз грунта)</w:t>
      </w:r>
    </w:p>
    <w:p w:rsidR="004E68D0" w:rsidRPr="00DB4580" w:rsidRDefault="004E68D0" w:rsidP="00595BF3">
      <w:pPr>
        <w:ind w:left="-567" w:firstLine="283"/>
        <w:jc w:val="both"/>
        <w:rPr>
          <w:rFonts w:ascii="Times New Roman" w:eastAsia="Times New Roman" w:hAnsi="Times New Roman" w:cs="Times New Roman"/>
          <w:sz w:val="24"/>
          <w:szCs w:val="24"/>
          <w:lang w:eastAsia="ru-RU"/>
        </w:rPr>
      </w:pPr>
      <w:r w:rsidRPr="00DB4580">
        <w:rPr>
          <w:rFonts w:ascii="Times New Roman" w:hAnsi="Times New Roman" w:cs="Times New Roman"/>
          <w:color w:val="000000"/>
        </w:rPr>
        <w:t xml:space="preserve">Проведен первый этап по благоустройству общественной территории «Первый спортивный парк </w:t>
      </w:r>
      <w:proofErr w:type="gramStart"/>
      <w:r w:rsidRPr="00DB4580">
        <w:rPr>
          <w:rFonts w:ascii="Times New Roman" w:hAnsi="Times New Roman" w:cs="Times New Roman"/>
          <w:color w:val="000000"/>
        </w:rPr>
        <w:t>г</w:t>
      </w:r>
      <w:proofErr w:type="gramEnd"/>
      <w:r w:rsidRPr="00DB4580">
        <w:rPr>
          <w:rFonts w:ascii="Times New Roman" w:hAnsi="Times New Roman" w:cs="Times New Roman"/>
          <w:color w:val="000000"/>
        </w:rPr>
        <w:t>. Красный Кут» - 2555,4 тыс. руб.</w:t>
      </w:r>
    </w:p>
    <w:p w:rsidR="00EA1D2D" w:rsidRPr="00DB4580" w:rsidRDefault="00EA1D2D" w:rsidP="00EA1D2D">
      <w:pPr>
        <w:ind w:left="360"/>
        <w:jc w:val="center"/>
        <w:rPr>
          <w:rFonts w:ascii="Times New Roman" w:hAnsi="Times New Roman" w:cs="Times New Roman"/>
          <w:color w:val="000000"/>
        </w:rPr>
      </w:pPr>
      <w:r w:rsidRPr="00DB4580">
        <w:rPr>
          <w:rFonts w:ascii="Times New Roman" w:hAnsi="Times New Roman" w:cs="Times New Roman"/>
          <w:color w:val="000000"/>
        </w:rPr>
        <w:t>Показатели эффективности реализации подпрограммы</w:t>
      </w:r>
    </w:p>
    <w:tbl>
      <w:tblPr>
        <w:tblStyle w:val="a4"/>
        <w:tblW w:w="9463" w:type="dxa"/>
        <w:tblLayout w:type="fixed"/>
        <w:tblLook w:val="04A0"/>
      </w:tblPr>
      <w:tblGrid>
        <w:gridCol w:w="6204"/>
        <w:gridCol w:w="850"/>
        <w:gridCol w:w="850"/>
        <w:gridCol w:w="1559"/>
      </w:tblGrid>
      <w:tr w:rsidR="00EA1D2D" w:rsidRPr="00DB4580" w:rsidTr="009B084B">
        <w:trPr>
          <w:trHeight w:val="259"/>
        </w:trPr>
        <w:tc>
          <w:tcPr>
            <w:tcW w:w="6204" w:type="dxa"/>
            <w:vMerge w:val="restart"/>
          </w:tcPr>
          <w:p w:rsidR="00EA1D2D" w:rsidRPr="00DB4580" w:rsidRDefault="00EA1D2D" w:rsidP="009B084B">
            <w:pPr>
              <w:jc w:val="center"/>
              <w:rPr>
                <w:rFonts w:ascii="Times New Roman" w:hAnsi="Times New Roman" w:cs="Times New Roman"/>
                <w:color w:val="000000"/>
              </w:rPr>
            </w:pPr>
            <w:r w:rsidRPr="00DB4580">
              <w:rPr>
                <w:rFonts w:ascii="Times New Roman" w:hAnsi="Times New Roman" w:cs="Times New Roman"/>
                <w:color w:val="000000"/>
              </w:rPr>
              <w:t>Целевой показатель</w:t>
            </w:r>
          </w:p>
        </w:tc>
        <w:tc>
          <w:tcPr>
            <w:tcW w:w="1700" w:type="dxa"/>
            <w:gridSpan w:val="2"/>
          </w:tcPr>
          <w:p w:rsidR="00EA1D2D" w:rsidRPr="00DB4580" w:rsidRDefault="00EA1D2D" w:rsidP="009B084B">
            <w:pPr>
              <w:jc w:val="center"/>
              <w:rPr>
                <w:rFonts w:ascii="Times New Roman" w:hAnsi="Times New Roman" w:cs="Times New Roman"/>
                <w:color w:val="000000"/>
              </w:rPr>
            </w:pPr>
            <w:r w:rsidRPr="00DB4580">
              <w:rPr>
                <w:rFonts w:ascii="Times New Roman" w:hAnsi="Times New Roman" w:cs="Times New Roman"/>
                <w:color w:val="000000"/>
              </w:rPr>
              <w:t>2019</w:t>
            </w:r>
          </w:p>
        </w:tc>
        <w:tc>
          <w:tcPr>
            <w:tcW w:w="1559" w:type="dxa"/>
          </w:tcPr>
          <w:p w:rsidR="00EA1D2D" w:rsidRPr="00DB4580" w:rsidRDefault="00EA1D2D" w:rsidP="009B084B">
            <w:pPr>
              <w:jc w:val="center"/>
              <w:rPr>
                <w:rFonts w:ascii="Times New Roman" w:hAnsi="Times New Roman" w:cs="Times New Roman"/>
                <w:color w:val="000000"/>
              </w:rPr>
            </w:pPr>
            <w:r w:rsidRPr="00DB4580">
              <w:rPr>
                <w:rFonts w:ascii="Times New Roman" w:hAnsi="Times New Roman" w:cs="Times New Roman"/>
                <w:color w:val="000000"/>
              </w:rPr>
              <w:t>Примечание</w:t>
            </w:r>
          </w:p>
        </w:tc>
      </w:tr>
      <w:tr w:rsidR="00EA1D2D" w:rsidRPr="00DB4580" w:rsidTr="009B084B">
        <w:trPr>
          <w:trHeight w:val="518"/>
        </w:trPr>
        <w:tc>
          <w:tcPr>
            <w:tcW w:w="6204" w:type="dxa"/>
            <w:vMerge/>
          </w:tcPr>
          <w:p w:rsidR="00EA1D2D" w:rsidRPr="00DB4580" w:rsidRDefault="00EA1D2D" w:rsidP="009B084B">
            <w:pPr>
              <w:jc w:val="center"/>
              <w:rPr>
                <w:rFonts w:ascii="Times New Roman" w:hAnsi="Times New Roman" w:cs="Times New Roman"/>
                <w:color w:val="000000"/>
              </w:rPr>
            </w:pPr>
          </w:p>
        </w:tc>
        <w:tc>
          <w:tcPr>
            <w:tcW w:w="850" w:type="dxa"/>
          </w:tcPr>
          <w:p w:rsidR="00EA1D2D" w:rsidRPr="00DB4580" w:rsidRDefault="00EA1D2D" w:rsidP="009B084B">
            <w:pPr>
              <w:jc w:val="center"/>
              <w:rPr>
                <w:rFonts w:ascii="Times New Roman" w:hAnsi="Times New Roman" w:cs="Times New Roman"/>
                <w:color w:val="000000"/>
              </w:rPr>
            </w:pPr>
            <w:r w:rsidRPr="00DB4580">
              <w:rPr>
                <w:rFonts w:ascii="Times New Roman" w:hAnsi="Times New Roman" w:cs="Times New Roman"/>
                <w:color w:val="000000"/>
              </w:rPr>
              <w:t>план</w:t>
            </w:r>
          </w:p>
          <w:p w:rsidR="00EA1D2D" w:rsidRPr="00DB4580" w:rsidRDefault="00EA1D2D" w:rsidP="009B084B">
            <w:pPr>
              <w:jc w:val="center"/>
              <w:rPr>
                <w:rFonts w:ascii="Times New Roman" w:hAnsi="Times New Roman" w:cs="Times New Roman"/>
                <w:color w:val="000000"/>
              </w:rPr>
            </w:pPr>
          </w:p>
        </w:tc>
        <w:tc>
          <w:tcPr>
            <w:tcW w:w="850" w:type="dxa"/>
          </w:tcPr>
          <w:p w:rsidR="00EA1D2D" w:rsidRPr="00DB4580" w:rsidRDefault="00EA1D2D" w:rsidP="009B084B">
            <w:pPr>
              <w:jc w:val="center"/>
              <w:rPr>
                <w:rFonts w:ascii="Times New Roman" w:hAnsi="Times New Roman" w:cs="Times New Roman"/>
                <w:color w:val="000000"/>
              </w:rPr>
            </w:pPr>
            <w:r w:rsidRPr="00DB4580">
              <w:rPr>
                <w:rFonts w:ascii="Times New Roman" w:hAnsi="Times New Roman" w:cs="Times New Roman"/>
                <w:color w:val="000000"/>
              </w:rPr>
              <w:t>факт</w:t>
            </w:r>
          </w:p>
        </w:tc>
        <w:tc>
          <w:tcPr>
            <w:tcW w:w="1559" w:type="dxa"/>
          </w:tcPr>
          <w:p w:rsidR="00EA1D2D" w:rsidRPr="00DB4580" w:rsidRDefault="00EA1D2D" w:rsidP="009B084B">
            <w:pPr>
              <w:jc w:val="center"/>
              <w:rPr>
                <w:rFonts w:ascii="Times New Roman" w:hAnsi="Times New Roman" w:cs="Times New Roman"/>
                <w:color w:val="000000"/>
              </w:rPr>
            </w:pPr>
            <w:r w:rsidRPr="00DB4580">
              <w:rPr>
                <w:rFonts w:ascii="Times New Roman" w:hAnsi="Times New Roman" w:cs="Times New Roman"/>
                <w:color w:val="000000"/>
              </w:rPr>
              <w:t>Причины отклонения</w:t>
            </w:r>
          </w:p>
        </w:tc>
      </w:tr>
      <w:tr w:rsidR="00EA1D2D" w:rsidRPr="00DB4580" w:rsidTr="009B084B">
        <w:trPr>
          <w:trHeight w:val="274"/>
        </w:trPr>
        <w:tc>
          <w:tcPr>
            <w:tcW w:w="6204" w:type="dxa"/>
          </w:tcPr>
          <w:p w:rsidR="00EA1D2D" w:rsidRPr="00DB4580" w:rsidRDefault="00EA1D2D" w:rsidP="009B084B">
            <w:pPr>
              <w:autoSpaceDE w:val="0"/>
              <w:autoSpaceDN w:val="0"/>
              <w:adjustRightInd w:val="0"/>
              <w:rPr>
                <w:rFonts w:ascii="Times New Roman" w:hAnsi="Times New Roman" w:cs="Times New Roman"/>
                <w:color w:val="000000"/>
              </w:rPr>
            </w:pPr>
            <w:r w:rsidRPr="00DB4580">
              <w:rPr>
                <w:rFonts w:ascii="Times New Roman" w:hAnsi="Times New Roman" w:cs="Times New Roman"/>
                <w:color w:val="000000"/>
                <w:sz w:val="24"/>
                <w:szCs w:val="24"/>
              </w:rPr>
              <w:t xml:space="preserve">Количество обустроенных мест массового отдыха населения (городских парков) муниципальных образований области с использованием индивидуальных </w:t>
            </w:r>
            <w:proofErr w:type="spellStart"/>
            <w:r w:rsidRPr="00DB4580">
              <w:rPr>
                <w:rFonts w:ascii="Times New Roman" w:hAnsi="Times New Roman" w:cs="Times New Roman"/>
                <w:color w:val="000000"/>
                <w:sz w:val="24"/>
                <w:szCs w:val="24"/>
              </w:rPr>
              <w:t>дизайн-проектов</w:t>
            </w:r>
            <w:proofErr w:type="spellEnd"/>
            <w:proofErr w:type="gramStart"/>
            <w:r w:rsidRPr="00DB4580">
              <w:rPr>
                <w:rFonts w:ascii="Times New Roman" w:hAnsi="Times New Roman" w:cs="Times New Roman"/>
                <w:color w:val="000000"/>
                <w:sz w:val="24"/>
                <w:szCs w:val="24"/>
              </w:rPr>
              <w:t xml:space="preserve"> ,</w:t>
            </w:r>
            <w:proofErr w:type="gramEnd"/>
            <w:r w:rsidRPr="00DB4580">
              <w:rPr>
                <w:rFonts w:ascii="Times New Roman" w:hAnsi="Times New Roman" w:cs="Times New Roman"/>
                <w:color w:val="000000"/>
                <w:sz w:val="24"/>
                <w:szCs w:val="24"/>
              </w:rPr>
              <w:t xml:space="preserve"> ед.</w:t>
            </w:r>
          </w:p>
        </w:tc>
        <w:tc>
          <w:tcPr>
            <w:tcW w:w="850" w:type="dxa"/>
          </w:tcPr>
          <w:p w:rsidR="00EA1D2D" w:rsidRPr="00DB4580" w:rsidRDefault="004E68D0" w:rsidP="009B084B">
            <w:pPr>
              <w:autoSpaceDE w:val="0"/>
              <w:autoSpaceDN w:val="0"/>
              <w:adjustRightInd w:val="0"/>
              <w:jc w:val="center"/>
              <w:rPr>
                <w:rFonts w:ascii="Times New Roman" w:hAnsi="Times New Roman" w:cs="Times New Roman"/>
                <w:color w:val="000000"/>
              </w:rPr>
            </w:pPr>
            <w:r w:rsidRPr="00DB4580">
              <w:rPr>
                <w:rFonts w:ascii="Times New Roman" w:hAnsi="Times New Roman" w:cs="Times New Roman"/>
                <w:color w:val="000000"/>
              </w:rPr>
              <w:t>2</w:t>
            </w:r>
          </w:p>
        </w:tc>
        <w:tc>
          <w:tcPr>
            <w:tcW w:w="850" w:type="dxa"/>
          </w:tcPr>
          <w:p w:rsidR="00EA1D2D" w:rsidRPr="00DB4580" w:rsidRDefault="004E68D0" w:rsidP="009B084B">
            <w:pPr>
              <w:jc w:val="center"/>
              <w:rPr>
                <w:rFonts w:ascii="Times New Roman" w:hAnsi="Times New Roman" w:cs="Times New Roman"/>
                <w:color w:val="000000"/>
              </w:rPr>
            </w:pPr>
            <w:r w:rsidRPr="00DB4580">
              <w:rPr>
                <w:rFonts w:ascii="Times New Roman" w:hAnsi="Times New Roman" w:cs="Times New Roman"/>
                <w:color w:val="000000"/>
              </w:rPr>
              <w:t>2</w:t>
            </w:r>
          </w:p>
        </w:tc>
        <w:tc>
          <w:tcPr>
            <w:tcW w:w="1559" w:type="dxa"/>
          </w:tcPr>
          <w:p w:rsidR="00EA1D2D" w:rsidRPr="00DB4580" w:rsidRDefault="00EA1D2D" w:rsidP="009B084B">
            <w:pPr>
              <w:pStyle w:val="a6"/>
              <w:shd w:val="clear" w:color="auto" w:fill="FFFFFF"/>
              <w:spacing w:before="0" w:beforeAutospacing="0" w:after="0" w:afterAutospacing="0"/>
              <w:textAlignment w:val="baseline"/>
              <w:rPr>
                <w:color w:val="000000"/>
                <w:sz w:val="22"/>
                <w:szCs w:val="22"/>
              </w:rPr>
            </w:pPr>
          </w:p>
        </w:tc>
      </w:tr>
    </w:tbl>
    <w:p w:rsidR="007F1A27" w:rsidRPr="00DB4580" w:rsidRDefault="007F1A27"/>
    <w:p w:rsidR="004E68D0" w:rsidRPr="00DB4580" w:rsidRDefault="004E68D0" w:rsidP="004E68D0">
      <w:pPr>
        <w:spacing w:after="0" w:line="240" w:lineRule="auto"/>
        <w:jc w:val="both"/>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B4580">
        <w:rPr>
          <w:rFonts w:ascii="Times New Roman" w:hAnsi="Times New Roman" w:cs="Times New Roman"/>
          <w:b/>
          <w:bCs/>
          <w:color w:val="000000"/>
          <w:sz w:val="24"/>
          <w:szCs w:val="24"/>
        </w:rPr>
        <w:t xml:space="preserve">признать высокую степень эффективности подпрограммы </w:t>
      </w:r>
      <w:r w:rsidRPr="00DB4580">
        <w:rPr>
          <w:rFonts w:ascii="Times New Roman" w:hAnsi="Times New Roman" w:cs="Times New Roman"/>
          <w:color w:val="000000"/>
          <w:sz w:val="24"/>
          <w:szCs w:val="24"/>
        </w:rPr>
        <w:t>(оценка – 100%).</w:t>
      </w:r>
    </w:p>
    <w:p w:rsidR="007F1A27" w:rsidRPr="00DB4580" w:rsidRDefault="007F1A27"/>
    <w:p w:rsidR="00C45C09" w:rsidRPr="00DB4580" w:rsidRDefault="00C45C09" w:rsidP="00C45C09">
      <w:pPr>
        <w:pStyle w:val="a5"/>
        <w:jc w:val="center"/>
        <w:rPr>
          <w:rFonts w:ascii="Times New Roman" w:hAnsi="Times New Roman" w:cs="Times New Roman"/>
          <w:b/>
          <w:sz w:val="28"/>
          <w:szCs w:val="28"/>
        </w:rPr>
      </w:pPr>
      <w:r w:rsidRPr="00DB4580">
        <w:rPr>
          <w:rFonts w:ascii="Times New Roman" w:hAnsi="Times New Roman" w:cs="Times New Roman"/>
          <w:b/>
          <w:bCs/>
          <w:color w:val="000000"/>
          <w:sz w:val="28"/>
          <w:szCs w:val="28"/>
        </w:rPr>
        <w:t xml:space="preserve">21. Реализация мероприятий по повышению </w:t>
      </w:r>
      <w:proofErr w:type="gramStart"/>
      <w:r w:rsidRPr="00DB4580">
        <w:rPr>
          <w:rFonts w:ascii="Times New Roman" w:hAnsi="Times New Roman" w:cs="Times New Roman"/>
          <w:b/>
          <w:bCs/>
          <w:color w:val="000000"/>
          <w:sz w:val="28"/>
          <w:szCs w:val="28"/>
        </w:rPr>
        <w:t>уровня оплаты труда некоторых категорий работников муниципальных учреждений</w:t>
      </w:r>
      <w:proofErr w:type="gramEnd"/>
      <w:r w:rsidRPr="00DB4580">
        <w:rPr>
          <w:rFonts w:ascii="Times New Roman" w:hAnsi="Times New Roman" w:cs="Times New Roman"/>
          <w:b/>
          <w:bCs/>
          <w:color w:val="000000"/>
          <w:sz w:val="28"/>
          <w:szCs w:val="28"/>
        </w:rPr>
        <w:t xml:space="preserve"> Краснокутского муниципального района</w:t>
      </w:r>
    </w:p>
    <w:p w:rsidR="00C45C09" w:rsidRPr="00DB4580" w:rsidRDefault="00C45C09" w:rsidP="00C45C09">
      <w:pPr>
        <w:pStyle w:val="1"/>
        <w:shd w:val="clear" w:color="auto" w:fill="FFFFFF"/>
        <w:rPr>
          <w:b/>
          <w:bCs/>
          <w:color w:val="000000"/>
          <w:szCs w:val="24"/>
        </w:rPr>
      </w:pPr>
    </w:p>
    <w:p w:rsidR="00C45C09" w:rsidRPr="00DB4580" w:rsidRDefault="00C45C09" w:rsidP="00595BF3">
      <w:pPr>
        <w:pStyle w:val="1"/>
        <w:shd w:val="clear" w:color="auto" w:fill="FFFFFF"/>
        <w:ind w:left="-567" w:firstLine="567"/>
        <w:rPr>
          <w:bCs/>
          <w:color w:val="000000"/>
          <w:szCs w:val="24"/>
        </w:rPr>
      </w:pPr>
      <w:r w:rsidRPr="00DB4580">
        <w:rPr>
          <w:b/>
          <w:bCs/>
          <w:color w:val="000000"/>
          <w:szCs w:val="24"/>
        </w:rPr>
        <w:t xml:space="preserve">Ответственный исполнитель МП: </w:t>
      </w:r>
      <w:bookmarkStart w:id="1" w:name="OLE_LINK1"/>
      <w:bookmarkStart w:id="2" w:name="OLE_LINK2"/>
      <w:r w:rsidRPr="00DB4580">
        <w:rPr>
          <w:bCs/>
          <w:color w:val="000000"/>
          <w:szCs w:val="24"/>
        </w:rPr>
        <w:t xml:space="preserve">МУ "Централизованная бухгалтерия органов МСУ и муниципальных учреждений района”, </w:t>
      </w:r>
      <w:bookmarkEnd w:id="1"/>
      <w:bookmarkEnd w:id="2"/>
      <w:r w:rsidRPr="00DB4580">
        <w:rPr>
          <w:bCs/>
          <w:color w:val="000000"/>
          <w:szCs w:val="24"/>
        </w:rPr>
        <w:t xml:space="preserve">МАУ "ОАХО администрации Краснокутского муниципального района", МУ "ЕДДС по Краснокутскому району", МКУ «ОХО муниципальных </w:t>
      </w:r>
      <w:r w:rsidRPr="00DB4580">
        <w:rPr>
          <w:bCs/>
          <w:color w:val="000000"/>
          <w:szCs w:val="24"/>
        </w:rPr>
        <w:lastRenderedPageBreak/>
        <w:t xml:space="preserve">учреждений культуры», МУ «Информационно-методический центр» </w:t>
      </w:r>
      <w:proofErr w:type="gramStart"/>
      <w:r w:rsidRPr="00DB4580">
        <w:rPr>
          <w:bCs/>
          <w:color w:val="000000"/>
          <w:szCs w:val="24"/>
        </w:rPr>
        <w:t>г</w:t>
      </w:r>
      <w:proofErr w:type="gramEnd"/>
      <w:r w:rsidRPr="00DB4580">
        <w:rPr>
          <w:bCs/>
          <w:color w:val="000000"/>
          <w:szCs w:val="24"/>
        </w:rPr>
        <w:t>. Красный Кут Краснокутского муниципального района Саратовской области</w:t>
      </w:r>
    </w:p>
    <w:p w:rsidR="00C45C09" w:rsidRPr="00DB4580" w:rsidRDefault="00C45C09" w:rsidP="00595BF3">
      <w:pPr>
        <w:pStyle w:val="1"/>
        <w:shd w:val="clear" w:color="auto" w:fill="FFFFFF"/>
        <w:ind w:left="-567" w:firstLine="567"/>
        <w:rPr>
          <w:b/>
          <w:bCs/>
          <w:color w:val="000000"/>
          <w:szCs w:val="24"/>
        </w:rPr>
      </w:pPr>
    </w:p>
    <w:p w:rsidR="00C45C09" w:rsidRPr="00DB4580" w:rsidRDefault="00C45C09" w:rsidP="00595BF3">
      <w:pPr>
        <w:pStyle w:val="1"/>
        <w:shd w:val="clear" w:color="auto" w:fill="FFFFFF"/>
        <w:ind w:left="-567" w:firstLine="567"/>
        <w:rPr>
          <w:spacing w:val="5"/>
          <w:szCs w:val="24"/>
        </w:rPr>
      </w:pPr>
      <w:r w:rsidRPr="00DB4580">
        <w:rPr>
          <w:b/>
          <w:szCs w:val="24"/>
        </w:rPr>
        <w:t>Цель:</w:t>
      </w:r>
      <w:r w:rsidRPr="00DB4580">
        <w:rPr>
          <w:szCs w:val="24"/>
        </w:rPr>
        <w:t xml:space="preserve"> </w:t>
      </w:r>
      <w:r w:rsidRPr="00DB4580">
        <w:rPr>
          <w:spacing w:val="5"/>
          <w:szCs w:val="24"/>
        </w:rPr>
        <w:t>обеспечение выплаты заработной платы низкооплачиваемым работникам в размере  не ниже прожиточного минимума для трудоспособного населения.</w:t>
      </w:r>
    </w:p>
    <w:p w:rsidR="00C45C09" w:rsidRPr="00DB4580" w:rsidRDefault="00C45C09" w:rsidP="00595BF3">
      <w:pPr>
        <w:pStyle w:val="1"/>
        <w:shd w:val="clear" w:color="auto" w:fill="FFFFFF"/>
        <w:ind w:left="-567" w:firstLine="567"/>
        <w:rPr>
          <w:szCs w:val="24"/>
        </w:rPr>
      </w:pPr>
    </w:p>
    <w:p w:rsidR="00C45C09" w:rsidRPr="00DB4580" w:rsidRDefault="00C45C09" w:rsidP="00595BF3">
      <w:pPr>
        <w:pStyle w:val="a3"/>
        <w:ind w:left="-567" w:firstLine="567"/>
        <w:jc w:val="both"/>
        <w:rPr>
          <w:rFonts w:ascii="Times New Roman" w:hAnsi="Times New Roman" w:cs="Times New Roman"/>
        </w:rPr>
      </w:pPr>
      <w:r w:rsidRPr="00DB4580">
        <w:rPr>
          <w:rFonts w:ascii="Times New Roman" w:hAnsi="Times New Roman" w:cs="Times New Roman"/>
        </w:rPr>
        <w:t xml:space="preserve">Реализация программы осуществлялась за счет средств областного и местного бюджетов, на ее исполнение направлено 4 543,9 тыс. руб., что составляет 100% от утвержденного в программе параметра финансирования. </w:t>
      </w:r>
      <w:r w:rsidRPr="00DB4580">
        <w:rPr>
          <w:rFonts w:ascii="Times New Roman" w:hAnsi="Times New Roman" w:cs="Times New Roman"/>
          <w:sz w:val="22"/>
          <w:szCs w:val="22"/>
        </w:rPr>
        <w:t>Доля средств  областного бюджета в общем объеме финансирования составила – 90%,  местного бюджета  - 10%.</w:t>
      </w:r>
    </w:p>
    <w:p w:rsidR="00C45C09" w:rsidRPr="00DB4580" w:rsidRDefault="00C45C09" w:rsidP="00595BF3">
      <w:pPr>
        <w:pStyle w:val="a3"/>
        <w:ind w:left="-567" w:firstLine="567"/>
        <w:jc w:val="both"/>
        <w:rPr>
          <w:rFonts w:ascii="Times New Roman" w:hAnsi="Times New Roman" w:cs="Times New Roman"/>
        </w:rPr>
      </w:pPr>
    </w:p>
    <w:p w:rsidR="00C45C09" w:rsidRPr="00DB4580" w:rsidRDefault="00C45C09" w:rsidP="00C45C09">
      <w:pPr>
        <w:pStyle w:val="a3"/>
        <w:ind w:firstLine="284"/>
        <w:jc w:val="both"/>
        <w:rPr>
          <w:rFonts w:ascii="Times New Roman" w:hAnsi="Times New Roman" w:cs="Times New Roman"/>
        </w:rPr>
      </w:pPr>
    </w:p>
    <w:p w:rsidR="00C45C09" w:rsidRPr="00DB4580" w:rsidRDefault="00C45C09" w:rsidP="00C45C09">
      <w:pPr>
        <w:jc w:val="center"/>
        <w:rPr>
          <w:rFonts w:ascii="Times New Roman" w:hAnsi="Times New Roman" w:cs="Times New Roman"/>
          <w:color w:val="000000"/>
        </w:rPr>
      </w:pPr>
      <w:r w:rsidRPr="00DB4580">
        <w:rPr>
          <w:rFonts w:ascii="Times New Roman" w:hAnsi="Times New Roman" w:cs="Times New Roman"/>
          <w:color w:val="000000"/>
        </w:rPr>
        <w:t>Показатели эффективности реализации подпрограммы</w:t>
      </w:r>
    </w:p>
    <w:p w:rsidR="00C45C09" w:rsidRPr="00DB4580" w:rsidRDefault="00C45C09" w:rsidP="00C45C09">
      <w:pPr>
        <w:pStyle w:val="1"/>
        <w:shd w:val="clear" w:color="auto" w:fill="FFFFFF"/>
        <w:rPr>
          <w:b/>
          <w:bCs/>
          <w:color w:val="000000"/>
          <w:szCs w:val="24"/>
        </w:rPr>
      </w:pPr>
    </w:p>
    <w:tbl>
      <w:tblPr>
        <w:tblStyle w:val="a4"/>
        <w:tblW w:w="8614" w:type="dxa"/>
        <w:tblLook w:val="04A0"/>
      </w:tblPr>
      <w:tblGrid>
        <w:gridCol w:w="5070"/>
        <w:gridCol w:w="851"/>
        <w:gridCol w:w="850"/>
        <w:gridCol w:w="1843"/>
      </w:tblGrid>
      <w:tr w:rsidR="004407D8" w:rsidRPr="00DB4580" w:rsidTr="004407D8">
        <w:trPr>
          <w:trHeight w:val="255"/>
        </w:trPr>
        <w:tc>
          <w:tcPr>
            <w:tcW w:w="5070" w:type="dxa"/>
            <w:vMerge w:val="restart"/>
          </w:tcPr>
          <w:p w:rsidR="004407D8" w:rsidRPr="00DB4580" w:rsidRDefault="004407D8" w:rsidP="00AC45DD">
            <w:pPr>
              <w:jc w:val="center"/>
              <w:rPr>
                <w:rFonts w:ascii="Times New Roman" w:hAnsi="Times New Roman" w:cs="Times New Roman"/>
                <w:color w:val="000000"/>
              </w:rPr>
            </w:pPr>
            <w:r w:rsidRPr="00DB4580">
              <w:rPr>
                <w:rFonts w:ascii="Times New Roman" w:hAnsi="Times New Roman" w:cs="Times New Roman"/>
                <w:color w:val="000000"/>
              </w:rPr>
              <w:t>Целевой показатель</w:t>
            </w:r>
          </w:p>
        </w:tc>
        <w:tc>
          <w:tcPr>
            <w:tcW w:w="1701" w:type="dxa"/>
            <w:gridSpan w:val="2"/>
          </w:tcPr>
          <w:p w:rsidR="004407D8" w:rsidRPr="00DB4580" w:rsidRDefault="004407D8" w:rsidP="004407D8">
            <w:pPr>
              <w:jc w:val="center"/>
              <w:rPr>
                <w:rFonts w:ascii="Times New Roman" w:hAnsi="Times New Roman" w:cs="Times New Roman"/>
                <w:color w:val="000000"/>
              </w:rPr>
            </w:pPr>
            <w:r w:rsidRPr="00DB4580">
              <w:rPr>
                <w:rFonts w:ascii="Times New Roman" w:hAnsi="Times New Roman" w:cs="Times New Roman"/>
                <w:color w:val="000000"/>
              </w:rPr>
              <w:t>2019</w:t>
            </w:r>
          </w:p>
        </w:tc>
        <w:tc>
          <w:tcPr>
            <w:tcW w:w="1843" w:type="dxa"/>
          </w:tcPr>
          <w:p w:rsidR="004407D8" w:rsidRPr="00DB4580" w:rsidRDefault="004407D8" w:rsidP="00AC45DD">
            <w:pPr>
              <w:jc w:val="center"/>
              <w:rPr>
                <w:rFonts w:ascii="Times New Roman" w:hAnsi="Times New Roman" w:cs="Times New Roman"/>
                <w:color w:val="000000"/>
              </w:rPr>
            </w:pPr>
            <w:r w:rsidRPr="00DB4580">
              <w:rPr>
                <w:rFonts w:ascii="Times New Roman" w:hAnsi="Times New Roman" w:cs="Times New Roman"/>
                <w:color w:val="000000"/>
              </w:rPr>
              <w:t>Примечание</w:t>
            </w:r>
          </w:p>
        </w:tc>
      </w:tr>
      <w:tr w:rsidR="004407D8" w:rsidRPr="00DB4580" w:rsidTr="004407D8">
        <w:trPr>
          <w:trHeight w:val="510"/>
        </w:trPr>
        <w:tc>
          <w:tcPr>
            <w:tcW w:w="5070" w:type="dxa"/>
            <w:vMerge/>
          </w:tcPr>
          <w:p w:rsidR="004407D8" w:rsidRPr="00DB4580" w:rsidRDefault="004407D8" w:rsidP="00AC45DD">
            <w:pPr>
              <w:jc w:val="center"/>
              <w:rPr>
                <w:rFonts w:ascii="Times New Roman" w:hAnsi="Times New Roman" w:cs="Times New Roman"/>
                <w:color w:val="000000"/>
              </w:rPr>
            </w:pPr>
          </w:p>
        </w:tc>
        <w:tc>
          <w:tcPr>
            <w:tcW w:w="851" w:type="dxa"/>
          </w:tcPr>
          <w:p w:rsidR="004407D8" w:rsidRPr="00DB4580" w:rsidRDefault="004407D8" w:rsidP="00AC45DD">
            <w:pPr>
              <w:jc w:val="center"/>
              <w:rPr>
                <w:rFonts w:ascii="Times New Roman" w:hAnsi="Times New Roman" w:cs="Times New Roman"/>
                <w:color w:val="000000"/>
              </w:rPr>
            </w:pPr>
            <w:r w:rsidRPr="00DB4580">
              <w:rPr>
                <w:rFonts w:ascii="Times New Roman" w:hAnsi="Times New Roman" w:cs="Times New Roman"/>
                <w:color w:val="000000"/>
              </w:rPr>
              <w:t>план</w:t>
            </w:r>
          </w:p>
          <w:p w:rsidR="004407D8" w:rsidRPr="00DB4580" w:rsidRDefault="004407D8" w:rsidP="00AC45DD">
            <w:pPr>
              <w:jc w:val="center"/>
              <w:rPr>
                <w:rFonts w:ascii="Times New Roman" w:hAnsi="Times New Roman" w:cs="Times New Roman"/>
                <w:color w:val="000000"/>
              </w:rPr>
            </w:pPr>
          </w:p>
        </w:tc>
        <w:tc>
          <w:tcPr>
            <w:tcW w:w="850" w:type="dxa"/>
          </w:tcPr>
          <w:p w:rsidR="004407D8" w:rsidRPr="00DB4580" w:rsidRDefault="004407D8" w:rsidP="00AC45DD">
            <w:pPr>
              <w:jc w:val="center"/>
              <w:rPr>
                <w:rFonts w:ascii="Times New Roman" w:hAnsi="Times New Roman" w:cs="Times New Roman"/>
                <w:color w:val="000000"/>
              </w:rPr>
            </w:pPr>
            <w:r w:rsidRPr="00DB4580">
              <w:rPr>
                <w:rFonts w:ascii="Times New Roman" w:hAnsi="Times New Roman" w:cs="Times New Roman"/>
                <w:color w:val="000000"/>
              </w:rPr>
              <w:t>факт</w:t>
            </w:r>
          </w:p>
        </w:tc>
        <w:tc>
          <w:tcPr>
            <w:tcW w:w="1843" w:type="dxa"/>
          </w:tcPr>
          <w:p w:rsidR="004407D8" w:rsidRPr="00DB4580" w:rsidRDefault="004407D8" w:rsidP="00AC45DD">
            <w:pPr>
              <w:jc w:val="center"/>
              <w:rPr>
                <w:rFonts w:ascii="Times New Roman" w:hAnsi="Times New Roman" w:cs="Times New Roman"/>
                <w:color w:val="000000"/>
              </w:rPr>
            </w:pPr>
            <w:r w:rsidRPr="00DB4580">
              <w:rPr>
                <w:rFonts w:ascii="Times New Roman" w:hAnsi="Times New Roman" w:cs="Times New Roman"/>
                <w:color w:val="000000"/>
              </w:rPr>
              <w:t>Причины отклонения</w:t>
            </w:r>
          </w:p>
        </w:tc>
      </w:tr>
      <w:tr w:rsidR="004407D8" w:rsidRPr="00DB4580" w:rsidTr="004407D8">
        <w:tc>
          <w:tcPr>
            <w:tcW w:w="5070" w:type="dxa"/>
          </w:tcPr>
          <w:p w:rsidR="004407D8" w:rsidRPr="00DB4580" w:rsidRDefault="004407D8" w:rsidP="004407D8">
            <w:pPr>
              <w:widowControl w:val="0"/>
              <w:autoSpaceDE w:val="0"/>
              <w:autoSpaceDN w:val="0"/>
              <w:adjustRightInd w:val="0"/>
              <w:jc w:val="both"/>
              <w:rPr>
                <w:sz w:val="24"/>
                <w:szCs w:val="24"/>
                <w:lang w:eastAsia="ru-RU"/>
              </w:rPr>
            </w:pPr>
            <w:r w:rsidRPr="00DB4580">
              <w:rPr>
                <w:sz w:val="24"/>
                <w:szCs w:val="24"/>
                <w:lang w:eastAsia="ru-RU"/>
              </w:rPr>
              <w:t xml:space="preserve">Количество работников муниципальных учреждений, заработная плата которых за полную отработку за месяц нормы рабочего времени и выполнение нормы труда (трудовых обязанностей) в 2019 году ниже минимального </w:t>
            </w:r>
            <w:proofErr w:type="gramStart"/>
            <w:r w:rsidRPr="00DB4580">
              <w:rPr>
                <w:sz w:val="24"/>
                <w:szCs w:val="24"/>
                <w:lang w:eastAsia="ru-RU"/>
              </w:rPr>
              <w:t>размера оплаты труда</w:t>
            </w:r>
            <w:proofErr w:type="gramEnd"/>
            <w:r w:rsidRPr="00DB4580">
              <w:rPr>
                <w:sz w:val="24"/>
                <w:szCs w:val="24"/>
                <w:lang w:eastAsia="ru-RU"/>
              </w:rPr>
              <w:t>.</w:t>
            </w:r>
          </w:p>
        </w:tc>
        <w:tc>
          <w:tcPr>
            <w:tcW w:w="851" w:type="dxa"/>
          </w:tcPr>
          <w:p w:rsidR="004407D8" w:rsidRPr="00DB4580" w:rsidRDefault="004407D8" w:rsidP="004407D8">
            <w:pPr>
              <w:jc w:val="center"/>
              <w:rPr>
                <w:rFonts w:ascii="Times New Roman" w:hAnsi="Times New Roman" w:cs="Times New Roman"/>
                <w:sz w:val="20"/>
                <w:szCs w:val="20"/>
              </w:rPr>
            </w:pPr>
            <w:r w:rsidRPr="00DB4580">
              <w:rPr>
                <w:rFonts w:ascii="Times New Roman" w:hAnsi="Times New Roman" w:cs="Times New Roman"/>
                <w:sz w:val="20"/>
                <w:szCs w:val="20"/>
              </w:rPr>
              <w:t>0</w:t>
            </w:r>
          </w:p>
        </w:tc>
        <w:tc>
          <w:tcPr>
            <w:tcW w:w="850" w:type="dxa"/>
          </w:tcPr>
          <w:p w:rsidR="004407D8" w:rsidRPr="00DB4580" w:rsidRDefault="004407D8" w:rsidP="004407D8">
            <w:pPr>
              <w:jc w:val="center"/>
              <w:rPr>
                <w:rFonts w:ascii="Times New Roman" w:hAnsi="Times New Roman" w:cs="Times New Roman"/>
                <w:color w:val="000000"/>
              </w:rPr>
            </w:pPr>
            <w:r w:rsidRPr="00DB4580">
              <w:rPr>
                <w:rFonts w:ascii="Times New Roman" w:hAnsi="Times New Roman" w:cs="Times New Roman"/>
                <w:color w:val="000000"/>
              </w:rPr>
              <w:t>0</w:t>
            </w:r>
          </w:p>
        </w:tc>
        <w:tc>
          <w:tcPr>
            <w:tcW w:w="1843" w:type="dxa"/>
          </w:tcPr>
          <w:p w:rsidR="004407D8" w:rsidRPr="00DB4580" w:rsidRDefault="004407D8" w:rsidP="004407D8">
            <w:pPr>
              <w:jc w:val="center"/>
              <w:rPr>
                <w:rFonts w:ascii="Times New Roman" w:hAnsi="Times New Roman" w:cs="Times New Roman"/>
                <w:color w:val="000000"/>
              </w:rPr>
            </w:pPr>
          </w:p>
        </w:tc>
      </w:tr>
    </w:tbl>
    <w:p w:rsidR="00C45C09" w:rsidRPr="00DB4580" w:rsidRDefault="00C45C09" w:rsidP="00C45C09">
      <w:pPr>
        <w:pStyle w:val="1"/>
        <w:shd w:val="clear" w:color="auto" w:fill="FFFFFF"/>
        <w:rPr>
          <w:b/>
          <w:bCs/>
          <w:color w:val="000000"/>
          <w:szCs w:val="24"/>
        </w:rPr>
      </w:pPr>
    </w:p>
    <w:p w:rsidR="00C45C09" w:rsidRPr="00DB4580" w:rsidRDefault="00C45C09" w:rsidP="00C45C09">
      <w:pPr>
        <w:spacing w:after="0" w:line="240" w:lineRule="auto"/>
        <w:jc w:val="both"/>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Достигнутые результаты реализации подпрограммы, полнота использования бюджетных средств, предусмотренных на ее реализацию, и полнота реализации мероприятий в соответствии с утвержденной методикой оценки эффективности позволяют в целом </w:t>
      </w:r>
      <w:r w:rsidRPr="00DB4580">
        <w:rPr>
          <w:rFonts w:ascii="Times New Roman" w:hAnsi="Times New Roman" w:cs="Times New Roman"/>
          <w:b/>
          <w:bCs/>
          <w:color w:val="000000"/>
          <w:sz w:val="24"/>
          <w:szCs w:val="24"/>
        </w:rPr>
        <w:t xml:space="preserve">признать высокую степень эффективности подпрограммы </w:t>
      </w:r>
      <w:r w:rsidRPr="00DB4580">
        <w:rPr>
          <w:rFonts w:ascii="Times New Roman" w:hAnsi="Times New Roman" w:cs="Times New Roman"/>
          <w:color w:val="000000"/>
          <w:sz w:val="24"/>
          <w:szCs w:val="24"/>
        </w:rPr>
        <w:t>(оценка – 100%).</w:t>
      </w:r>
    </w:p>
    <w:p w:rsidR="00C45C09" w:rsidRPr="00DB4580" w:rsidRDefault="00C45C09" w:rsidP="00C45C09">
      <w:pPr>
        <w:pStyle w:val="1"/>
        <w:shd w:val="clear" w:color="auto" w:fill="FFFFFF"/>
        <w:rPr>
          <w:sz w:val="28"/>
        </w:rPr>
      </w:pPr>
    </w:p>
    <w:p w:rsidR="007F1A27" w:rsidRPr="00DB4580" w:rsidRDefault="007F1A27"/>
    <w:p w:rsidR="007F1A27" w:rsidRPr="00DB4580" w:rsidRDefault="007F1A27"/>
    <w:p w:rsidR="007F1A27" w:rsidRPr="00DB4580" w:rsidRDefault="007F1A27"/>
    <w:tbl>
      <w:tblPr>
        <w:tblW w:w="10977" w:type="dxa"/>
        <w:tblInd w:w="-1104" w:type="dxa"/>
        <w:tblLayout w:type="fixed"/>
        <w:tblCellMar>
          <w:left w:w="30" w:type="dxa"/>
          <w:right w:w="30" w:type="dxa"/>
        </w:tblCellMar>
        <w:tblLook w:val="0000"/>
      </w:tblPr>
      <w:tblGrid>
        <w:gridCol w:w="898"/>
        <w:gridCol w:w="7891"/>
        <w:gridCol w:w="1054"/>
        <w:gridCol w:w="1134"/>
      </w:tblGrid>
      <w:tr w:rsidR="003C38A9" w:rsidRPr="00DB4580" w:rsidTr="000631CF">
        <w:trPr>
          <w:trHeight w:val="300"/>
        </w:trPr>
        <w:tc>
          <w:tcPr>
            <w:tcW w:w="898" w:type="dxa"/>
            <w:vMerge w:val="restart"/>
            <w:tcBorders>
              <w:top w:val="single" w:sz="6" w:space="0" w:color="auto"/>
              <w:left w:val="single" w:sz="6" w:space="0" w:color="auto"/>
              <w:right w:val="single" w:sz="6" w:space="0" w:color="auto"/>
            </w:tcBorders>
            <w:shd w:val="clear" w:color="auto" w:fill="auto"/>
          </w:tcPr>
          <w:p w:rsidR="003C38A9" w:rsidRPr="00DB4580" w:rsidRDefault="003C38A9" w:rsidP="000631CF">
            <w:pPr>
              <w:autoSpaceDE w:val="0"/>
              <w:autoSpaceDN w:val="0"/>
              <w:adjustRightInd w:val="0"/>
              <w:spacing w:after="0" w:line="240" w:lineRule="auto"/>
              <w:jc w:val="center"/>
              <w:rPr>
                <w:rFonts w:ascii="Calibri" w:hAnsi="Calibri" w:cs="Calibri"/>
                <w:b/>
                <w:color w:val="000000"/>
              </w:rPr>
            </w:pPr>
            <w:r w:rsidRPr="00DB4580">
              <w:rPr>
                <w:rFonts w:ascii="Times New Roman" w:hAnsi="Times New Roman" w:cs="Times New Roman"/>
                <w:b/>
                <w:bCs/>
                <w:color w:val="000000"/>
                <w:sz w:val="24"/>
                <w:szCs w:val="24"/>
              </w:rPr>
              <w:t xml:space="preserve">№ </w:t>
            </w:r>
            <w:proofErr w:type="spellStart"/>
            <w:proofErr w:type="gramStart"/>
            <w:r w:rsidRPr="00DB4580">
              <w:rPr>
                <w:rFonts w:ascii="Times New Roman" w:hAnsi="Times New Roman" w:cs="Times New Roman"/>
                <w:b/>
                <w:bCs/>
                <w:color w:val="000000"/>
                <w:sz w:val="24"/>
                <w:szCs w:val="24"/>
              </w:rPr>
              <w:t>п</w:t>
            </w:r>
            <w:proofErr w:type="spellEnd"/>
            <w:proofErr w:type="gramEnd"/>
            <w:r w:rsidRPr="00DB4580">
              <w:rPr>
                <w:rFonts w:ascii="Times New Roman" w:hAnsi="Times New Roman" w:cs="Times New Roman"/>
                <w:b/>
                <w:bCs/>
                <w:color w:val="000000"/>
                <w:sz w:val="24"/>
                <w:szCs w:val="24"/>
              </w:rPr>
              <w:t>/</w:t>
            </w:r>
            <w:proofErr w:type="spellStart"/>
            <w:r w:rsidRPr="00DB4580">
              <w:rPr>
                <w:rFonts w:ascii="Times New Roman" w:hAnsi="Times New Roman" w:cs="Times New Roman"/>
                <w:b/>
                <w:bCs/>
                <w:color w:val="000000"/>
                <w:sz w:val="24"/>
                <w:szCs w:val="24"/>
              </w:rPr>
              <w:t>п</w:t>
            </w:r>
            <w:proofErr w:type="spellEnd"/>
          </w:p>
        </w:tc>
        <w:tc>
          <w:tcPr>
            <w:tcW w:w="7891" w:type="dxa"/>
            <w:vMerge w:val="restart"/>
            <w:tcBorders>
              <w:top w:val="single" w:sz="6" w:space="0" w:color="auto"/>
              <w:left w:val="single" w:sz="6" w:space="0" w:color="auto"/>
              <w:right w:val="single" w:sz="4" w:space="0" w:color="auto"/>
            </w:tcBorders>
            <w:shd w:val="clear" w:color="auto" w:fill="auto"/>
          </w:tcPr>
          <w:p w:rsidR="003C38A9" w:rsidRPr="00DB4580" w:rsidRDefault="003C38A9" w:rsidP="007F1A27">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Наименование муниципальных  программ (подпрограмм) Краснокутского района</w:t>
            </w:r>
          </w:p>
        </w:tc>
        <w:tc>
          <w:tcPr>
            <w:tcW w:w="2188" w:type="dxa"/>
            <w:gridSpan w:val="2"/>
            <w:tcBorders>
              <w:top w:val="single" w:sz="6" w:space="0" w:color="auto"/>
              <w:left w:val="single" w:sz="4" w:space="0" w:color="auto"/>
              <w:bottom w:val="single" w:sz="4" w:space="0" w:color="auto"/>
              <w:right w:val="single" w:sz="6" w:space="0" w:color="auto"/>
            </w:tcBorders>
            <w:shd w:val="clear" w:color="auto" w:fill="auto"/>
          </w:tcPr>
          <w:p w:rsidR="003C38A9" w:rsidRPr="00DB4580" w:rsidRDefault="003C38A9" w:rsidP="000631CF">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2019 год</w:t>
            </w:r>
          </w:p>
        </w:tc>
      </w:tr>
      <w:tr w:rsidR="007F1A27" w:rsidRPr="00DB4580" w:rsidTr="000631CF">
        <w:trPr>
          <w:trHeight w:val="300"/>
        </w:trPr>
        <w:tc>
          <w:tcPr>
            <w:tcW w:w="898" w:type="dxa"/>
            <w:vMerge/>
            <w:tcBorders>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891" w:type="dxa"/>
            <w:vMerge/>
            <w:tcBorders>
              <w:left w:val="single" w:sz="6" w:space="0" w:color="auto"/>
              <w:bottom w:val="single" w:sz="6" w:space="0" w:color="auto"/>
              <w:right w:val="single" w:sz="4" w:space="0" w:color="auto"/>
            </w:tcBorders>
            <w:shd w:val="clear" w:color="auto" w:fill="auto"/>
          </w:tcPr>
          <w:p w:rsidR="007F1A27" w:rsidRPr="00DB4580" w:rsidRDefault="007F1A27" w:rsidP="007F1A2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54" w:type="dxa"/>
            <w:tcBorders>
              <w:top w:val="single" w:sz="4" w:space="0" w:color="auto"/>
              <w:left w:val="single" w:sz="4" w:space="0" w:color="auto"/>
              <w:bottom w:val="single" w:sz="6" w:space="0" w:color="auto"/>
              <w:right w:val="single" w:sz="4"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sz w:val="24"/>
                <w:szCs w:val="24"/>
              </w:rPr>
            </w:pPr>
            <w:r w:rsidRPr="00DB4580">
              <w:rPr>
                <w:rFonts w:ascii="Times New Roman" w:hAnsi="Times New Roman" w:cs="Times New Roman"/>
                <w:color w:val="000000"/>
                <w:sz w:val="24"/>
                <w:szCs w:val="24"/>
              </w:rPr>
              <w:t>план</w:t>
            </w:r>
          </w:p>
        </w:tc>
        <w:tc>
          <w:tcPr>
            <w:tcW w:w="1134" w:type="dxa"/>
            <w:tcBorders>
              <w:top w:val="single" w:sz="4" w:space="0" w:color="auto"/>
              <w:left w:val="single" w:sz="4"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факт</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w:t>
            </w:r>
          </w:p>
        </w:tc>
        <w:tc>
          <w:tcPr>
            <w:tcW w:w="7891" w:type="dxa"/>
            <w:tcBorders>
              <w:top w:val="single" w:sz="6" w:space="0" w:color="auto"/>
              <w:left w:val="single" w:sz="6" w:space="0" w:color="auto"/>
              <w:bottom w:val="single" w:sz="6" w:space="0" w:color="auto"/>
              <w:right w:val="single" w:sz="4"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Развитие  системы образования Краснокутского муниципального района на 2019-2022 годы»</w:t>
            </w:r>
          </w:p>
        </w:tc>
        <w:tc>
          <w:tcPr>
            <w:tcW w:w="1054" w:type="dxa"/>
            <w:tcBorders>
              <w:top w:val="single" w:sz="6" w:space="0" w:color="auto"/>
              <w:left w:val="single" w:sz="4" w:space="0" w:color="auto"/>
              <w:bottom w:val="single" w:sz="6" w:space="0" w:color="auto"/>
              <w:right w:val="single" w:sz="4" w:space="0" w:color="auto"/>
            </w:tcBorders>
            <w:shd w:val="clear" w:color="auto" w:fill="auto"/>
          </w:tcPr>
          <w:p w:rsidR="007F1A27" w:rsidRPr="00DB4580" w:rsidRDefault="003C38A9" w:rsidP="0027092A">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378</w:t>
            </w:r>
            <w:r w:rsidR="0027092A" w:rsidRPr="00DB4580">
              <w:rPr>
                <w:rFonts w:ascii="Times New Roman" w:hAnsi="Times New Roman" w:cs="Times New Roman"/>
                <w:b/>
                <w:bCs/>
                <w:color w:val="000000"/>
                <w:sz w:val="24"/>
                <w:szCs w:val="24"/>
              </w:rPr>
              <w:t>188,6</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372713,6</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1.1.</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 Развитие системы дошкольного образования</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126911,6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sz w:val="24"/>
                <w:szCs w:val="24"/>
              </w:rPr>
              <w:t>125833,9</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1.2.</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 Развитие системы общего дополнительного образования</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251159,8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246767,9</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1.3.</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Социальная адаптация детей сирот, детей, оставшихся без попечения родителей.</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117,2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3C38A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111,7</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2.</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 xml:space="preserve">Комплексные меры противодействия злоупотреблению наркотиками и их незаконному обороту </w:t>
            </w:r>
            <w:proofErr w:type="gramStart"/>
            <w:r w:rsidRPr="00DB4580">
              <w:rPr>
                <w:rFonts w:ascii="Times New Roman" w:hAnsi="Times New Roman" w:cs="Times New Roman"/>
                <w:b/>
                <w:bCs/>
                <w:color w:val="000000"/>
                <w:sz w:val="24"/>
                <w:szCs w:val="24"/>
              </w:rPr>
              <w:t>в</w:t>
            </w:r>
            <w:proofErr w:type="gramEnd"/>
            <w:r w:rsidRPr="00DB4580">
              <w:rPr>
                <w:rFonts w:ascii="Times New Roman" w:hAnsi="Times New Roman" w:cs="Times New Roman"/>
                <w:b/>
                <w:bCs/>
                <w:color w:val="000000"/>
                <w:sz w:val="24"/>
                <w:szCs w:val="24"/>
              </w:rPr>
              <w:t xml:space="preserve"> </w:t>
            </w:r>
            <w:proofErr w:type="gramStart"/>
            <w:r w:rsidRPr="00DB4580">
              <w:rPr>
                <w:rFonts w:ascii="Times New Roman" w:hAnsi="Times New Roman" w:cs="Times New Roman"/>
                <w:b/>
                <w:bCs/>
                <w:color w:val="000000"/>
                <w:sz w:val="24"/>
                <w:szCs w:val="24"/>
              </w:rPr>
              <w:t>Краснокутском</w:t>
            </w:r>
            <w:proofErr w:type="gramEnd"/>
            <w:r w:rsidRPr="00DB4580">
              <w:rPr>
                <w:rFonts w:ascii="Times New Roman" w:hAnsi="Times New Roman" w:cs="Times New Roman"/>
                <w:b/>
                <w:bCs/>
                <w:color w:val="000000"/>
                <w:sz w:val="24"/>
                <w:szCs w:val="24"/>
              </w:rPr>
              <w:t xml:space="preserve"> муниципальном районе на 2017-2019 годы</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D77D84"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D77D84"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3.</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Культура Краснокутского муниципального района на 2018-2022 гг.</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E4A8C"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130680,9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E4A8C"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102847,5</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3.1.</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Развитие культурно - </w:t>
            </w:r>
            <w:proofErr w:type="spellStart"/>
            <w:r w:rsidRPr="00DB4580">
              <w:rPr>
                <w:rFonts w:ascii="Times New Roman" w:hAnsi="Times New Roman" w:cs="Times New Roman"/>
                <w:color w:val="000000"/>
                <w:sz w:val="24"/>
                <w:szCs w:val="24"/>
              </w:rPr>
              <w:t>досуговой</w:t>
            </w:r>
            <w:proofErr w:type="spellEnd"/>
            <w:r w:rsidRPr="00DB4580">
              <w:rPr>
                <w:rFonts w:ascii="Times New Roman" w:hAnsi="Times New Roman" w:cs="Times New Roman"/>
                <w:color w:val="000000"/>
                <w:sz w:val="24"/>
                <w:szCs w:val="24"/>
              </w:rPr>
              <w:t xml:space="preserve"> деятельности и народного художественного творчества</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76153,5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75758,9</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3.2.</w:t>
            </w:r>
          </w:p>
        </w:tc>
        <w:tc>
          <w:tcPr>
            <w:tcW w:w="7891"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Развитие библиотечного дела </w:t>
            </w:r>
            <w:proofErr w:type="gramStart"/>
            <w:r w:rsidRPr="00DB4580">
              <w:rPr>
                <w:rFonts w:ascii="Times New Roman" w:hAnsi="Times New Roman" w:cs="Times New Roman"/>
                <w:color w:val="000000"/>
                <w:sz w:val="24"/>
                <w:szCs w:val="24"/>
              </w:rPr>
              <w:t>в</w:t>
            </w:r>
            <w:proofErr w:type="gramEnd"/>
            <w:r w:rsidRPr="00DB4580">
              <w:rPr>
                <w:rFonts w:ascii="Times New Roman" w:hAnsi="Times New Roman" w:cs="Times New Roman"/>
                <w:color w:val="000000"/>
                <w:sz w:val="24"/>
                <w:szCs w:val="24"/>
              </w:rPr>
              <w:t xml:space="preserve"> </w:t>
            </w:r>
            <w:proofErr w:type="gramStart"/>
            <w:r w:rsidRPr="00DB4580">
              <w:rPr>
                <w:rFonts w:ascii="Times New Roman" w:hAnsi="Times New Roman" w:cs="Times New Roman"/>
                <w:color w:val="000000"/>
                <w:sz w:val="24"/>
                <w:szCs w:val="24"/>
              </w:rPr>
              <w:t>Краснокутском</w:t>
            </w:r>
            <w:proofErr w:type="gramEnd"/>
            <w:r w:rsidRPr="00DB4580">
              <w:rPr>
                <w:rFonts w:ascii="Times New Roman" w:hAnsi="Times New Roman" w:cs="Times New Roman"/>
                <w:color w:val="000000"/>
                <w:sz w:val="24"/>
                <w:szCs w:val="24"/>
              </w:rPr>
              <w:t xml:space="preserve"> муниципальном районе</w:t>
            </w:r>
          </w:p>
        </w:tc>
        <w:tc>
          <w:tcPr>
            <w:tcW w:w="105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14391,1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14070,1</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3.3.</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Развитие системы дополнительного образования детей в области культуры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10341,3</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10294,3</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3.4.</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Развитие культурно - </w:t>
            </w:r>
            <w:proofErr w:type="spellStart"/>
            <w:r w:rsidRPr="00DB4580">
              <w:rPr>
                <w:rFonts w:ascii="Times New Roman" w:hAnsi="Times New Roman" w:cs="Times New Roman"/>
                <w:color w:val="000000"/>
                <w:sz w:val="24"/>
                <w:szCs w:val="24"/>
              </w:rPr>
              <w:t>досуговой</w:t>
            </w:r>
            <w:proofErr w:type="spellEnd"/>
            <w:r w:rsidRPr="00DB4580">
              <w:rPr>
                <w:rFonts w:ascii="Times New Roman" w:hAnsi="Times New Roman" w:cs="Times New Roman"/>
                <w:color w:val="000000"/>
                <w:sz w:val="24"/>
                <w:szCs w:val="24"/>
              </w:rPr>
              <w:t xml:space="preserve"> деятельности и кинематографии</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2795,0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2724,2</w:t>
            </w:r>
          </w:p>
        </w:tc>
      </w:tr>
      <w:tr w:rsidR="007F1A27" w:rsidRPr="00DB4580" w:rsidTr="007F1A27">
        <w:trPr>
          <w:trHeight w:val="682"/>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lastRenderedPageBreak/>
              <w:t>3.5.</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 xml:space="preserve">Ремонт и реставрация объектов культуры и кино на территории МО  г. Красный Кут </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r>
      <w:tr w:rsidR="007F1A27" w:rsidRPr="00DB4580" w:rsidTr="007F1A27">
        <w:trPr>
          <w:trHeight w:val="352"/>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3.6</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bCs/>
                <w:color w:val="000000"/>
                <w:sz w:val="24"/>
                <w:szCs w:val="24"/>
                <w:shd w:val="clear" w:color="auto" w:fill="FFFFFF"/>
              </w:rPr>
              <w:t>Сердце солдатской матери</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E4A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r>
      <w:tr w:rsidR="007F1A27" w:rsidRPr="00DB4580" w:rsidTr="007F1A27">
        <w:trPr>
          <w:trHeight w:val="986"/>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bCs/>
                <w:color w:val="000000"/>
              </w:rPr>
            </w:pPr>
            <w:r w:rsidRPr="00DB4580">
              <w:rPr>
                <w:rFonts w:ascii="Calibri" w:hAnsi="Calibri" w:cs="Calibri"/>
                <w:b/>
                <w:bCs/>
                <w:color w:val="000000"/>
              </w:rPr>
              <w:t>4.</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iCs/>
                <w:sz w:val="24"/>
                <w:szCs w:val="24"/>
              </w:rPr>
              <w:t>Развитие физической культуры, спорта, туризма, молодежной политики и патриотическое воспитание на территории Краснокутского муниципального района на 2018-2022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b/>
                <w:bCs/>
                <w:color w:val="000000"/>
              </w:rPr>
            </w:pPr>
            <w:r w:rsidRPr="00DB4580">
              <w:rPr>
                <w:rFonts w:ascii="Times New Roman" w:hAnsi="Times New Roman" w:cs="Times New Roman"/>
                <w:b/>
                <w:bCs/>
                <w:color w:val="000000"/>
              </w:rPr>
              <w:t>9725,0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b/>
                <w:bCs/>
                <w:color w:val="000000"/>
              </w:rPr>
            </w:pPr>
            <w:r w:rsidRPr="00DB4580">
              <w:rPr>
                <w:rFonts w:ascii="Times New Roman" w:hAnsi="Times New Roman" w:cs="Times New Roman"/>
                <w:b/>
                <w:bCs/>
                <w:color w:val="000000"/>
              </w:rPr>
              <w:t>9668,0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4.1.</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Развитие физической культуры и спорта на территории Краснокутского муниципального района</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9725,0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9668,0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4.2.</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Развитие туризма на территории Краснокутского муниципального района</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4.3.</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Развитие молодежной политики и патриотическое воспитание на территории Краснокутского муниципального района</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4.4.</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sz w:val="24"/>
                <w:szCs w:val="24"/>
              </w:rPr>
            </w:pPr>
            <w:r w:rsidRPr="00DB4580">
              <w:rPr>
                <w:rFonts w:ascii="Times New Roman" w:hAnsi="Times New Roman" w:cs="Times New Roman"/>
                <w:color w:val="000000"/>
                <w:sz w:val="24"/>
                <w:szCs w:val="24"/>
              </w:rPr>
              <w:t>Патриотическое воспитание молодежи Краснокутского муниципального района</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F0251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r>
      <w:tr w:rsidR="007F1A27" w:rsidRPr="00DB4580" w:rsidTr="007F1A27">
        <w:trPr>
          <w:trHeight w:val="7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bCs/>
                <w:color w:val="000000"/>
              </w:rPr>
            </w:pPr>
            <w:r w:rsidRPr="00DB4580">
              <w:rPr>
                <w:rFonts w:ascii="Calibri" w:hAnsi="Calibri" w:cs="Calibri"/>
                <w:b/>
                <w:bCs/>
                <w:color w:val="000000"/>
              </w:rPr>
              <w:t>5.</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Развитие и малого и среднего предпринимательства Краснокутского муниципального района на 2017-2020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595BF3"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595BF3"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bCs/>
                <w:color w:val="000000"/>
              </w:rPr>
            </w:pPr>
            <w:r w:rsidRPr="00DB4580">
              <w:rPr>
                <w:rFonts w:ascii="Calibri" w:hAnsi="Calibri" w:cs="Calibri"/>
                <w:b/>
                <w:bCs/>
                <w:color w:val="000000"/>
              </w:rPr>
              <w:t>6.</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 xml:space="preserve">Обеспечение защиты прав потребителей </w:t>
            </w:r>
            <w:proofErr w:type="gramStart"/>
            <w:r w:rsidRPr="00DB4580">
              <w:rPr>
                <w:rFonts w:ascii="Times New Roman" w:hAnsi="Times New Roman" w:cs="Times New Roman"/>
                <w:b/>
                <w:bCs/>
                <w:color w:val="000000"/>
                <w:sz w:val="24"/>
                <w:szCs w:val="24"/>
              </w:rPr>
              <w:t>в</w:t>
            </w:r>
            <w:proofErr w:type="gramEnd"/>
            <w:r w:rsidRPr="00DB4580">
              <w:rPr>
                <w:rFonts w:ascii="Times New Roman" w:hAnsi="Times New Roman" w:cs="Times New Roman"/>
                <w:b/>
                <w:bCs/>
                <w:color w:val="000000"/>
                <w:sz w:val="24"/>
                <w:szCs w:val="24"/>
              </w:rPr>
              <w:t xml:space="preserve"> </w:t>
            </w:r>
            <w:proofErr w:type="gramStart"/>
            <w:r w:rsidRPr="00DB4580">
              <w:rPr>
                <w:rFonts w:ascii="Times New Roman" w:hAnsi="Times New Roman" w:cs="Times New Roman"/>
                <w:b/>
                <w:bCs/>
                <w:color w:val="000000"/>
                <w:sz w:val="24"/>
                <w:szCs w:val="24"/>
              </w:rPr>
              <w:t>Краснокутском</w:t>
            </w:r>
            <w:proofErr w:type="gramEnd"/>
            <w:r w:rsidRPr="00DB4580">
              <w:rPr>
                <w:rFonts w:ascii="Times New Roman" w:hAnsi="Times New Roman" w:cs="Times New Roman"/>
                <w:b/>
                <w:bCs/>
                <w:color w:val="000000"/>
                <w:sz w:val="24"/>
                <w:szCs w:val="24"/>
              </w:rPr>
              <w:t xml:space="preserve"> муниципальном районе в 2018-2020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386748"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386748"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7.</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 xml:space="preserve">Профилактика терроризма и экстремизма </w:t>
            </w:r>
            <w:proofErr w:type="gramStart"/>
            <w:r w:rsidRPr="00DB4580">
              <w:rPr>
                <w:rFonts w:ascii="Times New Roman" w:hAnsi="Times New Roman" w:cs="Times New Roman"/>
                <w:b/>
                <w:bCs/>
                <w:color w:val="000000"/>
                <w:sz w:val="24"/>
                <w:szCs w:val="24"/>
              </w:rPr>
              <w:t>в</w:t>
            </w:r>
            <w:proofErr w:type="gramEnd"/>
            <w:r w:rsidRPr="00DB4580">
              <w:rPr>
                <w:rFonts w:ascii="Times New Roman" w:hAnsi="Times New Roman" w:cs="Times New Roman"/>
                <w:b/>
                <w:bCs/>
                <w:color w:val="000000"/>
                <w:sz w:val="24"/>
                <w:szCs w:val="24"/>
              </w:rPr>
              <w:t xml:space="preserve"> </w:t>
            </w:r>
            <w:proofErr w:type="gramStart"/>
            <w:r w:rsidRPr="00DB4580">
              <w:rPr>
                <w:rFonts w:ascii="Times New Roman" w:hAnsi="Times New Roman" w:cs="Times New Roman"/>
                <w:b/>
                <w:bCs/>
                <w:color w:val="000000"/>
                <w:sz w:val="24"/>
                <w:szCs w:val="24"/>
              </w:rPr>
              <w:t>Краснокутском</w:t>
            </w:r>
            <w:proofErr w:type="gramEnd"/>
            <w:r w:rsidRPr="00DB4580">
              <w:rPr>
                <w:rFonts w:ascii="Times New Roman" w:hAnsi="Times New Roman" w:cs="Times New Roman"/>
                <w:b/>
                <w:bCs/>
                <w:color w:val="000000"/>
                <w:sz w:val="24"/>
                <w:szCs w:val="24"/>
              </w:rPr>
              <w:t xml:space="preserve"> муниципальном районе Саратовской области на 2018-2020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037E72"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15,0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037E72"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15,0</w:t>
            </w:r>
          </w:p>
        </w:tc>
      </w:tr>
      <w:tr w:rsidR="007F1A27" w:rsidRPr="00DB4580" w:rsidTr="007F1A27">
        <w:trPr>
          <w:trHeight w:val="754"/>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8.</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 xml:space="preserve">Развитие муниципальной службы </w:t>
            </w:r>
            <w:proofErr w:type="gramStart"/>
            <w:r w:rsidRPr="00DB4580">
              <w:rPr>
                <w:rFonts w:ascii="Times New Roman" w:hAnsi="Times New Roman" w:cs="Times New Roman"/>
                <w:b/>
                <w:bCs/>
                <w:color w:val="000000"/>
                <w:sz w:val="24"/>
                <w:szCs w:val="24"/>
              </w:rPr>
              <w:t>в</w:t>
            </w:r>
            <w:proofErr w:type="gramEnd"/>
            <w:r w:rsidRPr="00DB4580">
              <w:rPr>
                <w:rFonts w:ascii="Times New Roman" w:hAnsi="Times New Roman" w:cs="Times New Roman"/>
                <w:b/>
                <w:bCs/>
                <w:color w:val="000000"/>
                <w:sz w:val="24"/>
                <w:szCs w:val="24"/>
              </w:rPr>
              <w:t xml:space="preserve"> </w:t>
            </w:r>
            <w:proofErr w:type="gramStart"/>
            <w:r w:rsidRPr="00DB4580">
              <w:rPr>
                <w:rFonts w:ascii="Times New Roman" w:hAnsi="Times New Roman" w:cs="Times New Roman"/>
                <w:b/>
                <w:bCs/>
                <w:color w:val="000000"/>
                <w:sz w:val="24"/>
                <w:szCs w:val="24"/>
              </w:rPr>
              <w:t>Краснокутском</w:t>
            </w:r>
            <w:proofErr w:type="gramEnd"/>
            <w:r w:rsidRPr="00DB4580">
              <w:rPr>
                <w:rFonts w:ascii="Times New Roman" w:hAnsi="Times New Roman" w:cs="Times New Roman"/>
                <w:b/>
                <w:bCs/>
                <w:color w:val="000000"/>
                <w:sz w:val="24"/>
                <w:szCs w:val="24"/>
              </w:rPr>
              <w:t xml:space="preserve"> муниципальном районе на 2019-2021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6B3815"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5,0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6B3815"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552"/>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bCs/>
                <w:color w:val="000000"/>
              </w:rPr>
            </w:pPr>
            <w:r w:rsidRPr="00DB4580">
              <w:rPr>
                <w:rFonts w:ascii="Calibri" w:hAnsi="Calibri" w:cs="Calibri"/>
                <w:b/>
                <w:bCs/>
                <w:color w:val="000000"/>
              </w:rPr>
              <w:t>9.</w:t>
            </w:r>
          </w:p>
        </w:tc>
        <w:tc>
          <w:tcPr>
            <w:tcW w:w="7891" w:type="dxa"/>
            <w:tcBorders>
              <w:top w:val="single" w:sz="6" w:space="0" w:color="auto"/>
              <w:left w:val="single" w:sz="6" w:space="0" w:color="auto"/>
              <w:bottom w:val="single" w:sz="6" w:space="0" w:color="auto"/>
              <w:right w:val="single" w:sz="4"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rPr>
            </w:pPr>
            <w:r w:rsidRPr="00DB4580">
              <w:rPr>
                <w:rFonts w:ascii="Times New Roman" w:hAnsi="Times New Roman" w:cs="Times New Roman"/>
                <w:b/>
                <w:bCs/>
                <w:color w:val="000000"/>
              </w:rPr>
              <w:t>Информационное общество Краснокутского муниципального района на 2018-2021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2556,0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2556,0</w:t>
            </w:r>
          </w:p>
        </w:tc>
      </w:tr>
      <w:tr w:rsidR="007F1A27" w:rsidRPr="00DB4580" w:rsidTr="007F1A27">
        <w:trPr>
          <w:trHeight w:val="581"/>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9.1.</w:t>
            </w:r>
          </w:p>
        </w:tc>
        <w:tc>
          <w:tcPr>
            <w:tcW w:w="7891" w:type="dxa"/>
            <w:tcBorders>
              <w:top w:val="single" w:sz="6" w:space="0" w:color="auto"/>
              <w:left w:val="single" w:sz="6" w:space="0" w:color="auto"/>
              <w:bottom w:val="single" w:sz="6" w:space="0" w:color="auto"/>
              <w:right w:val="single" w:sz="4"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rPr>
            </w:pPr>
            <w:r w:rsidRPr="00DB4580">
              <w:rPr>
                <w:rFonts w:ascii="Times New Roman" w:hAnsi="Times New Roman" w:cs="Times New Roman"/>
                <w:color w:val="000000"/>
              </w:rPr>
              <w:t>Развитие информационного общества Краснокутского муниципального района.</w:t>
            </w:r>
          </w:p>
        </w:tc>
        <w:tc>
          <w:tcPr>
            <w:tcW w:w="1054" w:type="dxa"/>
            <w:tcBorders>
              <w:top w:val="single" w:sz="6" w:space="0" w:color="auto"/>
              <w:left w:val="single" w:sz="4"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1989,7</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1989,7</w:t>
            </w:r>
          </w:p>
        </w:tc>
      </w:tr>
      <w:tr w:rsidR="007F1A27" w:rsidRPr="00DB4580" w:rsidTr="007F1A27">
        <w:trPr>
          <w:trHeight w:val="581"/>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9.2.</w:t>
            </w:r>
          </w:p>
        </w:tc>
        <w:tc>
          <w:tcPr>
            <w:tcW w:w="7891" w:type="dxa"/>
            <w:tcBorders>
              <w:top w:val="single" w:sz="6" w:space="0" w:color="auto"/>
              <w:left w:val="single" w:sz="6" w:space="0" w:color="auto"/>
              <w:bottom w:val="single" w:sz="6" w:space="0" w:color="auto"/>
              <w:right w:val="single" w:sz="4"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color w:val="000000"/>
              </w:rPr>
            </w:pPr>
            <w:r w:rsidRPr="00DB4580">
              <w:rPr>
                <w:rFonts w:ascii="Times New Roman" w:hAnsi="Times New Roman" w:cs="Times New Roman"/>
                <w:color w:val="000000"/>
              </w:rPr>
              <w:t>Информационное партнерство органов местного самоуправления со средствами массовой информации.</w:t>
            </w:r>
          </w:p>
        </w:tc>
        <w:tc>
          <w:tcPr>
            <w:tcW w:w="1054" w:type="dxa"/>
            <w:tcBorders>
              <w:top w:val="single" w:sz="6" w:space="0" w:color="auto"/>
              <w:left w:val="single" w:sz="4"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566,3</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566,3</w:t>
            </w:r>
          </w:p>
        </w:tc>
      </w:tr>
      <w:tr w:rsidR="007F1A27" w:rsidRPr="00DB4580" w:rsidTr="007F1A27">
        <w:trPr>
          <w:trHeight w:val="914"/>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10.</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color w:val="000000"/>
                <w:sz w:val="24"/>
                <w:szCs w:val="24"/>
              </w:rPr>
            </w:pPr>
            <w:r w:rsidRPr="00DB4580">
              <w:rPr>
                <w:rFonts w:ascii="Times New Roman" w:hAnsi="Times New Roman" w:cs="Times New Roman"/>
                <w:b/>
                <w:color w:val="000000"/>
                <w:sz w:val="24"/>
                <w:szCs w:val="24"/>
              </w:rPr>
              <w:t xml:space="preserve">Развитие сельского хозяйства и регулирование рынков сельскохозяйственной продукции, сырья  и продовольствия </w:t>
            </w:r>
            <w:proofErr w:type="gramStart"/>
            <w:r w:rsidRPr="00DB4580">
              <w:rPr>
                <w:rFonts w:ascii="Times New Roman" w:hAnsi="Times New Roman" w:cs="Times New Roman"/>
                <w:b/>
                <w:color w:val="000000"/>
                <w:sz w:val="24"/>
                <w:szCs w:val="24"/>
              </w:rPr>
              <w:t>в</w:t>
            </w:r>
            <w:proofErr w:type="gramEnd"/>
            <w:r w:rsidRPr="00DB4580">
              <w:rPr>
                <w:rFonts w:ascii="Times New Roman" w:hAnsi="Times New Roman" w:cs="Times New Roman"/>
                <w:b/>
                <w:color w:val="000000"/>
                <w:sz w:val="24"/>
                <w:szCs w:val="24"/>
              </w:rPr>
              <w:t xml:space="preserve"> </w:t>
            </w:r>
            <w:proofErr w:type="gramStart"/>
            <w:r w:rsidRPr="00DB4580">
              <w:rPr>
                <w:rFonts w:ascii="Times New Roman" w:hAnsi="Times New Roman" w:cs="Times New Roman"/>
                <w:b/>
                <w:color w:val="000000"/>
                <w:sz w:val="24"/>
                <w:szCs w:val="24"/>
              </w:rPr>
              <w:t>Краснокутском</w:t>
            </w:r>
            <w:proofErr w:type="gramEnd"/>
            <w:r w:rsidRPr="00DB4580">
              <w:rPr>
                <w:rFonts w:ascii="Times New Roman" w:hAnsi="Times New Roman" w:cs="Times New Roman"/>
                <w:b/>
                <w:color w:val="000000"/>
                <w:sz w:val="24"/>
                <w:szCs w:val="24"/>
              </w:rPr>
              <w:t xml:space="preserve"> районе Саратовской области  на 2019-2022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D77D84"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D77D84"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811"/>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11.</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Проведение геодезических работ на территории Краснокутского муниципального района на 2018-2020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4C4B01"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4C4B01"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667"/>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12.</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 xml:space="preserve">Комплексное благоустройство территорий МО г. Красный Кут Саратовской области </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D479F6"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8141,5</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D479F6"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7928,4</w:t>
            </w:r>
          </w:p>
        </w:tc>
      </w:tr>
      <w:tr w:rsidR="007F1A27" w:rsidRPr="00DB4580" w:rsidTr="007F1A27">
        <w:trPr>
          <w:trHeight w:val="871"/>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13.</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Энергосбережение и повышение энергетической эффективности Краснокутского муниципального района на 2011- 2020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58082E"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58082E"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14.</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Развитие дорожной деятельности Краснокутского муниципального района на 2018-2021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762E6"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32964,7</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762E6"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30292,7</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14.1</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bCs/>
                <w:color w:val="000000"/>
                <w:sz w:val="24"/>
                <w:szCs w:val="24"/>
                <w:shd w:val="clear" w:color="auto" w:fill="FFFFFF"/>
              </w:rPr>
              <w:t>Повышение  безопасности дорожного движения на территории МО г. Красный Кут на 2018-2021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762E6"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357,4</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762E6"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357,4</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14.2</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bCs/>
                <w:color w:val="000000"/>
                <w:sz w:val="24"/>
                <w:szCs w:val="24"/>
                <w:shd w:val="clear" w:color="auto" w:fill="FFFFFF"/>
              </w:rPr>
              <w:t xml:space="preserve">Ремонт автомобильных дорог местного значения на территории муниципального образования </w:t>
            </w:r>
            <w:proofErr w:type="gramStart"/>
            <w:r w:rsidRPr="00DB4580">
              <w:rPr>
                <w:rFonts w:ascii="Times New Roman" w:hAnsi="Times New Roman"/>
                <w:bCs/>
                <w:color w:val="000000"/>
                <w:sz w:val="24"/>
                <w:szCs w:val="24"/>
                <w:shd w:val="clear" w:color="auto" w:fill="FFFFFF"/>
              </w:rPr>
              <w:t>г</w:t>
            </w:r>
            <w:proofErr w:type="gramEnd"/>
            <w:r w:rsidRPr="00DB4580">
              <w:rPr>
                <w:rFonts w:ascii="Times New Roman" w:hAnsi="Times New Roman"/>
                <w:bCs/>
                <w:color w:val="000000"/>
                <w:sz w:val="24"/>
                <w:szCs w:val="24"/>
                <w:shd w:val="clear" w:color="auto" w:fill="FFFFFF"/>
              </w:rPr>
              <w:t>. Красный Кут на 2018-2021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7762E6"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7943,4</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7762E6"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7801,8</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14.3</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bCs/>
                <w:color w:val="000000"/>
                <w:sz w:val="24"/>
                <w:szCs w:val="24"/>
                <w:shd w:val="clear" w:color="auto" w:fill="FFFFFF"/>
              </w:rPr>
              <w:t>Ремонт автомобильных дорог местного значения на территории Краснокутского МР на 2018-2021 г.</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6B48CE"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16843,8</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6B48CE"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16504,5</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14.4</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bCs/>
                <w:color w:val="000000"/>
                <w:sz w:val="24"/>
                <w:szCs w:val="24"/>
                <w:shd w:val="clear" w:color="auto" w:fill="FFFFFF"/>
              </w:rPr>
              <w:t>Ремонт автомобильных дорог местного значения в границах населенных пунктов поселений на 2018-2021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6B48CE"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7550,0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6B48CE"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5360,4</w:t>
            </w:r>
          </w:p>
        </w:tc>
      </w:tr>
      <w:tr w:rsidR="007F1A27" w:rsidRPr="00DB4580" w:rsidTr="007F1A27">
        <w:trPr>
          <w:trHeight w:val="914"/>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lastRenderedPageBreak/>
              <w:t>14.5</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bCs/>
                <w:color w:val="000000"/>
                <w:sz w:val="24"/>
                <w:szCs w:val="24"/>
                <w:shd w:val="clear" w:color="auto" w:fill="FFFFFF"/>
              </w:rPr>
              <w:t>Профилактика правонарушений и усиление борьбы с преступностью на территории Краснокутского муниципального района Саратовской области на 2018-2021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6B48CE"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270,0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6B48CE"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268,6</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15.</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Модернизация объектов коммунальной инфраструктуры Краснокутского муниципального района на 2018-2021 г.</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213AB3"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7781,1</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213AB3"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7548,3</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15.1</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cs="Times New Roman"/>
                <w:bCs/>
                <w:color w:val="000000"/>
                <w:sz w:val="24"/>
                <w:szCs w:val="24"/>
                <w:shd w:val="clear" w:color="auto" w:fill="FFFFFF"/>
              </w:rPr>
              <w:t>Реконструкция и модернизация системы теплоснабжения МО г. Красный Кут</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213AB3"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4737,4</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213AB3"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4731,5</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15.2</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Cs/>
                <w:color w:val="000000"/>
                <w:sz w:val="24"/>
                <w:szCs w:val="24"/>
                <w:shd w:val="clear" w:color="auto" w:fill="FFFFFF"/>
              </w:rPr>
            </w:pPr>
            <w:r w:rsidRPr="00DB4580">
              <w:rPr>
                <w:rFonts w:ascii="Times New Roman" w:hAnsi="Times New Roman" w:cs="Times New Roman"/>
                <w:bCs/>
                <w:color w:val="000000"/>
                <w:sz w:val="24"/>
                <w:szCs w:val="24"/>
                <w:shd w:val="clear" w:color="auto" w:fill="FFFFFF"/>
              </w:rPr>
              <w:t>Реконструкция, модернизация и содержание системы водоснабжения и водоотведения МО г. Красный Кут</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213AB3"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3043,8</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213AB3"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2816,8</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16.</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Устойчивое развитие сельских территорий Краснокутского муниципального района Саратовской области</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31728,5</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E97669"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31728,5</w:t>
            </w:r>
          </w:p>
        </w:tc>
      </w:tr>
      <w:tr w:rsidR="007F1A27" w:rsidRPr="00DB4580" w:rsidTr="007F1A27">
        <w:trPr>
          <w:trHeight w:val="305"/>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17.</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 xml:space="preserve">Комплексное развитие транспортной инфраструктуры Краснокутского муниципального района </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DF068C"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DF068C"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0</w:t>
            </w:r>
          </w:p>
        </w:tc>
      </w:tr>
      <w:tr w:rsidR="007F1A27" w:rsidRPr="00DB4580" w:rsidTr="007F1A27">
        <w:trPr>
          <w:trHeight w:val="61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18.</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widowControl w:val="0"/>
              <w:shd w:val="clear" w:color="auto" w:fill="FFFFFF"/>
              <w:spacing w:after="0" w:line="240" w:lineRule="auto"/>
              <w:rPr>
                <w:rFonts w:ascii="Times New Roman" w:hAnsi="Times New Roman"/>
                <w:b/>
                <w:bCs/>
                <w:color w:val="000000"/>
                <w:sz w:val="24"/>
                <w:szCs w:val="24"/>
                <w:shd w:val="clear" w:color="auto" w:fill="FFFFFF"/>
              </w:rPr>
            </w:pPr>
            <w:r w:rsidRPr="00DB4580">
              <w:rPr>
                <w:rFonts w:ascii="Times New Roman" w:hAnsi="Times New Roman"/>
                <w:b/>
                <w:bCs/>
                <w:color w:val="000000"/>
                <w:sz w:val="24"/>
                <w:szCs w:val="24"/>
                <w:shd w:val="clear" w:color="auto" w:fill="FFFFFF"/>
              </w:rPr>
              <w:t>Обеспечение  жилыми помещениями молодых семей Краснокутского муниципального района Саратовской области  на 2019-2024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B0505D"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485,9</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B0505D"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485,9</w:t>
            </w:r>
          </w:p>
        </w:tc>
      </w:tr>
      <w:tr w:rsidR="007F1A27" w:rsidRPr="00DB4580" w:rsidTr="007F1A27">
        <w:trPr>
          <w:trHeight w:val="914"/>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19.</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 xml:space="preserve">Сохранение объектов культурного наследия (памятников истории и культуры) объектов и памятников воинской славы  </w:t>
            </w:r>
            <w:proofErr w:type="gramStart"/>
            <w:r w:rsidRPr="00DB4580">
              <w:rPr>
                <w:rFonts w:ascii="Times New Roman" w:hAnsi="Times New Roman" w:cs="Times New Roman"/>
                <w:b/>
                <w:bCs/>
                <w:color w:val="000000"/>
                <w:sz w:val="24"/>
                <w:szCs w:val="24"/>
              </w:rPr>
              <w:t>в</w:t>
            </w:r>
            <w:proofErr w:type="gramEnd"/>
            <w:r w:rsidRPr="00DB4580">
              <w:rPr>
                <w:rFonts w:ascii="Times New Roman" w:hAnsi="Times New Roman" w:cs="Times New Roman"/>
                <w:b/>
                <w:bCs/>
                <w:color w:val="000000"/>
                <w:sz w:val="24"/>
                <w:szCs w:val="24"/>
              </w:rPr>
              <w:t xml:space="preserve"> </w:t>
            </w:r>
            <w:proofErr w:type="gramStart"/>
            <w:r w:rsidRPr="00DB4580">
              <w:rPr>
                <w:rFonts w:ascii="Times New Roman" w:hAnsi="Times New Roman" w:cs="Times New Roman"/>
                <w:b/>
                <w:bCs/>
                <w:color w:val="000000"/>
                <w:sz w:val="24"/>
                <w:szCs w:val="24"/>
              </w:rPr>
              <w:t>Краснокутском</w:t>
            </w:r>
            <w:proofErr w:type="gramEnd"/>
            <w:r w:rsidRPr="00DB4580">
              <w:rPr>
                <w:rFonts w:ascii="Times New Roman" w:hAnsi="Times New Roman" w:cs="Times New Roman"/>
                <w:b/>
                <w:bCs/>
                <w:color w:val="000000"/>
                <w:sz w:val="24"/>
                <w:szCs w:val="24"/>
              </w:rPr>
              <w:t xml:space="preserve"> муниципальном районе на 2018-2020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4C4B01"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4C4B01"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0</w:t>
            </w:r>
          </w:p>
        </w:tc>
      </w:tr>
      <w:tr w:rsidR="007F1A27" w:rsidRPr="00DB4580" w:rsidTr="007F1A27">
        <w:trPr>
          <w:trHeight w:val="560"/>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20.</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Формирование комфортной городской среды на территории муниципального образования город Красный Кут на 2018-2022 годы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A2429F"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12262,7</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A2429F"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12262,7</w:t>
            </w:r>
          </w:p>
        </w:tc>
      </w:tr>
      <w:tr w:rsidR="007F1A27" w:rsidRPr="00DB4580" w:rsidTr="007F1A27">
        <w:trPr>
          <w:trHeight w:val="347"/>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20.1</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Cs/>
                <w:color w:val="000000"/>
                <w:sz w:val="24"/>
                <w:szCs w:val="24"/>
              </w:rPr>
            </w:pPr>
            <w:r w:rsidRPr="00DB4580">
              <w:rPr>
                <w:rFonts w:ascii="Times New Roman" w:hAnsi="Times New Roman" w:cs="Times New Roman"/>
                <w:bCs/>
                <w:color w:val="000000"/>
                <w:sz w:val="24"/>
                <w:szCs w:val="24"/>
              </w:rPr>
              <w:t>Создание комфортных условий  проживания</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A2429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6185,0</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A2429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5185,0</w:t>
            </w:r>
          </w:p>
        </w:tc>
      </w:tr>
      <w:tr w:rsidR="007F1A27" w:rsidRPr="00DB4580" w:rsidTr="007F1A27">
        <w:trPr>
          <w:trHeight w:val="177"/>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color w:val="000000"/>
              </w:rPr>
            </w:pPr>
            <w:r w:rsidRPr="00DB4580">
              <w:rPr>
                <w:rFonts w:ascii="Calibri" w:hAnsi="Calibri" w:cs="Calibri"/>
                <w:color w:val="000000"/>
              </w:rPr>
              <w:t>20.2</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Cs/>
                <w:color w:val="000000"/>
                <w:sz w:val="24"/>
                <w:szCs w:val="24"/>
              </w:rPr>
            </w:pPr>
            <w:r w:rsidRPr="00DB4580">
              <w:rPr>
                <w:rFonts w:ascii="Times New Roman" w:hAnsi="Times New Roman" w:cs="Times New Roman"/>
                <w:bCs/>
                <w:color w:val="000000"/>
                <w:sz w:val="24"/>
                <w:szCs w:val="24"/>
              </w:rPr>
              <w:t>Развитие современной городской среды</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A2429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6077,7</w:t>
            </w:r>
          </w:p>
        </w:tc>
        <w:tc>
          <w:tcPr>
            <w:tcW w:w="1134" w:type="dxa"/>
            <w:tcBorders>
              <w:top w:val="single" w:sz="6" w:space="0" w:color="auto"/>
              <w:left w:val="single" w:sz="6" w:space="0" w:color="auto"/>
              <w:bottom w:val="single" w:sz="6" w:space="0" w:color="auto"/>
              <w:right w:val="single" w:sz="6" w:space="0" w:color="auto"/>
            </w:tcBorders>
          </w:tcPr>
          <w:p w:rsidR="007F1A27" w:rsidRPr="00DB4580" w:rsidRDefault="00A2429F"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6077,7</w:t>
            </w:r>
          </w:p>
        </w:tc>
      </w:tr>
      <w:tr w:rsidR="007F1A27" w:rsidRPr="003E610E" w:rsidTr="007F1A27">
        <w:trPr>
          <w:trHeight w:val="395"/>
        </w:trPr>
        <w:tc>
          <w:tcPr>
            <w:tcW w:w="898"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jc w:val="center"/>
              <w:rPr>
                <w:rFonts w:ascii="Calibri" w:hAnsi="Calibri" w:cs="Calibri"/>
                <w:b/>
                <w:color w:val="000000"/>
              </w:rPr>
            </w:pPr>
            <w:r w:rsidRPr="00DB4580">
              <w:rPr>
                <w:rFonts w:ascii="Calibri" w:hAnsi="Calibri" w:cs="Calibri"/>
                <w:b/>
                <w:color w:val="000000"/>
              </w:rPr>
              <w:t>21.</w:t>
            </w:r>
          </w:p>
        </w:tc>
        <w:tc>
          <w:tcPr>
            <w:tcW w:w="7891" w:type="dxa"/>
            <w:tcBorders>
              <w:top w:val="single" w:sz="6" w:space="0" w:color="auto"/>
              <w:left w:val="single" w:sz="6" w:space="0" w:color="auto"/>
              <w:bottom w:val="single" w:sz="6" w:space="0" w:color="auto"/>
              <w:right w:val="single" w:sz="6" w:space="0" w:color="auto"/>
            </w:tcBorders>
          </w:tcPr>
          <w:p w:rsidR="007F1A27" w:rsidRPr="00DB4580" w:rsidRDefault="007F1A27" w:rsidP="000631CF">
            <w:pPr>
              <w:autoSpaceDE w:val="0"/>
              <w:autoSpaceDN w:val="0"/>
              <w:adjustRightInd w:val="0"/>
              <w:spacing w:after="0" w:line="240" w:lineRule="auto"/>
              <w:rPr>
                <w:rFonts w:ascii="Times New Roman" w:hAnsi="Times New Roman" w:cs="Times New Roman"/>
                <w:b/>
                <w:bCs/>
                <w:color w:val="000000"/>
                <w:sz w:val="24"/>
                <w:szCs w:val="24"/>
              </w:rPr>
            </w:pPr>
            <w:r w:rsidRPr="00DB4580">
              <w:rPr>
                <w:rFonts w:ascii="Times New Roman" w:hAnsi="Times New Roman" w:cs="Times New Roman"/>
                <w:b/>
                <w:bCs/>
                <w:color w:val="000000"/>
                <w:sz w:val="24"/>
                <w:szCs w:val="24"/>
              </w:rPr>
              <w:t xml:space="preserve">Реализация мероприятий по повышению </w:t>
            </w:r>
            <w:proofErr w:type="gramStart"/>
            <w:r w:rsidRPr="00DB4580">
              <w:rPr>
                <w:rFonts w:ascii="Times New Roman" w:hAnsi="Times New Roman" w:cs="Times New Roman"/>
                <w:b/>
                <w:bCs/>
                <w:color w:val="000000"/>
                <w:sz w:val="24"/>
                <w:szCs w:val="24"/>
              </w:rPr>
              <w:t>уровня оплаты труда некоторых категорий работников муниципальных учреждений</w:t>
            </w:r>
            <w:proofErr w:type="gramEnd"/>
            <w:r w:rsidRPr="00DB4580">
              <w:rPr>
                <w:rFonts w:ascii="Times New Roman" w:hAnsi="Times New Roman" w:cs="Times New Roman"/>
                <w:b/>
                <w:bCs/>
                <w:color w:val="000000"/>
                <w:sz w:val="24"/>
                <w:szCs w:val="24"/>
              </w:rPr>
              <w:t xml:space="preserve"> Краснокутского муниципального района</w:t>
            </w:r>
          </w:p>
        </w:tc>
        <w:tc>
          <w:tcPr>
            <w:tcW w:w="1054" w:type="dxa"/>
            <w:tcBorders>
              <w:top w:val="single" w:sz="6" w:space="0" w:color="auto"/>
              <w:left w:val="single" w:sz="6" w:space="0" w:color="auto"/>
              <w:bottom w:val="single" w:sz="6" w:space="0" w:color="auto"/>
              <w:right w:val="single" w:sz="6" w:space="0" w:color="auto"/>
            </w:tcBorders>
          </w:tcPr>
          <w:p w:rsidR="007F1A27" w:rsidRPr="00DB4580" w:rsidRDefault="00B609F0" w:rsidP="000631CF">
            <w:pPr>
              <w:autoSpaceDE w:val="0"/>
              <w:autoSpaceDN w:val="0"/>
              <w:adjustRightInd w:val="0"/>
              <w:spacing w:after="0" w:line="240" w:lineRule="auto"/>
              <w:jc w:val="center"/>
              <w:rPr>
                <w:rFonts w:ascii="Times New Roman" w:hAnsi="Times New Roman" w:cs="Times New Roman"/>
                <w:b/>
                <w:color w:val="000000"/>
              </w:rPr>
            </w:pPr>
            <w:r w:rsidRPr="00DB4580">
              <w:rPr>
                <w:rFonts w:ascii="Times New Roman" w:hAnsi="Times New Roman" w:cs="Times New Roman"/>
                <w:b/>
                <w:color w:val="000000"/>
              </w:rPr>
              <w:t>4543,9</w:t>
            </w:r>
          </w:p>
        </w:tc>
        <w:tc>
          <w:tcPr>
            <w:tcW w:w="1134" w:type="dxa"/>
            <w:tcBorders>
              <w:top w:val="single" w:sz="6" w:space="0" w:color="auto"/>
              <w:left w:val="single" w:sz="6" w:space="0" w:color="auto"/>
              <w:bottom w:val="single" w:sz="6" w:space="0" w:color="auto"/>
              <w:right w:val="single" w:sz="6" w:space="0" w:color="auto"/>
            </w:tcBorders>
          </w:tcPr>
          <w:p w:rsidR="007F1A27" w:rsidRPr="003E610E" w:rsidRDefault="00B609F0" w:rsidP="000631CF">
            <w:pPr>
              <w:autoSpaceDE w:val="0"/>
              <w:autoSpaceDN w:val="0"/>
              <w:adjustRightInd w:val="0"/>
              <w:spacing w:after="0" w:line="240" w:lineRule="auto"/>
              <w:jc w:val="center"/>
              <w:rPr>
                <w:rFonts w:ascii="Times New Roman" w:hAnsi="Times New Roman" w:cs="Times New Roman"/>
                <w:color w:val="000000"/>
              </w:rPr>
            </w:pPr>
            <w:r w:rsidRPr="00DB4580">
              <w:rPr>
                <w:rFonts w:ascii="Times New Roman" w:hAnsi="Times New Roman" w:cs="Times New Roman"/>
                <w:color w:val="000000"/>
              </w:rPr>
              <w:t>4543,9</w:t>
            </w:r>
          </w:p>
        </w:tc>
      </w:tr>
    </w:tbl>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p w:rsidR="00975F8D" w:rsidRDefault="00975F8D"/>
    <w:sectPr w:rsidR="00975F8D" w:rsidSect="00676645">
      <w:pgSz w:w="11906" w:h="16838"/>
      <w:pgMar w:top="568" w:right="850"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15BF8"/>
    <w:multiLevelType w:val="hybridMultilevel"/>
    <w:tmpl w:val="6962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08"/>
  <w:characterSpacingControl w:val="doNotCompress"/>
  <w:compat/>
  <w:rsids>
    <w:rsidRoot w:val="00BB4096"/>
    <w:rsid w:val="00000F30"/>
    <w:rsid w:val="000117B9"/>
    <w:rsid w:val="000128E6"/>
    <w:rsid w:val="000327FD"/>
    <w:rsid w:val="00037E72"/>
    <w:rsid w:val="00044A23"/>
    <w:rsid w:val="00051490"/>
    <w:rsid w:val="000631CF"/>
    <w:rsid w:val="00064572"/>
    <w:rsid w:val="0006473D"/>
    <w:rsid w:val="00064EE8"/>
    <w:rsid w:val="000768D4"/>
    <w:rsid w:val="0007697C"/>
    <w:rsid w:val="000B0C85"/>
    <w:rsid w:val="000C6FEE"/>
    <w:rsid w:val="000D6FC9"/>
    <w:rsid w:val="001025A6"/>
    <w:rsid w:val="00103685"/>
    <w:rsid w:val="00111E50"/>
    <w:rsid w:val="00152871"/>
    <w:rsid w:val="00155DDF"/>
    <w:rsid w:val="00160284"/>
    <w:rsid w:val="001642A6"/>
    <w:rsid w:val="00174D84"/>
    <w:rsid w:val="001811E8"/>
    <w:rsid w:val="0018618B"/>
    <w:rsid w:val="00187C4B"/>
    <w:rsid w:val="00190F39"/>
    <w:rsid w:val="001A5594"/>
    <w:rsid w:val="001C02B1"/>
    <w:rsid w:val="001C3DEF"/>
    <w:rsid w:val="001E07A5"/>
    <w:rsid w:val="001E1BF7"/>
    <w:rsid w:val="001F3A93"/>
    <w:rsid w:val="001F4F16"/>
    <w:rsid w:val="001F50A4"/>
    <w:rsid w:val="00207D16"/>
    <w:rsid w:val="00213AB3"/>
    <w:rsid w:val="002156C9"/>
    <w:rsid w:val="0022007C"/>
    <w:rsid w:val="00226FB9"/>
    <w:rsid w:val="00227E0C"/>
    <w:rsid w:val="00233D02"/>
    <w:rsid w:val="00237741"/>
    <w:rsid w:val="00247CE2"/>
    <w:rsid w:val="00250310"/>
    <w:rsid w:val="00263F1F"/>
    <w:rsid w:val="0027092A"/>
    <w:rsid w:val="00277871"/>
    <w:rsid w:val="00287090"/>
    <w:rsid w:val="0029594F"/>
    <w:rsid w:val="002B7AA4"/>
    <w:rsid w:val="002E6BD0"/>
    <w:rsid w:val="002E7977"/>
    <w:rsid w:val="002E7D1F"/>
    <w:rsid w:val="00306821"/>
    <w:rsid w:val="00332BE7"/>
    <w:rsid w:val="00334525"/>
    <w:rsid w:val="003347F2"/>
    <w:rsid w:val="003371FA"/>
    <w:rsid w:val="003468F6"/>
    <w:rsid w:val="0035146C"/>
    <w:rsid w:val="00381E08"/>
    <w:rsid w:val="0038541D"/>
    <w:rsid w:val="00386748"/>
    <w:rsid w:val="003B1D2D"/>
    <w:rsid w:val="003B312D"/>
    <w:rsid w:val="003B381A"/>
    <w:rsid w:val="003C2E65"/>
    <w:rsid w:val="003C38A9"/>
    <w:rsid w:val="003C60DA"/>
    <w:rsid w:val="003C7749"/>
    <w:rsid w:val="003D1DDC"/>
    <w:rsid w:val="003E1A9F"/>
    <w:rsid w:val="003F4381"/>
    <w:rsid w:val="004040AB"/>
    <w:rsid w:val="00416155"/>
    <w:rsid w:val="00421DE0"/>
    <w:rsid w:val="004407D8"/>
    <w:rsid w:val="00444290"/>
    <w:rsid w:val="00460B83"/>
    <w:rsid w:val="00461F85"/>
    <w:rsid w:val="0046296A"/>
    <w:rsid w:val="00463FB3"/>
    <w:rsid w:val="00465913"/>
    <w:rsid w:val="00466CEF"/>
    <w:rsid w:val="004711B9"/>
    <w:rsid w:val="00475C7E"/>
    <w:rsid w:val="0048570D"/>
    <w:rsid w:val="004A0727"/>
    <w:rsid w:val="004A3B63"/>
    <w:rsid w:val="004A54EB"/>
    <w:rsid w:val="004B4E11"/>
    <w:rsid w:val="004C23F5"/>
    <w:rsid w:val="004C26F9"/>
    <w:rsid w:val="004C4B01"/>
    <w:rsid w:val="004D2C95"/>
    <w:rsid w:val="004D342A"/>
    <w:rsid w:val="004E68D0"/>
    <w:rsid w:val="004F0B15"/>
    <w:rsid w:val="004F5A0C"/>
    <w:rsid w:val="00525469"/>
    <w:rsid w:val="00544097"/>
    <w:rsid w:val="005558AB"/>
    <w:rsid w:val="00561CB1"/>
    <w:rsid w:val="00564064"/>
    <w:rsid w:val="00576195"/>
    <w:rsid w:val="0058082E"/>
    <w:rsid w:val="005875EB"/>
    <w:rsid w:val="00595BF3"/>
    <w:rsid w:val="00597954"/>
    <w:rsid w:val="005C4B41"/>
    <w:rsid w:val="005E01EE"/>
    <w:rsid w:val="005E4737"/>
    <w:rsid w:val="005E4D9A"/>
    <w:rsid w:val="005F72E3"/>
    <w:rsid w:val="00626D6D"/>
    <w:rsid w:val="006624F2"/>
    <w:rsid w:val="00676645"/>
    <w:rsid w:val="0068794F"/>
    <w:rsid w:val="00687E0F"/>
    <w:rsid w:val="0069040B"/>
    <w:rsid w:val="00690EDE"/>
    <w:rsid w:val="006970E0"/>
    <w:rsid w:val="006976FA"/>
    <w:rsid w:val="006B3815"/>
    <w:rsid w:val="006B48CE"/>
    <w:rsid w:val="006B6210"/>
    <w:rsid w:val="006D293C"/>
    <w:rsid w:val="006E6DDB"/>
    <w:rsid w:val="006F7D92"/>
    <w:rsid w:val="00701A52"/>
    <w:rsid w:val="00701AC4"/>
    <w:rsid w:val="0070524D"/>
    <w:rsid w:val="007179A5"/>
    <w:rsid w:val="00720701"/>
    <w:rsid w:val="0072366D"/>
    <w:rsid w:val="00733BDF"/>
    <w:rsid w:val="0073473F"/>
    <w:rsid w:val="00741FDC"/>
    <w:rsid w:val="00746B3C"/>
    <w:rsid w:val="0075325B"/>
    <w:rsid w:val="007736A6"/>
    <w:rsid w:val="00775117"/>
    <w:rsid w:val="007762E6"/>
    <w:rsid w:val="00780266"/>
    <w:rsid w:val="00783409"/>
    <w:rsid w:val="0079048A"/>
    <w:rsid w:val="0079351B"/>
    <w:rsid w:val="00793688"/>
    <w:rsid w:val="007A6E95"/>
    <w:rsid w:val="007B22BE"/>
    <w:rsid w:val="007B586F"/>
    <w:rsid w:val="007B7C58"/>
    <w:rsid w:val="007C068C"/>
    <w:rsid w:val="007C5AF7"/>
    <w:rsid w:val="007C72BA"/>
    <w:rsid w:val="007E2B08"/>
    <w:rsid w:val="007E4A6E"/>
    <w:rsid w:val="007E4A8C"/>
    <w:rsid w:val="007F18D0"/>
    <w:rsid w:val="007F1A27"/>
    <w:rsid w:val="007F4724"/>
    <w:rsid w:val="00814FD7"/>
    <w:rsid w:val="00840D3D"/>
    <w:rsid w:val="00845142"/>
    <w:rsid w:val="00857E2C"/>
    <w:rsid w:val="00876D58"/>
    <w:rsid w:val="00883502"/>
    <w:rsid w:val="0088603E"/>
    <w:rsid w:val="0089410A"/>
    <w:rsid w:val="00894674"/>
    <w:rsid w:val="008C048F"/>
    <w:rsid w:val="008C7A16"/>
    <w:rsid w:val="008D4442"/>
    <w:rsid w:val="008E3FA6"/>
    <w:rsid w:val="008E4344"/>
    <w:rsid w:val="008E63CE"/>
    <w:rsid w:val="008F0E63"/>
    <w:rsid w:val="00904A14"/>
    <w:rsid w:val="0090571D"/>
    <w:rsid w:val="00905871"/>
    <w:rsid w:val="0094494F"/>
    <w:rsid w:val="00944985"/>
    <w:rsid w:val="00944EEE"/>
    <w:rsid w:val="009502A2"/>
    <w:rsid w:val="009528E3"/>
    <w:rsid w:val="0096403E"/>
    <w:rsid w:val="0097268D"/>
    <w:rsid w:val="00975F8D"/>
    <w:rsid w:val="009839B8"/>
    <w:rsid w:val="00994B45"/>
    <w:rsid w:val="00995C38"/>
    <w:rsid w:val="00996147"/>
    <w:rsid w:val="009A4E56"/>
    <w:rsid w:val="009B084B"/>
    <w:rsid w:val="009B1E45"/>
    <w:rsid w:val="009C5D90"/>
    <w:rsid w:val="009D3BEF"/>
    <w:rsid w:val="009E23EB"/>
    <w:rsid w:val="009F0DE1"/>
    <w:rsid w:val="00A01682"/>
    <w:rsid w:val="00A01A71"/>
    <w:rsid w:val="00A03914"/>
    <w:rsid w:val="00A11B91"/>
    <w:rsid w:val="00A1303D"/>
    <w:rsid w:val="00A17E83"/>
    <w:rsid w:val="00A2429F"/>
    <w:rsid w:val="00A3705D"/>
    <w:rsid w:val="00A42C77"/>
    <w:rsid w:val="00A526D4"/>
    <w:rsid w:val="00A64D7A"/>
    <w:rsid w:val="00A6655F"/>
    <w:rsid w:val="00A72EB6"/>
    <w:rsid w:val="00A779FD"/>
    <w:rsid w:val="00AC45DD"/>
    <w:rsid w:val="00AC62D0"/>
    <w:rsid w:val="00AE7CE7"/>
    <w:rsid w:val="00B0505D"/>
    <w:rsid w:val="00B31A2D"/>
    <w:rsid w:val="00B33A19"/>
    <w:rsid w:val="00B33D33"/>
    <w:rsid w:val="00B4276B"/>
    <w:rsid w:val="00B43735"/>
    <w:rsid w:val="00B57A85"/>
    <w:rsid w:val="00B603BA"/>
    <w:rsid w:val="00B609F0"/>
    <w:rsid w:val="00B67822"/>
    <w:rsid w:val="00B67E61"/>
    <w:rsid w:val="00B85713"/>
    <w:rsid w:val="00BA14F5"/>
    <w:rsid w:val="00BA374E"/>
    <w:rsid w:val="00BA381C"/>
    <w:rsid w:val="00BB4096"/>
    <w:rsid w:val="00BC3B2D"/>
    <w:rsid w:val="00BD1D9A"/>
    <w:rsid w:val="00BD549E"/>
    <w:rsid w:val="00BE50DD"/>
    <w:rsid w:val="00BF69BB"/>
    <w:rsid w:val="00C11BF5"/>
    <w:rsid w:val="00C13283"/>
    <w:rsid w:val="00C211B9"/>
    <w:rsid w:val="00C45C09"/>
    <w:rsid w:val="00C55ABC"/>
    <w:rsid w:val="00C7247B"/>
    <w:rsid w:val="00C736BA"/>
    <w:rsid w:val="00C755E1"/>
    <w:rsid w:val="00C85B7E"/>
    <w:rsid w:val="00C90716"/>
    <w:rsid w:val="00C96DF9"/>
    <w:rsid w:val="00CB4987"/>
    <w:rsid w:val="00CC4032"/>
    <w:rsid w:val="00CC71F9"/>
    <w:rsid w:val="00CD6557"/>
    <w:rsid w:val="00CE435B"/>
    <w:rsid w:val="00D0612B"/>
    <w:rsid w:val="00D061B5"/>
    <w:rsid w:val="00D212C3"/>
    <w:rsid w:val="00D35381"/>
    <w:rsid w:val="00D479F6"/>
    <w:rsid w:val="00D564CD"/>
    <w:rsid w:val="00D5699F"/>
    <w:rsid w:val="00D77D84"/>
    <w:rsid w:val="00D81755"/>
    <w:rsid w:val="00D9683F"/>
    <w:rsid w:val="00DB0336"/>
    <w:rsid w:val="00DB4580"/>
    <w:rsid w:val="00DB6749"/>
    <w:rsid w:val="00DC32FC"/>
    <w:rsid w:val="00DC7E4B"/>
    <w:rsid w:val="00DD3B6B"/>
    <w:rsid w:val="00DE28EC"/>
    <w:rsid w:val="00DE45DF"/>
    <w:rsid w:val="00DE4E49"/>
    <w:rsid w:val="00DF068C"/>
    <w:rsid w:val="00E07F29"/>
    <w:rsid w:val="00E1023B"/>
    <w:rsid w:val="00E13F21"/>
    <w:rsid w:val="00E23AB8"/>
    <w:rsid w:val="00E2475E"/>
    <w:rsid w:val="00E45871"/>
    <w:rsid w:val="00E62F7B"/>
    <w:rsid w:val="00E650AB"/>
    <w:rsid w:val="00E74911"/>
    <w:rsid w:val="00E86A0C"/>
    <w:rsid w:val="00E92AE0"/>
    <w:rsid w:val="00E97669"/>
    <w:rsid w:val="00EA1D2D"/>
    <w:rsid w:val="00ED15C3"/>
    <w:rsid w:val="00EF104C"/>
    <w:rsid w:val="00F0251F"/>
    <w:rsid w:val="00F143DA"/>
    <w:rsid w:val="00F32ED0"/>
    <w:rsid w:val="00F36CC0"/>
    <w:rsid w:val="00F46E94"/>
    <w:rsid w:val="00F525B3"/>
    <w:rsid w:val="00F55C17"/>
    <w:rsid w:val="00F618E8"/>
    <w:rsid w:val="00F62907"/>
    <w:rsid w:val="00F64454"/>
    <w:rsid w:val="00F660E0"/>
    <w:rsid w:val="00F75ED4"/>
    <w:rsid w:val="00F932C8"/>
    <w:rsid w:val="00F962BB"/>
    <w:rsid w:val="00F97E77"/>
    <w:rsid w:val="00FA2E8B"/>
    <w:rsid w:val="00FC0371"/>
    <w:rsid w:val="00FC3F5A"/>
    <w:rsid w:val="00FE0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с отступом;Нумерованный список !!;Основной текст 1;Надин стиль"/>
    <w:rsid w:val="00A64D7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3">
    <w:name w:val="Прижатый влево"/>
    <w:basedOn w:val="a"/>
    <w:uiPriority w:val="99"/>
    <w:rsid w:val="003468F6"/>
    <w:pPr>
      <w:widowControl w:val="0"/>
      <w:suppressAutoHyphens/>
      <w:autoSpaceDN w:val="0"/>
      <w:spacing w:after="0" w:line="240" w:lineRule="auto"/>
      <w:textAlignment w:val="baseline"/>
    </w:pPr>
    <w:rPr>
      <w:rFonts w:ascii="Arial" w:eastAsia="Arial Unicode MS" w:hAnsi="Arial" w:cs="F"/>
      <w:kern w:val="3"/>
      <w:sz w:val="24"/>
      <w:szCs w:val="24"/>
      <w:lang w:eastAsia="ru-RU"/>
    </w:rPr>
  </w:style>
  <w:style w:type="table" w:styleId="a4">
    <w:name w:val="Table Grid"/>
    <w:basedOn w:val="a1"/>
    <w:uiPriority w:val="59"/>
    <w:rsid w:val="00C96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ормальный (таблица)"/>
    <w:basedOn w:val="a"/>
    <w:next w:val="a"/>
    <w:uiPriority w:val="99"/>
    <w:rsid w:val="001E1BF7"/>
    <w:pPr>
      <w:widowControl w:val="0"/>
      <w:suppressAutoHyphens/>
      <w:autoSpaceDE w:val="0"/>
      <w:spacing w:after="0" w:line="240" w:lineRule="auto"/>
      <w:jc w:val="both"/>
    </w:pPr>
    <w:rPr>
      <w:rFonts w:ascii="Arial" w:eastAsia="Times New Roman" w:hAnsi="Arial" w:cs="Arial"/>
      <w:sz w:val="24"/>
      <w:szCs w:val="24"/>
      <w:lang w:eastAsia="zh-CN"/>
    </w:rPr>
  </w:style>
  <w:style w:type="paragraph" w:styleId="a6">
    <w:name w:val="Normal (Web)"/>
    <w:basedOn w:val="a"/>
    <w:uiPriority w:val="99"/>
    <w:unhideWhenUsed/>
    <w:rsid w:val="00DE2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rsid w:val="00720701"/>
    <w:rPr>
      <w:color w:val="0000FF"/>
      <w:u w:val="single"/>
    </w:rPr>
  </w:style>
  <w:style w:type="paragraph" w:customStyle="1" w:styleId="formattext">
    <w:name w:val="formattext"/>
    <w:basedOn w:val="a"/>
    <w:rsid w:val="00720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Цветовое выделение"/>
    <w:rsid w:val="00B43735"/>
    <w:rPr>
      <w:b/>
      <w:color w:val="26282F"/>
      <w:sz w:val="26"/>
    </w:rPr>
  </w:style>
  <w:style w:type="paragraph" w:styleId="a9">
    <w:name w:val="Body Text Indent"/>
    <w:aliases w:val="Нумерованный список !!,Основной текст 1,Надин стиль"/>
    <w:link w:val="aa"/>
    <w:uiPriority w:val="99"/>
    <w:unhideWhenUsed/>
    <w:rsid w:val="00F55C17"/>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aliases w:val="Нумерованный список !! Знак,Основной текст 1 Знак,Надин стиль Знак"/>
    <w:basedOn w:val="a0"/>
    <w:link w:val="a9"/>
    <w:uiPriority w:val="99"/>
    <w:rsid w:val="00F55C17"/>
    <w:rPr>
      <w:rFonts w:ascii="Times New Roman" w:eastAsia="Times New Roman" w:hAnsi="Times New Roman" w:cs="Times New Roman"/>
      <w:sz w:val="24"/>
      <w:szCs w:val="20"/>
      <w:lang w:eastAsia="ru-RU"/>
    </w:rPr>
  </w:style>
  <w:style w:type="paragraph" w:styleId="ab">
    <w:name w:val="List Paragraph"/>
    <w:basedOn w:val="a"/>
    <w:uiPriority w:val="34"/>
    <w:qFormat/>
    <w:rsid w:val="00160284"/>
    <w:pPr>
      <w:ind w:left="720"/>
      <w:contextualSpacing/>
    </w:pPr>
  </w:style>
  <w:style w:type="character" w:styleId="ac">
    <w:name w:val="Emphasis"/>
    <w:basedOn w:val="a0"/>
    <w:uiPriority w:val="20"/>
    <w:qFormat/>
    <w:rsid w:val="00000F30"/>
    <w:rPr>
      <w:i/>
      <w:iCs/>
    </w:rPr>
  </w:style>
  <w:style w:type="paragraph" w:customStyle="1" w:styleId="ConsPlusNonformat">
    <w:name w:val="ConsPlusNonformat"/>
    <w:rsid w:val="004C26F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d">
    <w:name w:val="Содержимое таблицы"/>
    <w:basedOn w:val="a"/>
    <w:rsid w:val="00687E0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Body Text"/>
    <w:basedOn w:val="a"/>
    <w:link w:val="af"/>
    <w:uiPriority w:val="99"/>
    <w:rsid w:val="00BF69BB"/>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rsid w:val="00BF69BB"/>
    <w:rPr>
      <w:rFonts w:ascii="Times New Roman" w:eastAsia="Times New Roman" w:hAnsi="Times New Roman" w:cs="Times New Roman"/>
      <w:sz w:val="24"/>
      <w:szCs w:val="24"/>
      <w:lang w:eastAsia="ar-SA"/>
    </w:rPr>
  </w:style>
  <w:style w:type="paragraph" w:customStyle="1" w:styleId="ConsPlusCell">
    <w:name w:val="ConsPlusCell"/>
    <w:uiPriority w:val="99"/>
    <w:rsid w:val="00BF69BB"/>
    <w:pPr>
      <w:widowControl w:val="0"/>
      <w:suppressAutoHyphens/>
      <w:autoSpaceDE w:val="0"/>
      <w:spacing w:after="0" w:line="240" w:lineRule="auto"/>
    </w:pPr>
    <w:rPr>
      <w:rFonts w:ascii="Arial" w:eastAsia="Calibri" w:hAnsi="Arial" w:cs="Arial"/>
      <w:sz w:val="20"/>
      <w:szCs w:val="20"/>
      <w:lang w:eastAsia="ar-SA"/>
    </w:rPr>
  </w:style>
  <w:style w:type="paragraph" w:customStyle="1" w:styleId="TableContents">
    <w:name w:val="Table Contents"/>
    <w:basedOn w:val="a"/>
    <w:uiPriority w:val="99"/>
    <w:rsid w:val="00BF69BB"/>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af0">
    <w:name w:val="No Spacing"/>
    <w:qFormat/>
    <w:rsid w:val="003371F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9301880">
      <w:bodyDiv w:val="1"/>
      <w:marLeft w:val="0"/>
      <w:marRight w:val="0"/>
      <w:marTop w:val="0"/>
      <w:marBottom w:val="0"/>
      <w:divBdr>
        <w:top w:val="none" w:sz="0" w:space="0" w:color="auto"/>
        <w:left w:val="none" w:sz="0" w:space="0" w:color="auto"/>
        <w:bottom w:val="none" w:sz="0" w:space="0" w:color="auto"/>
        <w:right w:val="none" w:sz="0" w:space="0" w:color="auto"/>
      </w:divBdr>
    </w:div>
    <w:div w:id="19613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43762762" TargetMode="External"/><Relationship Id="rId3" Type="http://schemas.openxmlformats.org/officeDocument/2006/relationships/styles" Target="styles.xml"/><Relationship Id="rId7" Type="http://schemas.openxmlformats.org/officeDocument/2006/relationships/hyperlink" Target="https://ok.ru/sportmolodej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AC721-39B9-4997-BE52-169F43E0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38</Pages>
  <Words>14601</Words>
  <Characters>83230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Pivnenko</dc:creator>
  <cp:keywords/>
  <dc:description/>
  <cp:lastModifiedBy>Pivnenko</cp:lastModifiedBy>
  <cp:revision>232</cp:revision>
  <cp:lastPrinted>2020-04-14T12:40:00Z</cp:lastPrinted>
  <dcterms:created xsi:type="dcterms:W3CDTF">2020-01-27T07:32:00Z</dcterms:created>
  <dcterms:modified xsi:type="dcterms:W3CDTF">2020-06-10T06:46:00Z</dcterms:modified>
</cp:coreProperties>
</file>