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87" w:rsidRPr="00C37987" w:rsidRDefault="00C37987" w:rsidP="005B7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87" w:rsidRPr="00C37987" w:rsidRDefault="00C37987" w:rsidP="00C37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79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C37987" w:rsidRPr="00C37987" w:rsidRDefault="00C37987" w:rsidP="00C37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79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КРАСНОКУТСКОГО МУНИЦИПАЛЬНОГО РАЙОНА </w:t>
      </w:r>
    </w:p>
    <w:p w:rsidR="00C37987" w:rsidRPr="00C37987" w:rsidRDefault="00C37987" w:rsidP="00C37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79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C37987" w:rsidRPr="00C37987" w:rsidRDefault="00C37987" w:rsidP="00C379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7987" w:rsidRPr="00C37987" w:rsidRDefault="00C37987" w:rsidP="00C379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C37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ПОСТАНОВЛЕНИЕ</w:t>
      </w:r>
    </w:p>
    <w:p w:rsidR="00C37987" w:rsidRPr="00C37987" w:rsidRDefault="00C37987" w:rsidP="00C379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C37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от 12 октября 2021 года №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8</w:t>
      </w:r>
    </w:p>
    <w:p w:rsidR="00C37987" w:rsidRPr="00C37987" w:rsidRDefault="00C37987" w:rsidP="00C379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tbl>
      <w:tblPr>
        <w:tblW w:w="0" w:type="auto"/>
        <w:tblInd w:w="-176" w:type="dxa"/>
        <w:tblLook w:val="04A0"/>
      </w:tblPr>
      <w:tblGrid>
        <w:gridCol w:w="6805"/>
      </w:tblGrid>
      <w:tr w:rsidR="005B7978" w:rsidRPr="00C37987" w:rsidTr="00CB7357">
        <w:tc>
          <w:tcPr>
            <w:tcW w:w="6805" w:type="dxa"/>
          </w:tcPr>
          <w:p w:rsidR="005B7978" w:rsidRPr="00C37987" w:rsidRDefault="005B7978" w:rsidP="005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="00CB7357" w:rsidRPr="00CB7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Комсомольского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29.01.2016 года № 12 «</w:t>
            </w:r>
            <w:r w:rsidRPr="00C37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или муниципальной </w:t>
            </w:r>
            <w:r w:rsidRPr="00C37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собственности»</w:t>
            </w:r>
          </w:p>
        </w:tc>
      </w:tr>
    </w:tbl>
    <w:p w:rsidR="00C37987" w:rsidRPr="00C37987" w:rsidRDefault="00C37987" w:rsidP="0049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6F" w:rsidRPr="0049746F" w:rsidRDefault="00D80EAD" w:rsidP="00D8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Краснокутского района от 29.09.2021 года № 60-2021/228</w:t>
      </w:r>
      <w:r w:rsidR="0049746F"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года</w:t>
      </w:r>
      <w:r w:rsidR="0049746F"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49746F"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рассмотрения обращений граждан РФ»</w:t>
      </w:r>
      <w:r w:rsidR="0049746F"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Комсомольского муниципального образования </w:t>
      </w:r>
      <w:r w:rsidR="0049746F" w:rsidRPr="0049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49746F"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7987" w:rsidRPr="0049746F" w:rsidRDefault="0049746F" w:rsidP="005B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</w:t>
      </w:r>
      <w:r w:rsidR="00D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Комсомольского муниципального образования 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29.01.2016</w:t>
      </w:r>
      <w:r w:rsidR="005B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B7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 «Об утверждении административного регламента предоставления муниципальной услуги </w:t>
      </w:r>
      <w:r w:rsidRPr="004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разрешения на использование земель или земельного участка, находящихся в государственной или муниципальной собственности»</w:t>
      </w:r>
      <w:r w:rsidR="00D8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="00A3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2.7</w:t>
      </w:r>
      <w:r w:rsidR="00D80EAD" w:rsidRPr="00D8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регламента изложить в новой редакции</w:t>
      </w:r>
      <w:r w:rsidRPr="004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0EAD" w:rsidRPr="00A36B3B" w:rsidRDefault="005B7978" w:rsidP="00D8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</w:t>
      </w:r>
      <w:r w:rsidR="00D80EAD" w:rsidRPr="00A36B3B">
        <w:rPr>
          <w:rFonts w:ascii="Times New Roman" w:eastAsia="Calibri" w:hAnsi="Times New Roman" w:cs="Times New Roman"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C37987" w:rsidRPr="0049746F" w:rsidRDefault="00D80EAD" w:rsidP="00D80EA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36B3B">
        <w:rPr>
          <w:rFonts w:ascii="Times New Roman" w:eastAsia="Calibri" w:hAnsi="Times New Roman" w:cs="Times New Roman"/>
          <w:bCs/>
          <w:sz w:val="28"/>
          <w:szCs w:val="28"/>
        </w:rPr>
        <w:t xml:space="preserve">2.7.1. </w:t>
      </w:r>
      <w:r w:rsidRPr="00D80EAD">
        <w:rPr>
          <w:rFonts w:ascii="Times New Roman" w:eastAsia="Calibri" w:hAnsi="Times New Roman" w:cs="Times New Roman"/>
          <w:bCs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</w:t>
      </w:r>
      <w:r w:rsidR="005B79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A36B3B" w:rsidRPr="00A36B3B" w:rsidRDefault="00A36B3B" w:rsidP="005B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установленном порядке. </w:t>
      </w:r>
    </w:p>
    <w:p w:rsidR="00A36B3B" w:rsidRPr="00A36B3B" w:rsidRDefault="00A36B3B" w:rsidP="005B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B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обнародования.</w:t>
      </w:r>
    </w:p>
    <w:p w:rsidR="00A36B3B" w:rsidRPr="00A36B3B" w:rsidRDefault="00A36B3B" w:rsidP="005B79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B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A36B3B" w:rsidRPr="003C5F5B" w:rsidRDefault="00A36B3B" w:rsidP="00A36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978" w:rsidRPr="003C5F5B" w:rsidRDefault="005B7978" w:rsidP="007A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78" w:rsidRDefault="007A6183" w:rsidP="007A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61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  <w:r w:rsidR="005B79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</w:t>
      </w:r>
    </w:p>
    <w:p w:rsidR="007A6183" w:rsidRPr="007A6183" w:rsidRDefault="007A6183" w:rsidP="007A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61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Комсомольского</w:t>
      </w:r>
      <w:r w:rsidR="005B79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              </w:t>
      </w:r>
      <w:r w:rsidRPr="007A61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A61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A61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Pr="007A61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A61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Доскалиева М.Ж.</w:t>
      </w:r>
    </w:p>
    <w:p w:rsidR="007A6183" w:rsidRPr="007A6183" w:rsidRDefault="007A6183" w:rsidP="007A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78" w:rsidRDefault="005B79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536C2" w:rsidRPr="00C536C2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C536C2">
        <w:rPr>
          <w:rFonts w:ascii="Times New Roman" w:eastAsia="Calibri" w:hAnsi="Times New Roman"/>
          <w:sz w:val="24"/>
          <w:szCs w:val="24"/>
        </w:rPr>
        <w:lastRenderedPageBreak/>
        <w:t>Приложение к постановлению</w:t>
      </w:r>
    </w:p>
    <w:p w:rsidR="00C536C2" w:rsidRPr="00C536C2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C536C2">
        <w:rPr>
          <w:rFonts w:ascii="Times New Roman" w:eastAsia="Calibri" w:hAnsi="Times New Roman"/>
          <w:sz w:val="24"/>
          <w:szCs w:val="24"/>
        </w:rPr>
        <w:t>от 29.01.2016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536C2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>ода</w:t>
      </w:r>
      <w:r w:rsidRPr="00C536C2">
        <w:rPr>
          <w:rFonts w:ascii="Times New Roman" w:eastAsia="Calibri" w:hAnsi="Times New Roman"/>
          <w:sz w:val="24"/>
          <w:szCs w:val="24"/>
        </w:rPr>
        <w:t xml:space="preserve"> № 12</w:t>
      </w:r>
    </w:p>
    <w:p w:rsidR="00C536C2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C536C2">
        <w:rPr>
          <w:rFonts w:ascii="Times New Roman" w:eastAsia="Calibri" w:hAnsi="Times New Roman"/>
          <w:sz w:val="24"/>
          <w:szCs w:val="24"/>
        </w:rPr>
        <w:t xml:space="preserve">(с </w:t>
      </w:r>
      <w:proofErr w:type="spellStart"/>
      <w:r w:rsidRPr="00C536C2">
        <w:rPr>
          <w:rFonts w:ascii="Times New Roman" w:eastAsia="Calibri" w:hAnsi="Times New Roman"/>
          <w:sz w:val="24"/>
          <w:szCs w:val="24"/>
        </w:rPr>
        <w:t>изм</w:t>
      </w:r>
      <w:proofErr w:type="spellEnd"/>
      <w:r w:rsidRPr="00C536C2">
        <w:rPr>
          <w:rFonts w:ascii="Times New Roman" w:eastAsia="Calibri" w:hAnsi="Times New Roman"/>
          <w:sz w:val="24"/>
          <w:szCs w:val="24"/>
        </w:rPr>
        <w:t>. от 24.10.2016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536C2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>ода № 74</w:t>
      </w:r>
      <w:r w:rsidRPr="00C536C2">
        <w:rPr>
          <w:rFonts w:ascii="Times New Roman" w:eastAsia="Calibri" w:hAnsi="Times New Roman"/>
          <w:sz w:val="24"/>
          <w:szCs w:val="24"/>
        </w:rPr>
        <w:t>,</w:t>
      </w:r>
    </w:p>
    <w:p w:rsidR="00C536C2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</w:t>
      </w:r>
      <w:r w:rsidRPr="00C536C2">
        <w:rPr>
          <w:rFonts w:ascii="Times New Roman" w:eastAsia="Calibri" w:hAnsi="Times New Roman"/>
          <w:sz w:val="24"/>
          <w:szCs w:val="24"/>
        </w:rPr>
        <w:t xml:space="preserve"> 17.02.2017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536C2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>ода № 15,</w:t>
      </w:r>
    </w:p>
    <w:p w:rsidR="00C536C2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20.11.2020 года № 56,</w:t>
      </w:r>
    </w:p>
    <w:p w:rsidR="00C536C2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12.10.2021 года № 58,</w:t>
      </w:r>
    </w:p>
    <w:p w:rsidR="00C536C2" w:rsidRPr="00C536C2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21.06.2021 года № 34</w:t>
      </w:r>
      <w:r w:rsidRPr="00C536C2">
        <w:rPr>
          <w:rFonts w:ascii="Times New Roman" w:eastAsia="Calibri" w:hAnsi="Times New Roman"/>
          <w:sz w:val="24"/>
          <w:szCs w:val="24"/>
        </w:rPr>
        <w:t>)</w:t>
      </w:r>
    </w:p>
    <w:p w:rsidR="00C536C2" w:rsidRPr="00D0783D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C536C2" w:rsidRPr="00D0783D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536C2" w:rsidRPr="006120CD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6120CD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C536C2" w:rsidRDefault="00C536C2" w:rsidP="00C53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6120CD">
        <w:rPr>
          <w:rFonts w:ascii="Times New Roman" w:eastAsia="Calibri" w:hAnsi="Times New Roman"/>
          <w:b/>
          <w:bCs/>
          <w:sz w:val="28"/>
          <w:szCs w:val="28"/>
        </w:rPr>
        <w:t>1. Общие положения</w:t>
      </w:r>
    </w:p>
    <w:p w:rsidR="00C536C2" w:rsidRPr="006120CD" w:rsidRDefault="00C536C2" w:rsidP="00C53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1.1. Предмет регулирования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1.1.1. Предметом регулирования административного регламента предоставления муниципальной услуги "Выдача разрешения на использование земель или земельного участка, находящихся в государственной или муниципальной собственности" являются отношения, возникающие между гражданами и (или) юридическими лицами и </w:t>
      </w:r>
      <w:r w:rsidRPr="00D0783D">
        <w:rPr>
          <w:rFonts w:ascii="Times New Roman" w:eastAsia="Calibri" w:hAnsi="Times New Roman"/>
          <w:sz w:val="28"/>
          <w:szCs w:val="28"/>
        </w:rPr>
        <w:t>администрацией</w:t>
      </w:r>
      <w:r w:rsidRPr="00D0783D">
        <w:rPr>
          <w:rFonts w:ascii="Times New Roman" w:eastAsia="Calibri" w:hAnsi="Times New Roman"/>
          <w:bCs/>
          <w:sz w:val="28"/>
          <w:szCs w:val="28"/>
        </w:rPr>
        <w:t xml:space="preserve"> Комсомольского муниципальным образованием Краснокутского муниципального района Саратовской области, связанные с предоставлением муниципальной услуги "Выдача разрешения на использование земель или земельного участка, находящихся в государственной или муниципальной собственности" (далее соответственно - Административный регламент, муниципальная услуга).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1.1.2.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1.1.3.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1.2.1. Заявителями являются физические и юридические лица, заинтересованные в выдаче разрешения на использование земель или земельного участка, находящихся в государственной или муниципальной собственности (далее - заявитель).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1.2.2. Представитель заявителя - физическое лицо, действующее от имени заявителя. Полномочия представителя заявителя при предоставлении муниципальной услуги подтверждаются доверенностью, за исключением лиц, имеющих право действовать без доверенности от имени заявителя. </w:t>
      </w: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1.3. Требования к порядку информирования о порядке предоставления муниципальной услуги приведены в </w:t>
      </w:r>
      <w:hyperlink w:anchor="Par11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разделе 2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536C2" w:rsidRDefault="00C536C2" w:rsidP="00C53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6120CD">
        <w:rPr>
          <w:rFonts w:ascii="Times New Roman" w:eastAsia="Calibri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2.1. Наименование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Муниципальная услуга, предоставление которой регулируется Административным регламентом, именуется "Выдача разрешения на использование земель или земельного участка, находящихся в государственной или муниципальной собственности".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2.2. Наименование администрации Комсомольского муниципального образования Краснокутского муниципального района Саратовской области, предоставляющей муниципальную услугу, а также юридических лиц, участвующих в предоставлении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2.2.1. Муниципальную услугу предоставляет администрация Комсомольского муниципального образования Краснокутского муниципального района Саратовской области (далее - Администрация).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2.2.2. В предоставлении муниципальной услуги участвует </w:t>
      </w:r>
      <w:r w:rsidRPr="00D0783D">
        <w:rPr>
          <w:rFonts w:ascii="Times New Roman" w:eastAsia="Calibri" w:hAnsi="Times New Roman"/>
          <w:sz w:val="28"/>
          <w:szCs w:val="28"/>
        </w:rPr>
        <w:t>отдел строительства, архитектуры и ЖКХ администрации Краснокутского муниципального района Саратовской области</w:t>
      </w:r>
      <w:r w:rsidRPr="00D0783D">
        <w:rPr>
          <w:rFonts w:ascii="Times New Roman" w:eastAsia="Calibri" w:hAnsi="Times New Roman"/>
          <w:bCs/>
          <w:sz w:val="28"/>
          <w:szCs w:val="28"/>
        </w:rPr>
        <w:t xml:space="preserve"> (далее - Отдел) в части подготовки и согласования схемы границ предполагаемых к использованию земель или части земельного участка на кадастровом плане территории.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2.2.3. При предоставлении муниципальной услуги Администрация взаимодействует со следующими органами государственной власти и организациями в части межведомственного информационного взаимодействия по предоставлению документов, указанных в </w:t>
      </w:r>
      <w:hyperlink w:anchor="Par7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пункте 2.6.2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с Федеральной налоговой службой (ФНС России);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с Федеральным государственным бюджетным учреждением "Федеральная кадастровая палата Федеральной службы государственной регистрации, кадастра и картографии" (ФГБУ "ФКП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Росреестра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");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с Федеральной службой государственной регистрации, кадастра и картографии по Саратовской области (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Росреестр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с Федеральным агентством по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недропользованию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 xml:space="preserve"> (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Роснедра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2.2.4. Прием документов, необходимых для получения муниципальной услуги, и выдачу результата предоставления муниципальной услуги осуществляется Администрацией и </w:t>
      </w:r>
      <w:r w:rsidRPr="00D0783D">
        <w:rPr>
          <w:rFonts w:ascii="Times New Roman" w:eastAsia="Calibri" w:hAnsi="Times New Roman"/>
          <w:sz w:val="28"/>
          <w:szCs w:val="28"/>
        </w:rPr>
        <w:t>Государственное казенное учреждение Саратовской области «Многофункциональный центр предоставления государственных и муниципальных услуг»</w:t>
      </w:r>
      <w:r w:rsidRPr="00D0783D">
        <w:rPr>
          <w:rFonts w:ascii="Times New Roman" w:eastAsia="Calibri" w:hAnsi="Times New Roman"/>
          <w:bCs/>
          <w:sz w:val="28"/>
          <w:szCs w:val="28"/>
        </w:rPr>
        <w:t xml:space="preserve"> (далее - уполномоченная организация)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</w:t>
      </w:r>
      <w:r w:rsidRPr="00D0783D">
        <w:rPr>
          <w:rFonts w:ascii="Times New Roman" w:eastAsia="Calibri" w:hAnsi="Times New Roman"/>
          <w:sz w:val="28"/>
          <w:szCs w:val="28"/>
        </w:rPr>
        <w:t>Саратовской</w:t>
      </w:r>
      <w:r w:rsidRPr="00D0783D">
        <w:rPr>
          <w:rFonts w:ascii="Times New Roman" w:eastAsia="Calibri" w:hAnsi="Times New Roman"/>
          <w:bCs/>
          <w:sz w:val="28"/>
          <w:szCs w:val="28"/>
        </w:rPr>
        <w:t xml:space="preserve"> области и администрацией Комсомольского </w:t>
      </w:r>
      <w:r w:rsidRPr="00D0783D">
        <w:rPr>
          <w:rFonts w:ascii="Times New Roman" w:eastAsia="Calibri" w:hAnsi="Times New Roman"/>
          <w:sz w:val="28"/>
          <w:szCs w:val="28"/>
        </w:rPr>
        <w:t>муниципального образования Краснокутского муниципального района Саратовской области</w:t>
      </w:r>
      <w:r w:rsidRPr="00D0783D">
        <w:rPr>
          <w:rFonts w:ascii="Times New Roman" w:eastAsia="Calibri" w:hAnsi="Times New Roman"/>
          <w:bCs/>
          <w:sz w:val="28"/>
          <w:szCs w:val="28"/>
        </w:rPr>
        <w:t>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2.2.5. Администрация, Отдел, участвующие в предоставлении муниципальной услуги, уполномоченная организация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2.3. Результат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Результатом предоставления муниципальной услуги является получение заявителем и/или выдача (направление) заявителю надлежащим образом заверенной копии решения о выдаче разрешения либо решения об отказе в выдаче разрешения (далее - отказ).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До истечения срока предоставления муниципальной услуги заявитель вправе подать в уполномоченную организацию (Администрацию) заявление об оставлении без рассмотрения и/или возврате поданных для предоставления муниципальной услуги документов. В этом случае результатом предоставления муниципальной услуги является заявление об оставлении без рассмотрения и/или возврате поданных для предоставления муниципальной услуги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2.4. Срок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Максимальный срок принятия решения о выдаче разрешения или отказа - 25 календарных дней со дня поступления от заинтересованного лица заявления.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Максимальный срок направления и (или) выдачи заявителю решения о выдаче разрешения или отказа - 3 рабочих дня со дня принятия указанного решения о выдаче разрешения.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При направлении заявления и документов, необходимых для предоставления муниципальной услуги, по почте срок предоставления муниципальной услуги исчисляется со дня поступления в уполномоченную организацию заявления и документов, необходимых для предоставления муниципальной услуги (по дате регистрации заявления).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Сроки прохождения отдельных административных процедур: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прием заявления и документов, необходимых для предоставления муниципальной услуги, от одного заявителя - не более 45 минут;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направление заявления и документов - в течение 1 рабочего дня с даты приема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рассмотрение Администрацией, Отделом представленных документов - в течение 2 рабочих дней, следующих за днем поступления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г) межведомственное информационное взаимодействие - не более 7 рабочих дней, а в случае направления повторного запроса - не более 13 рабочих дней, в том числе: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подготовка и направление запроса в ФНС России - в течение 1 рабочего дня, следующего за днем окончания административной процедуры по рассмотрению Администрацией представленных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подготовка и направление запроса в ФГБУ "ФКП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Росреестра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" - в течение 1 рабочего дня, следующего за днем окончания административной процедуры по рассмотрению Администрацией представленных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подготовка и направление запроса в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Роснедра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 xml:space="preserve"> - в течение 1 рабочего дня, следующего за днем окончания административной процедуры по рассмотрению Администрацией представленных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 xml:space="preserve">- подготовка и направление запроса в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Росреестр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 xml:space="preserve"> - в течение 1 рабочего дня, следующего за днем окончания административной процедуры по рассмотрению Администрацией представленных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проверка полноты документа (информации), полученного в результате межведомственного информационного взаимодействия, - в течение 1 рабочего дня, следующего за днем получения запрашиваемого документа (информации);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д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 подготовка результата предоставления муниципальной услуги - в течение 7 рабочих дней;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е) направление результата предоставления муниципальной услуги в уполномоченную организацию - в течение 1 рабочего дня;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ж) выдача (направление) заявителю результата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2.5. Правовые основания для предоставления муниципальной услуги: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Земельный </w:t>
      </w:r>
      <w:hyperlink r:id="rId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кодекс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Российской Федерации;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Гражданский </w:t>
      </w:r>
      <w:hyperlink r:id="rId7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кодекс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Российской Федерации;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Градостроительный </w:t>
      </w:r>
      <w:hyperlink r:id="rId8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кодекс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Российской Федерации;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Федеральный </w:t>
      </w:r>
      <w:hyperlink r:id="rId9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закон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от 24.07.2007 N 221-ФЗ "О государственном кадастре недвижимости";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Федеральный </w:t>
      </w:r>
      <w:hyperlink r:id="rId10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закон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от 18.06.2001 N 78-ФЗ "О землеустройстве";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Федеральный </w:t>
      </w:r>
      <w:hyperlink r:id="rId11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закон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от 25.10.2001 N 137-ФЗ "О введении в действие Земельного кодекса Российской Федерации";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Федеральный </w:t>
      </w:r>
      <w:hyperlink r:id="rId12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закон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от 27.07.2006 N 152-ФЗ "О персональных данных";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Федеральный </w:t>
      </w:r>
      <w:hyperlink r:id="rId13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закон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Федеральный </w:t>
      </w:r>
      <w:hyperlink r:id="rId14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закон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</w:t>
      </w:r>
      <w:hyperlink r:id="rId15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Постановление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0783D">
        <w:rPr>
          <w:rFonts w:ascii="Times New Roman" w:eastAsia="Calibri" w:hAnsi="Times New Roman"/>
          <w:sz w:val="28"/>
          <w:szCs w:val="28"/>
        </w:rPr>
        <w:t xml:space="preserve">- </w:t>
      </w:r>
      <w:hyperlink r:id="rId16" w:history="1">
        <w:r w:rsidRPr="00D0783D">
          <w:rPr>
            <w:rFonts w:ascii="Times New Roman" w:eastAsia="Calibri" w:hAnsi="Times New Roman"/>
            <w:sz w:val="28"/>
            <w:szCs w:val="28"/>
          </w:rPr>
          <w:t>Устав</w:t>
        </w:r>
      </w:hyperlink>
      <w:r w:rsidRPr="00D0783D">
        <w:rPr>
          <w:rFonts w:ascii="Times New Roman" w:eastAsia="Calibri" w:hAnsi="Times New Roman"/>
          <w:sz w:val="28"/>
          <w:szCs w:val="28"/>
        </w:rPr>
        <w:t xml:space="preserve"> муниципального образования;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0783D">
        <w:rPr>
          <w:rFonts w:ascii="Times New Roman" w:eastAsia="Calibri" w:hAnsi="Times New Roman"/>
          <w:sz w:val="28"/>
          <w:szCs w:val="28"/>
        </w:rPr>
        <w:t xml:space="preserve">- </w:t>
      </w:r>
      <w:hyperlink r:id="rId17" w:history="1">
        <w:r w:rsidRPr="00D0783D">
          <w:rPr>
            <w:rFonts w:ascii="Times New Roman" w:eastAsia="Calibri" w:hAnsi="Times New Roman"/>
            <w:sz w:val="28"/>
            <w:szCs w:val="28"/>
          </w:rPr>
          <w:t>Правила</w:t>
        </w:r>
      </w:hyperlink>
      <w:r w:rsidRPr="00D0783D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Административный регламент.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2.6.1. Для предоставления муниципальной услуги заявитель представляет в уполномоченную организацию заявление о выдаче разрешения (далее - заявление) (примерная форма </w:t>
      </w:r>
      <w:hyperlink r:id="rId18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заявления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приведена в Приложении № 1 к Административному регламенту) с указанием: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1) фамилии, имени и (при наличии) отчества, места жительства заявителя и реквизитов документа, удостоверяющего его личность, - в случае, если заявление подается физическим лицом;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2) наименования, местонахождения, организационно-правовой формы и сведений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3) фамилии, имени и (при наличии) отчества представителя заявителя и реквизитов документа, подтверждающего его полномочия, - в случае, если заявление подается представителем заявителя;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4) почтового адреса, адреса электронной почты, номера телефона для связи с заявителем или представителем заявителя;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5) предполагаемых целей использования земель или земельного участка в соответствии с </w:t>
      </w:r>
      <w:hyperlink r:id="rId19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1 статьи 39.34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Земельного кодекса Российской Федерации;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6) кадастрового номера земельного участка - в случае, если планируется использование всего земельного участка или его части;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7) срока использования земель или земельного участка (в пределах сроков, установленных </w:t>
      </w:r>
      <w:hyperlink r:id="rId20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1 статьи 39.34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Земельного кодекса Российской Федерации).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К заявлению прилагаются следующие документы: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3) согласие на обработку персональных данных (примерная форма </w:t>
      </w:r>
      <w:hyperlink r:id="rId21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согласия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на обработку персональных данных приведена в Приложении N 5 к Административному регламенту);</w:t>
      </w:r>
    </w:p>
    <w:p w:rsidR="00C536C2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4) разъяснение последствий отказа предоставить свои персональные данные (примерная форма </w:t>
      </w:r>
      <w:hyperlink r:id="rId22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разъяснения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последствий отказа предоставить свои персональные данные приведена в Приложении N 6 к Административному регламенту)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5) </w:t>
      </w:r>
      <w:r w:rsidRPr="00C536C2">
        <w:rPr>
          <w:rFonts w:ascii="Times New Roman" w:eastAsia="Calibri" w:hAnsi="Times New Roman"/>
          <w:bCs/>
          <w:sz w:val="28"/>
          <w:szCs w:val="28"/>
        </w:rPr>
        <w:t>предоставлени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Pr="00C536C2">
        <w:rPr>
          <w:rFonts w:ascii="Times New Roman" w:eastAsia="Calibri" w:hAnsi="Times New Roman"/>
          <w:bCs/>
          <w:sz w:val="28"/>
          <w:szCs w:val="28"/>
        </w:rPr>
        <w:t xml:space="preserve">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27.07.2010г. № 210-ФЗ, за исключением оговоренных в законе случаев.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2.6.2. В соответствии с </w:t>
      </w:r>
      <w:hyperlink w:anchor="Par237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3.2.4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 Администрация самостоятельно запрашивает следующие документы (их копии, сведения, содержащиеся в них):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1) кадастровую выписку о земельном участке или кадастровый паспорт земельного участка;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2) выписку из </w:t>
      </w:r>
      <w:r w:rsidRPr="00736BD3">
        <w:rPr>
          <w:rFonts w:ascii="Times New Roman" w:eastAsia="Calibri" w:hAnsi="Times New Roman"/>
          <w:bCs/>
          <w:sz w:val="28"/>
          <w:szCs w:val="28"/>
        </w:rPr>
        <w:t>Единого государственного реестра недвижимости</w:t>
      </w:r>
      <w:r w:rsidRPr="00D0783D">
        <w:rPr>
          <w:rFonts w:ascii="Times New Roman" w:eastAsia="Calibri" w:hAnsi="Times New Roman"/>
          <w:bCs/>
          <w:sz w:val="28"/>
          <w:szCs w:val="28"/>
        </w:rPr>
        <w:t xml:space="preserve"> о земельном участке;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3) копию лицензии, удостоверяющей право проведения работ по геологическому изучению недр;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4) выписку из Единого государственного реестра юридических лиц в отношении юридического лица, обратившегося с заявлением;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5) иные документы, подтверждающие основания для использования земель или земельного участка в целях, предусмотренных </w:t>
      </w:r>
      <w:hyperlink r:id="rId23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1 статьи 39.34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Земельного кодекса Российской Федерации.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Заявитель вправе представить документы и (или) сведения, указанные в настоящем пункте, по собственной инициативе.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2.6.3. Администрация осуществляет подготовку и направление следующих межведомственных запросов в целях получения документов (их копий, сведений, содержащихся в них), указанных в </w:t>
      </w:r>
      <w:hyperlink w:anchor="Par7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пункте 2.6.2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настоящего Административного регламента: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в ФНС России о предоставлении сведений из Единого государственного реестра юридических лиц в отношении юридического лица, обратившегося с заявлением;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в ФБГУ "ФКП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Росреестра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" о предоставлении кадастровой выписки о земельном участке или кадастрового паспорта земельного участка;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в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Росреестр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 xml:space="preserve"> о предоставлении сведений из </w:t>
      </w:r>
      <w:r w:rsidRPr="00EA3AF6">
        <w:rPr>
          <w:rFonts w:ascii="Times New Roman" w:eastAsia="Calibri" w:hAnsi="Times New Roman"/>
          <w:bCs/>
          <w:sz w:val="28"/>
          <w:szCs w:val="28"/>
        </w:rPr>
        <w:t xml:space="preserve">Единого государственного реестра недвижимости </w:t>
      </w:r>
      <w:r w:rsidRPr="00D0783D">
        <w:rPr>
          <w:rFonts w:ascii="Times New Roman" w:eastAsia="Calibri" w:hAnsi="Times New Roman"/>
          <w:bCs/>
          <w:sz w:val="28"/>
          <w:szCs w:val="28"/>
        </w:rPr>
        <w:t>(далее - ЕГРП) о правах на земельный участок;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в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Роснедра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 xml:space="preserve"> о предоставлении копии лицензии, удостоверяющей право проведения работ по геологическому изучению недр.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2.6.4. Администрация, уполномоченная организация не вправе требовать от заявителя: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2.6.5. 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личность. В случае если с заявлением обращается представитель заявителя, предъявляется оригинал и копия документа, удостоверяющего полномочия физического лица представлять интересы заявителя.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Документом, удостоверяющим право гражданина на получение муниципальной услуги, также является универсальная электронная карта.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2.6.6. Утратил силу.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2.6.7. Документы, представленные заявителем, должны соответствовать следующим требованиям: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а) заявление составлено в единственном экземпляре - подлиннике и подписано заявителем. Заявление может быть заполнено от руки или </w:t>
      </w: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машинным способом, распечатано посредством электронных печатающих устройств;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тексты документов написаны разборчиво;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фамилия, имя, отчество заявителя, адрес его места жительства, телефон (если имеется) написаны полностью;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г) в заявлении и в документах нет подчисток, приписок, зачеркнутых слов и иных неоговоренных исправлений, нет серьезных повреждений, не позволяющих однозначно истолковать их содержание;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д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 документы не исполнены карандашом.</w:t>
      </w:r>
    </w:p>
    <w:p w:rsidR="00D0428C" w:rsidRPr="00D0428C" w:rsidRDefault="00C536C2" w:rsidP="00D04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2.7. </w:t>
      </w:r>
      <w:r w:rsidR="00D0428C" w:rsidRPr="00D0428C">
        <w:rPr>
          <w:rFonts w:ascii="Times New Roman" w:eastAsia="Calibri" w:hAnsi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536C2" w:rsidRPr="00D0783D" w:rsidRDefault="00D0428C" w:rsidP="00D04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428C">
        <w:rPr>
          <w:rFonts w:ascii="Times New Roman" w:eastAsia="Calibri" w:hAnsi="Times New Roman"/>
          <w:bCs/>
          <w:sz w:val="28"/>
          <w:szCs w:val="28"/>
        </w:rPr>
        <w:t>2.7.1. Основания для отказа в приеме документов, необходимых для предоставления муниципальной услуги, законодательством не предусмотрены</w:t>
      </w:r>
      <w:r w:rsidR="00C536C2" w:rsidRPr="00D0783D">
        <w:rPr>
          <w:rFonts w:ascii="Times New Roman" w:eastAsia="Calibri" w:hAnsi="Times New Roman"/>
          <w:bCs/>
          <w:sz w:val="28"/>
          <w:szCs w:val="28"/>
        </w:rPr>
        <w:t>.</w:t>
      </w:r>
    </w:p>
    <w:p w:rsidR="00C536C2" w:rsidRPr="00C536C2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2.8.</w:t>
      </w:r>
      <w:r w:rsidRPr="00C536C2">
        <w:rPr>
          <w:rFonts w:ascii="Times New Roman" w:eastAsia="Calibri" w:hAnsi="Times New Roman"/>
          <w:bCs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C536C2" w:rsidRPr="00C536C2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536C2">
        <w:rPr>
          <w:rFonts w:ascii="Times New Roman" w:eastAsia="Calibri" w:hAnsi="Times New Roman"/>
          <w:bCs/>
          <w:sz w:val="28"/>
          <w:szCs w:val="28"/>
        </w:rPr>
        <w:t>Основанием для отказа в предоставлении муниципальной услуги является:</w:t>
      </w:r>
    </w:p>
    <w:p w:rsidR="00C536C2" w:rsidRPr="00C536C2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536C2">
        <w:rPr>
          <w:rFonts w:ascii="Times New Roman" w:eastAsia="Calibri" w:hAnsi="Times New Roman"/>
          <w:bCs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C536C2" w:rsidRPr="00C536C2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536C2">
        <w:rPr>
          <w:rFonts w:ascii="Times New Roman" w:eastAsia="Calibri" w:hAnsi="Times New Roman"/>
          <w:bCs/>
          <w:sz w:val="28"/>
          <w:szCs w:val="28"/>
        </w:rPr>
        <w:t>- заявление подано с нарушением требований, установленных в п.п. 2.4.1, 2.4.2 административного регламента;</w:t>
      </w:r>
    </w:p>
    <w:p w:rsidR="00C536C2" w:rsidRPr="00C536C2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536C2">
        <w:rPr>
          <w:rFonts w:ascii="Times New Roman" w:eastAsia="Calibri" w:hAnsi="Times New Roman"/>
          <w:bCs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п. 1 ст. 39.34 Земельного кодекса РФ;</w:t>
      </w:r>
    </w:p>
    <w:p w:rsidR="00C536C2" w:rsidRPr="00C536C2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536C2">
        <w:rPr>
          <w:rFonts w:ascii="Times New Roman" w:eastAsia="Calibri" w:hAnsi="Times New Roman"/>
          <w:bCs/>
          <w:sz w:val="28"/>
          <w:szCs w:val="28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536C2">
        <w:rPr>
          <w:rFonts w:ascii="Times New Roman" w:eastAsia="Calibri" w:hAnsi="Times New Roman"/>
          <w:bCs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  <w:r w:rsidRPr="00D0783D">
        <w:rPr>
          <w:rFonts w:ascii="Times New Roman" w:eastAsia="Calibri" w:hAnsi="Times New Roman"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Взимание платы за предоставление муниципальной услуги нормативными правовыми актами не предусмотрено.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2.11. Срок регистрации заявления заявителя о предоставлении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Максимальный срок регистрации заявления не должен превышать 45 минут.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2.12.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2.12.1. Информация о местах нахождения и графике работы администрации Комсомольского муниципального образования Краснокутского муниципального района Саратовской области, об уполномоченной организации, а также о других органах и организациях, обращение в которые необходимо для предоставления муниципальной услуги, иная справочная информация размещена на официальном сайте Администрации согласно </w:t>
      </w:r>
      <w:hyperlink r:id="rId24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Приложению № 2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к Административному регламенту.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2.12.2. На территории, прилегающей к зданию, где расположены помещения уполномоченной организации,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2.12.3.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2.12.4.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2.12.5.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2.12.6. Места для информирования и заполнения необходимых документов оборудуются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2.12.7. На информационном стенде размещается следующая информация: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срок предоставления муниципальной услуги и сроки выполнения отдельных административных действий;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образец заполнения заявления;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перечень оснований для отказа в предоставлении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г) информация о платности (бесплатности) предоставления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д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 извлечения из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2.12.8. Места для приема документов должны быть снабжены стулом, иметь место для письма и раскладки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2.12.9.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2.12.10.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2.12.11.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2.13.1. Информация о порядке предоставления муниципальной услуги предоставляется в Администрации, в уполномоченной организации с использованием средств телефонной связи, электронного информирования, вычислительной и электронной техники; посредством размещения в информационно-телекоммуникационных сетях общего пользования, в том числе в сети Интернет, публикации в средствах массовой информации, а также путем непосредственного обращения в уполномоченную организацию.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2.13.2. По решению руководителя уполномоченной организации график (режим) работы уполномоченной организации может быть изменен.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2.13.3. Информация о предоставлении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в том числе в сети Интернет, на информационных стендах уполномоченной организации.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2.13.4. При ответах на телефонные звонки и устные обращения должностные лица Администрации и уполномоченной организации подробно и в вежливой (корректной) форме информируют обратившихся по интересующим их вопросам. 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Время разговора не должно превышать 10 минут.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2.13.5. Информирование о ходе предоставления муниципальной услуги осуществляется должностными лицами Администрации и уполномоченной организации с использованием средств сети Интернет, почтовой, телефонной связи, посредством электронной почты, а также должностными лицами уполномоченной организации при личном контакте с заявителями.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Заявители, представившие в уполномоченную организацию документы для получения муниципальной услуги, в обязательном порядке информируются должностными лицами уполномоченной организации о результате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2.13.6. Информация об отказе в предоставлении муниципальной услуги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2.13.7.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2.13.8. Консультации (справки) по вопросам предоставления муниципальной услуги предоставляются должностными лицами Администрации и уполномоченной организации.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2.13.9. Консультации предоставляются по следующим вопросам: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необходимого перечня документов, представляемых для предоставления муниципальной услуги, комплектности (достаточности) представляемых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источников получения документов, необходимых для предоставления муниципальной услуги (орган, организация и их местонахождение);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времени приема и выдачи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сроков предоставления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порядка обжалования действий (бездействия) и решений должностных лиц, осуществляемых и принимаемых в ходе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2.13.10. При консультировании заявителей по электронной почте, в том числе о ходе предоставления муниципальной услуги, ответ должен быть направлен в течение пяти календарных дней, исчисляемых со дня, следующего за днем поступления соответствующего запроса.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2.14. Показатели доступности и качества муниципальных услуг.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2.14.1. Показателями доступности муниципальной услуги являются: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размещение информации о порядке предоставления муниципальной услуги на едином портале государственных и муниципальных услуг.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2.14.2. Показателями качества муниципальной услуги являются: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соблюдение срока выдачи документов при предоставлении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соблюдение сроков ожидания в очереди при подаче и получении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отсутствие поданных в установленном порядке жалоб на решения, действия (бездействие) должностных лиц, принятые и осуществленные при предоставлении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536C2" w:rsidRPr="00255678" w:rsidRDefault="00C536C2" w:rsidP="00C53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255678">
        <w:rPr>
          <w:rFonts w:ascii="Times New Roman" w:eastAsia="Calibri" w:hAnsi="Times New Roman"/>
          <w:b/>
          <w:bCs/>
          <w:sz w:val="28"/>
          <w:szCs w:val="28"/>
        </w:rPr>
        <w:t>3. Состав, последовательность и сроки</w:t>
      </w:r>
    </w:p>
    <w:p w:rsidR="00C536C2" w:rsidRDefault="00C536C2" w:rsidP="00C53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выполнения административных процедур, требования к порядку их выполнения</w:t>
      </w:r>
    </w:p>
    <w:p w:rsidR="00C536C2" w:rsidRPr="00255678" w:rsidRDefault="00C536C2" w:rsidP="00C53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3.1. </w:t>
      </w:r>
      <w:hyperlink r:id="rId25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Блок-схема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предоставления муниципальной услуги приводится в Приложении № 3 к Административному регламенту.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прием заявления и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направление заявления и документов в Администрацию;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рассмотрение Администрацией представленных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г) межведомственное информационное взаимодействие;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д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 подготовка результата предоставления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е) направление результата предоставления муниципальной услуги в уполномоченную организацию;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ж) выдача (направление) заявителю результата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3.2.1. Прием заявления и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3.2.1.1. Основанием для начала административной процедуры по приему и регистрации документов является обращение заявителя или его представителя в уполномоченную организацию с заявлением и документами, предусмотренными </w:t>
      </w:r>
      <w:hyperlink w:anchor="Par63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2.6.1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3.2.1.2. Должностное лицо уполномоченной организации, ответственное за прием и регистрацию документов: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устанавливает предмет обращения;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проверяет полномочия представителя заявителя;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г) проверяет заявление и комплект прилагаемых документов о предоставлении земельного участка на соответствие их по содержанию требованиям </w:t>
      </w:r>
      <w:hyperlink w:anchor="Par95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пункта 2.6.7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д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 при наличии оснований для отказа в приеме документов должностное лицо, ответственное за прием, уведомляет заявителя об отказе в приеме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е) регистрирует заявление в автоматизированной информационной системе многофункционального центра (далее - АИС МФЦ) при отсутствии оснований, предусмотренных </w:t>
      </w:r>
      <w:hyperlink w:anchor="Par101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2.7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3.2.1.3. Должностное лицо уполномоченной организации, ответственное за прием и регистрацию документов, указывает в АИС МФЦ следующее: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порядковый номер заявления;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дату и время приема с точностью до минуты;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общее количество документов и общее число листов в документах;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г) данные о заявителе;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д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 цель обращения заявителя;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е) свои фамилию и инициалы;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ж) способ выдачи результата предоставления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3.2.1.4. Должностное лицо уполномоченной организации, ответственное за прием и регистрацию документов, оформляет </w:t>
      </w:r>
      <w:hyperlink r:id="rId2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расписку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в получении документов в двух экземплярах согласно Приложению № 4 к Административному регламенту. Первый экземпляр выдается заявителю, второй экземпляр прикладывается к принятым документам. В расписке указывается дата и перечень представленных документов, документов, которые будут получены по межведомственным запросам.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3.2.1.5. Результатом исполнения административной процедуры по приему и регистрации документов на бумажном носителе является принятое и зарегистрированное заявление с прилагаемыми к нему документами.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3.2.1.6. Способом фиксации результата выполнения административной процедуры по приему и регистрации документов на бумажном носителе </w:t>
      </w: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является регистрация Уполномоченной организацией заявления в АИС МФЦ.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Максимальный срок административной процедуры - 45 минут.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3.2.2. Направление заявления и документов в Администрацию.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3.2.2.1. Основанием для начала административной процедуры по направлению заявления и документов в Администрацию является оформление расписки в получении заявления и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3.2.2.2. Должностное лицо уполномоченной организации, ответственное за прием и регистрацию документов, передает принятое заявление должностному лицу уполномоченной организации, ответственному за направление документов в Администрацию.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3.2.2.3. Должностное лицо уполномоченной организации, ответственное за направление документов в Администрацию, направляет принятое заявление в Администрацию. На рассмотрение направляются все документы, представленные заявителем.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3.2.2.4. Направление на рассмотрение документов осуществляется с листами сопровождения, в которых обязательно указывается: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наименование Администрацию;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перечень и количество направляемых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Ф.И.О. заявителя;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наименование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срок рассмотрения документов в Администрацию в соответствии с </w:t>
      </w:r>
      <w:hyperlink w:anchor="Par29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2.4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Направление документов фиксируется должностным лицом уполномоченной организации на бумажных носителях и в электронной форме.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3.2.2.5. Результатом исполнения административной процедуры по направлению заявления и документов в Администрацию является лист сопровождения, оформленный в соответствии с </w:t>
      </w:r>
      <w:hyperlink w:anchor="Par215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3.2.2.4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 и направленный в Администрацию.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3.2.2.6. Способом фиксации результата выполнения административной процедуры по направлению заявления и документов в Администрацию является отметка о направлении заявления и прилагаемых документов в Администрацию в АИС МФЦ и отметка о получении сотрудником Администрации в описи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Максимальный срок административной процедуры - 1 рабочий день.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3.2.3. Рассмотрение Администрацией представленных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3.2.3.1. Основанием для начала административной процедуры по рассмотрению Администрацией представленных документов является получение должностным лицом Администрации, ответственным за прием документов, заявления с комплектом прилагаемых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3.2.3.2. Должностное лицо Администрации, ответственное за рассмотрение поступившего заявления: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проверяет комплектность полученных документов и сведений, в них содержащихся;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направляет копию схемы границ предполагаемых к использованию земель или части земельного участка в структурное подразделение для согласования;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в) запрашивает в режиме межведомственного информационного взаимодействия документы и сведения, указанные в </w:t>
      </w:r>
      <w:hyperlink w:anchor="Par7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пункте 2.6.2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регламента, в случае, если заявитель не представил их по собственной инициативе. Межведомственное информационное взаимодействие осуществляется в соответствии с </w:t>
      </w:r>
      <w:hyperlink w:anchor="Par237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3.2.4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3.2.3.3. Отдел в течение 2 рабочих дней рассматривает схему расположения земельного участка и принимает решение о согласовании либо об отказе в согласовании. Способом фиксации является проставление на копии схемы отметки "согласовано" или "отказано". При отказе в согласовании Отдел готовит заключение с обоснованием причин отказа в согласовании. 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3.2.3.4. Должностное лицо Администрации, ответственное за рассмотрение поступившего заявления, самостоятельно осуществляет контроль сроков нахождения документов. 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3.2.3.6. Результатом исполнения административной процедуры по рассмотрению Администрацией представленных документов является зарегистрированное заявление с прилагаемыми к нему документами, переданное на исполнение должностному лицу Администрации, ответственному за рассмотрение поступившего заявления.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3.2.3.7. Максимальный срок выполнения административной процедуры – 2 рабочих дня.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3.2.4. Межведомственное информационное взаимодействие.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3.2.4.1. Основанием для начала административной процедуры по межведомственному информационному взаимодействию (далее - межведомственное взаимодействие) является поступление заявления о предоставлении земельного участка без приложения документов, предусмотренных </w:t>
      </w:r>
      <w:hyperlink w:anchor="Par83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2.6.3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3.2.4.2. В зависимости от представленных документов должностное лицо Администрации, ответственное за рассмотрение поступившего заявления, осуществляет подготовку и направление межведомственных запросов: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в ФНС России о предоставлении сведений из Единого государственного реестра юридических лиц. Сведения запрашиваются о юридическом лице, обратившемся с заявлением, в случае поступления заявления без приложения документов, предусмотренных </w:t>
      </w:r>
      <w:hyperlink w:anchor="Par7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2.6.2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в ФБГУ "ФКП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Росреестра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" о предоставлении кадастровой выписки о земельном участке или кадастрового паспорта земельного участка;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в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Росреестр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 xml:space="preserve"> о предоставлении сведений из Единого государственного реестра прав на недвижимое имущество и сделок с ним (далее - ЕГРП) о правах на земельный участок;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- в </w:t>
      </w: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Роснедра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 xml:space="preserve"> о предоставлении копии лицензии, удостоверяющей право проведения работ по геологическому изучению недр.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3.2.4.3. Состав сведений, указываемых в межведомственном запросе, ответе на межведомственный запрос, способ направления межведомственного запроса и ответа на межведомственный запрос, срок </w:t>
      </w: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направления межведомственного запроса и ответа на межведомственный запрос определяются документами, описывающими порядок межведомственного взаимодействия при предоставлении муниципальных услуг (технологическими картами межведомственного взаимодействия) в соответствии со </w:t>
      </w:r>
      <w:hyperlink r:id="rId27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статьей 7.2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3.2.4.4.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(далее - СИР СМЭВ). В этом случае межведомственный запрос должен быть подписан электронной подписью.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3.2.4.5. Процедуры межведомственного взаимодействия осуществляются в соответствии с нормативными правовыми актами Российской Федерации, Саратовской области, муниципальными правовыми актами Краснокутского муниципального района Саратовской области и соответствующими соглашениями.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3.2.4.6. В течение 1 рабочего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поступившего заявления, уточняет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материалам землеустроительного дела.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3.2.4.7. При приеме заявления на предоставление муниципальной услуги с приложением заявителем документов, предусмотренных </w:t>
      </w:r>
      <w:hyperlink w:anchor="Par7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2.6.2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регламента, административная процедура по межведомственному информационному взаимодействию не проводится, в этом случае должностное лицо Администрации, ответственное за рассмотрение поступившего заявления, приступает к выполнению административной процедуры по подготовке результата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3.2.4.8. Результатом исполнения административной процедуры по межведомственному информационному взаимодействию являются документы или сведения, указанные в Административного регламента, полученные по межведомственным запросам.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3.2.4.9.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СЭД или СИР СМЭВ.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Максимальный срок административной процедуры межведомственного взаимодействия составляет не более 7 рабочих дней, а в случае направления повторного запроса - не более 13 рабочих дней.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3.2.5. Подготовка результата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3.2.5.1. Основанием для начала административной процедуры по подготовке результата предоставления муниципальной услуги является поступление в Администрацию схемы границ предполагаемых к использованию земель или части земельного участка после согласования в структурном подразделении.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3.2.5.2. В случае наличия оснований, предусмотренных </w:t>
      </w:r>
      <w:hyperlink w:anchor="Par10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2.8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регламента, должностное лицо Администрации, ответственное за рассмотрение поступившего заявления, осуществляет подготовку проекта отказа. Максимальный срок подготовки проекта отказа - 2 рабочих дня.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Отказ оформляется письмом на бланке администрации и в срок, не превышающий 2 рабочих дней, подписывается главой МО в соответствии с делегированием отдельных полномочий глав муниципального образования Краснокутского муниципального района Саратовской области. В отказе указываются основания отказа со ссылкой на нормативные акты.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Направление отказа в уполномоченную организацию осуществляется в порядке, установленном </w:t>
      </w:r>
      <w:hyperlink w:anchor="Par271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3.2.6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Выдача (направление) заявителю отказа осуществляется в порядке, установленном </w:t>
      </w:r>
      <w:hyperlink w:anchor="Par280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3.2.7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3.2.5.3. В случае отсутствия оснований, предусмотренных </w:t>
      </w:r>
      <w:hyperlink w:anchor="Par106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2.8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рассмотрение поступившего заявления, осуществляет подготовку проекта постановления о выдаче разрешения на использование земель или земельного участка. Максимальный срок подготовки проекта постановления - 2 рабочих дня.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Проект постановления о выдаче разрешения на использование земель или земельного участка с комплектом прилагаемых документов и землеустроительным делом (при наличии) направляется главе Администрации в течение 1 рабочего дня.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Срок рассмотрения проекта постановления о выдаче разрешения на использование земель или земельного - не более 2 рабочих дней.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Регистрация постановления о выдаче разрешения на использование земель или земельного участка осуществляется в течение 1 рабочего дня.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3.2.5.4. Результатом исполнения административной процедуры по подготовке результата предоставления муниципальной услуги является: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решение о выдаче разрешения на использование земель или земельного участка;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решение об отказе в выдаче разрешения на использование земель или земельного участка.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3.2.5.5. Способом фиксации результата выполнения административной процедуры по подготовке результата предоставления муниципальной услуги является: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регистрация в СЭД постановления о выдаче разрешения на использование земель или земельного участка;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регистрация в СЭД письма с отказом в выдаче разрешения.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Максимальный срок административной процедуры - 6 рабочих дней при подготовке проекта постановления о выдаче разрешения на использование земель или земельного участка, 4 рабочих дня - при подготовке отказа в выдаче разрешения.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3.2.6. Направление результата предоставления муниципальной услуги в уполномоченную организацию.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3.2.6.1.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подготовки результата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3.2.6.2. Должностное лицо, ответственное за направление результата предоставления муниципальной услуги в уполномоченную организацию, направляет надлежащим образом заверенную копию постановления о выдаче разрешения на использование земель или земельного участка или письмо с отказом в выдаче разрешения, оформленные в соответствии с </w:t>
      </w:r>
      <w:hyperlink w:anchor="Par271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3.2.6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регламента, в уполномоченную организацию.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3.2.6.3. Направление результата предоставления муниципальной услуги осуществляется через АИС МФЦ и на бумажных носителях.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Направление документов фиксируется должностным лицом Администрации.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3.2.6.4. Дополнительно заявитель может быть уведомлен о результате предоставления муниципальной услуги в электронном виде с использованием средств почтовой, телефонной связи,  электронной почты.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3.2.6.5. Результатом исполнения административной процедуры по направлению результата предоставления муниципальной услуги в уполномоченную организацию являются документы, указанные в </w:t>
      </w:r>
      <w:hyperlink w:anchor="Par252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пункте 3.2.5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регламента, направленные в уполномоченную организацию.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3.2.6.6.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отметка в АИС МФЦ.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Максимальный срок административной процедуры - 1 рабочий день.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3.2.7. Выдача (направление) заявителю результата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3.2.7.1. Основанием для начала административной процедуры по выдаче (направлению) заявителю результата предоставления муниципальной услуги является поступление должностному лицу уполномоченной организации, ответственному за выдачу результата предоставления муниципальной услуги, документов и личное обращение заявителя за получением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3.2.7.2. Должностное лицо уполномоченной организации, ответственное за выдачу результата предоставления муниципальной услуги, в течение 3 (трех) рабочих дней со дня приема от Администрации результата предоставления муниципальной услуги сообщает заявителю лично, по телефону или электронной почте о результате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3.2.7.3. В случае если заявитель явился за получением результата предоставления муниципальной услуги в течение 3 (трех) рабочих дней со </w:t>
      </w: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дня извещения заявителя о результате предоставления муниципальной услуги должностное лицо, ответственное за выдачу результата предоставления муниципальной услуги: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устанавливает личность заявителя, в том числе проверяет документ, удостоверяющий личность;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проверяет правомочность заявителя, в том числе полномочия представителя заявителя действовать от его имени при получении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выясняет у заявителя номер, указанный в расписке в получении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находит документы по предоставлению муниципальной услуги с распиской в получении документов, а также документами, подлежащими выдаче;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делает запись в расписке или в АИС МФЦ о выдаче документов;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знакомит заявителя с перечнем выдаваемых документов (оглашает названия выдаваемых документов). Заявитель расписывается о получении результата предоставления муниципальной услуги в расписке;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- выдает результат предоставления муниципальной услуги заявителю в одном подлинном экземпляре.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3.2.7.4. В случае невозможности информирования заявителя лично, по телефону или электронной почте, невозможности получения заявителем результата предоставления муниципальной услуги лично, а также в случае неявки заявителя в течение 3 (трех) рабочих дней со дня извещения заявителя о результате предоставления муниципальной услуги должностное лицо уполномоченной организации, ответственное за выдачу документов, направляет результат предоставления муниципальной услуги в Администрацию.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Администрация самостоятельно выдает результат предоставления муниципальной услуги заявителю.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Хранение невостребованных документов, являющихся результатом предоставления муниципальной услуги, осуществляется в порядке документооборота в Администрации.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3.2.7.5. Результатом административной процедуры по выдаче (направлению) заявителю результата предоставления муниципальной услуги является получение заявителем результата предоставления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3.2.7.6. Способом фиксации результата выполнения административной процедуры по выдаче (направлению) заявителю результата предоставления муниципальной услуги является регистрация документов являющихся результатом предоставления муниципальной услуги в АИС МФЦ.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3.2.7.7.Максимальный срок выполнения административной процедуры – не более 10 дней. </w:t>
      </w:r>
    </w:p>
    <w:p w:rsidR="00C536C2" w:rsidRPr="00255678" w:rsidRDefault="00C536C2" w:rsidP="00C53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1A7506">
        <w:rPr>
          <w:rFonts w:ascii="Times New Roman" w:eastAsia="Calibri" w:hAnsi="Times New Roman"/>
          <w:b/>
          <w:bCs/>
          <w:sz w:val="28"/>
          <w:szCs w:val="28"/>
        </w:rPr>
        <w:t>4.</w:t>
      </w:r>
      <w:r w:rsidRPr="00D0783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55678">
        <w:rPr>
          <w:rFonts w:ascii="Times New Roman" w:eastAsia="Calibri" w:hAnsi="Times New Roman"/>
          <w:b/>
          <w:bCs/>
          <w:sz w:val="28"/>
          <w:szCs w:val="28"/>
        </w:rPr>
        <w:t>Формы контроля за исполнением</w:t>
      </w:r>
    </w:p>
    <w:p w:rsidR="00C536C2" w:rsidRDefault="00C536C2" w:rsidP="00C53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</w:t>
      </w:r>
      <w:r w:rsidRPr="00255678">
        <w:rPr>
          <w:rFonts w:ascii="Times New Roman" w:eastAsia="Calibri" w:hAnsi="Times New Roman"/>
          <w:b/>
          <w:bCs/>
          <w:sz w:val="28"/>
          <w:szCs w:val="28"/>
        </w:rPr>
        <w:t>дминистративного регламента</w:t>
      </w:r>
    </w:p>
    <w:p w:rsidR="00C536C2" w:rsidRPr="00255678" w:rsidRDefault="00C536C2" w:rsidP="00C53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ответов на жалобы заявителей на решения, действия (бездействие) должностных лиц, осуществляющих предоставление муниципальной услуги.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4.2. 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:rsidR="00C536C2" w:rsidRPr="00255678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4.3. Текущий контроль за соблюдением последовательности действий, определенных административными процедурами, и срока предоставления муниципальной услуги осуществляется должностными лицами администрации или должностными лицами уполномоченной организации, ответственными за </w:t>
      </w:r>
      <w:r w:rsidRPr="00255678">
        <w:rPr>
          <w:rFonts w:ascii="Times New Roman" w:eastAsia="Calibri" w:hAnsi="Times New Roman"/>
          <w:bCs/>
          <w:sz w:val="28"/>
          <w:szCs w:val="28"/>
        </w:rPr>
        <w:t>организацию работы по предоставлению муниципальной услуги.</w:t>
      </w:r>
    </w:p>
    <w:p w:rsidR="00C536C2" w:rsidRPr="00255678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55678">
        <w:rPr>
          <w:rFonts w:ascii="Times New Roman" w:eastAsia="Calibri" w:hAnsi="Times New Roman"/>
          <w:bCs/>
          <w:sz w:val="28"/>
          <w:szCs w:val="28"/>
        </w:rPr>
        <w:t>Должностное лицо, ответственное за прием документов, несет персональную ответственность за соблюдение сроков и порядка приема документов, правильность учета заявления, оформление расписки.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Должностное лицо, ответственное за выдачу документов, несет персональную ответственность за соблюдение сроков и порядка выдачи документов, правильность заполнения книги учета выданных документов.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Должностные лица несут персональную ответственность за соблюдение сроков предоставления муниципальной услуги, сохранность поступивших документов и находящихся на хранении в Администрации.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4.4. Перечень должностных лиц, осуществляющих текущий контроль, устанавливается правовыми актами администрации.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4.5.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 Российской Федерации.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4.6.  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администрации, Отдела и уполномоченной организации.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4.7. Проверки полноты и качества предоставления муниципальной услуги осуществляются на основании правовых актов.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порядок проведения отдельных административных процедур (этапные проверки). Проверка проводится и по конкретной жалобе заявителя.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536C2" w:rsidRDefault="00C536C2" w:rsidP="00C53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5. </w:t>
      </w:r>
      <w:r w:rsidRPr="00255678">
        <w:rPr>
          <w:rFonts w:ascii="Times New Roman" w:eastAsia="Calibri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536C2" w:rsidRPr="00255678" w:rsidRDefault="00C536C2" w:rsidP="00C53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нарушение срока предоставления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 области, муниципальными правовыми актами для предоставления муниципальной услуги;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D0783D">
        <w:rPr>
          <w:rFonts w:ascii="Times New Roman" w:eastAsia="Calibri" w:hAnsi="Times New Roman"/>
          <w:bCs/>
          <w:sz w:val="28"/>
          <w:szCs w:val="28"/>
        </w:rPr>
        <w:t>д</w:t>
      </w:r>
      <w:proofErr w:type="spellEnd"/>
      <w:r w:rsidRPr="00D0783D">
        <w:rPr>
          <w:rFonts w:ascii="Times New Roman" w:eastAsia="Calibri" w:hAnsi="Times New Roman"/>
          <w:bCs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5.2. Общие требования к порядку подачи и рассмотрения жалобы.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5.2.1. Жалоба подается в письменной форме на бумажном носителе или в электронной форме в орган, предоставляющий муниципальную услугу. 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5.2.2. Жалоба может быть направлена по почте, через уполномоченную организацию, с использованием информационно-телекоммуникационной сети Интернет.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5.2.3. Жалоба должна содержать: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lastRenderedPageBreak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5.2.4.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актами, а также в иных формах;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>б) отказывает в удовлетворении жалобы.</w:t>
      </w:r>
    </w:p>
    <w:p w:rsidR="00C536C2" w:rsidRPr="00D0783D" w:rsidRDefault="00C536C2" w:rsidP="00C53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5.2.6. Не позднее рабочего дня, следующего за днем принятия решения, указанного в </w:t>
      </w:r>
      <w:hyperlink w:anchor="Par340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подпункте 5.2.5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36C2" w:rsidRPr="00D0428C" w:rsidRDefault="00C536C2" w:rsidP="00D04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83D">
        <w:rPr>
          <w:rFonts w:ascii="Times New Roman" w:eastAsia="Calibri" w:hAnsi="Times New Roman"/>
          <w:bCs/>
          <w:sz w:val="28"/>
          <w:szCs w:val="28"/>
        </w:rPr>
        <w:t xml:space="preserve"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332" w:history="1">
        <w:r w:rsidRPr="00D0783D">
          <w:rPr>
            <w:rFonts w:ascii="Times New Roman" w:eastAsia="Calibri" w:hAnsi="Times New Roman"/>
            <w:bCs/>
            <w:sz w:val="28"/>
            <w:szCs w:val="28"/>
          </w:rPr>
          <w:t>пунктом 5.2.1</w:t>
        </w:r>
      </w:hyperlink>
      <w:r w:rsidRPr="00D0783D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sectPr w:rsidR="00C536C2" w:rsidRPr="00D0428C" w:rsidSect="003C5F5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D5"/>
    <w:multiLevelType w:val="hybridMultilevel"/>
    <w:tmpl w:val="898A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7A9"/>
    <w:rsid w:val="00061DF1"/>
    <w:rsid w:val="00130961"/>
    <w:rsid w:val="001F7F6A"/>
    <w:rsid w:val="003C5F5B"/>
    <w:rsid w:val="0049746F"/>
    <w:rsid w:val="005B7978"/>
    <w:rsid w:val="006839C6"/>
    <w:rsid w:val="007A6183"/>
    <w:rsid w:val="00865075"/>
    <w:rsid w:val="00A36B3B"/>
    <w:rsid w:val="00C37987"/>
    <w:rsid w:val="00C536C2"/>
    <w:rsid w:val="00CB7357"/>
    <w:rsid w:val="00D0428C"/>
    <w:rsid w:val="00D80EAD"/>
    <w:rsid w:val="00DD27A9"/>
    <w:rsid w:val="00D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9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79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9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79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8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E86FE3EF354F33E00ABD3B6AAD7905AED97741AC7EDFD7EFBFC462Ct1Q3G" TargetMode="External"/><Relationship Id="rId13" Type="http://schemas.openxmlformats.org/officeDocument/2006/relationships/hyperlink" Target="consultantplus://offline/ref=A26E86FE3EF354F33E00ABD3B6AAD7905AED927F17C3EDFD7EFBFC462Ct1Q3G" TargetMode="External"/><Relationship Id="rId18" Type="http://schemas.openxmlformats.org/officeDocument/2006/relationships/hyperlink" Target="consultantplus://offline/ref=A26E86FE3EF354F33E00B5DEA0C6899A58E1CA7113CBE7AE20AEFA117343280CE80384D16671AB83B7C916CDt5Q5G" TargetMode="External"/><Relationship Id="rId26" Type="http://schemas.openxmlformats.org/officeDocument/2006/relationships/hyperlink" Target="consultantplus://offline/ref=A26E86FE3EF354F33E00B5DEA0C6899A58E1CA7113CBE7AE20AEFA117343280CE80384D16671AB83B7C911C8t5Q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6E86FE3EF354F33E00B5DEA0C6899A58E1CA7113CBE7AE20AEFA117343280CE80384D16671AB83B7C911CCt5Q3G" TargetMode="External"/><Relationship Id="rId7" Type="http://schemas.openxmlformats.org/officeDocument/2006/relationships/hyperlink" Target="consultantplus://offline/ref=A26E86FE3EF354F33E00ABD3B6AAD7905AED927E16CAEDFD7EFBFC462Ct1Q3G" TargetMode="External"/><Relationship Id="rId12" Type="http://schemas.openxmlformats.org/officeDocument/2006/relationships/hyperlink" Target="consultantplus://offline/ref=A26E86FE3EF354F33E00ABD3B6AAD7905AEC927C17C2EDFD7EFBFC462Ct1Q3G" TargetMode="External"/><Relationship Id="rId17" Type="http://schemas.openxmlformats.org/officeDocument/2006/relationships/hyperlink" Target="consultantplus://offline/ref=7410015C95837A98B17E0A761D0374106FEE4138ED6ED5D57E8E36183CED175F189E1A71609B9A8652C1BD86VCPBH" TargetMode="External"/><Relationship Id="rId25" Type="http://schemas.openxmlformats.org/officeDocument/2006/relationships/hyperlink" Target="consultantplus://offline/ref=A26E86FE3EF354F33E00B5DEA0C6899A58E1CA7113CBE7AE20AEFA117343280CE80384D16671AB83B7C911C8t5Q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10015C95837A98B17E0A761D0374106FEE4138ED6ED4DE768636183CED175F18V9PEH" TargetMode="External"/><Relationship Id="rId20" Type="http://schemas.openxmlformats.org/officeDocument/2006/relationships/hyperlink" Target="consultantplus://offline/ref=A26E86FE3EF354F33E00ABD3B6AAD7905AED977915CAEDFD7EFBFC462C132E59A8438284253DtAQ2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6E86FE3EF354F33E00ABD3B6AAD7905AED977915CAEDFD7EFBFC462Ct1Q3G" TargetMode="External"/><Relationship Id="rId11" Type="http://schemas.openxmlformats.org/officeDocument/2006/relationships/hyperlink" Target="consultantplus://offline/ref=A26E86FE3EF354F33E00ABD3B6AAD7905AED97791AC2EDFD7EFBFC462Ct1Q3G" TargetMode="External"/><Relationship Id="rId24" Type="http://schemas.openxmlformats.org/officeDocument/2006/relationships/hyperlink" Target="consultantplus://offline/ref=A26E86FE3EF354F33E00B5DEA0C6899A58E1CA7113CBE7AE20AEFA117343280CE80384D16671AB83B7C916CDt5Q9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26E86FE3EF354F33E00ABD3B6AAD7905AED95781BC5EDFD7EFBFC462Ct1Q3G" TargetMode="External"/><Relationship Id="rId23" Type="http://schemas.openxmlformats.org/officeDocument/2006/relationships/hyperlink" Target="consultantplus://offline/ref=A26E86FE3EF354F33E00ABD3B6AAD7905AED977915CAEDFD7EFBFC462C132E59A8438284253DtAQ2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26E86FE3EF354F33E00ABD3B6AAD7905AED947E12C7EDFD7EFBFC462Ct1Q3G" TargetMode="External"/><Relationship Id="rId19" Type="http://schemas.openxmlformats.org/officeDocument/2006/relationships/hyperlink" Target="consultantplus://offline/ref=A26E86FE3EF354F33E00ABD3B6AAD7905AED977915CAEDFD7EFBFC462C132E59A8438284253DtAQ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6E86FE3EF354F33E00ABD3B6AAD7905AED977A12C7EDFD7EFBFC462Ct1Q3G" TargetMode="External"/><Relationship Id="rId14" Type="http://schemas.openxmlformats.org/officeDocument/2006/relationships/hyperlink" Target="consultantplus://offline/ref=A26E86FE3EF354F33E00ABD3B6AAD7905AED977B11C6EDFD7EFBFC462C132E59A84382842535A68BtBQ3G" TargetMode="External"/><Relationship Id="rId22" Type="http://schemas.openxmlformats.org/officeDocument/2006/relationships/hyperlink" Target="consultantplus://offline/ref=A26E86FE3EF354F33E00B5DEA0C6899A58E1CA7113CBE7AE20AEFA117343280CE80384D16671AB83B7C911CCt5Q5G" TargetMode="External"/><Relationship Id="rId27" Type="http://schemas.openxmlformats.org/officeDocument/2006/relationships/hyperlink" Target="consultantplus://offline/ref=A26E86FE3EF354F33E00ABD3B6AAD7905AED977B11C6EDFD7EFBFC462C132E59A843828Dt2Q3G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8521</Words>
  <Characters>48574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6</cp:revision>
  <dcterms:created xsi:type="dcterms:W3CDTF">2021-10-13T05:10:00Z</dcterms:created>
  <dcterms:modified xsi:type="dcterms:W3CDTF">2021-10-19T15:13:00Z</dcterms:modified>
</cp:coreProperties>
</file>