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BF" w:rsidRDefault="00EE24BF">
      <w:pPr>
        <w:rPr>
          <w:sz w:val="2"/>
          <w:szCs w:val="2"/>
        </w:rPr>
      </w:pPr>
    </w:p>
    <w:p w:rsidR="00EE24BF" w:rsidRPr="00EE24BF" w:rsidRDefault="00EE24BF" w:rsidP="00EE24BF">
      <w:pPr>
        <w:rPr>
          <w:sz w:val="2"/>
          <w:szCs w:val="2"/>
        </w:rPr>
      </w:pPr>
    </w:p>
    <w:p w:rsidR="00EE24BF" w:rsidRPr="00EE24BF" w:rsidRDefault="00EE24BF" w:rsidP="00EE24BF">
      <w:pPr>
        <w:rPr>
          <w:sz w:val="2"/>
          <w:szCs w:val="2"/>
        </w:rPr>
      </w:pPr>
    </w:p>
    <w:p w:rsidR="00EE24BF" w:rsidRDefault="00EE24BF" w:rsidP="00EE24BF">
      <w:pPr>
        <w:rPr>
          <w:sz w:val="2"/>
          <w:szCs w:val="2"/>
        </w:rPr>
      </w:pPr>
    </w:p>
    <w:p w:rsidR="00EE24BF" w:rsidRDefault="00EE24BF" w:rsidP="00EE24BF">
      <w:pPr>
        <w:rPr>
          <w:sz w:val="2"/>
          <w:szCs w:val="2"/>
        </w:rPr>
      </w:pPr>
    </w:p>
    <w:p w:rsidR="000934A1" w:rsidRPr="000934A1" w:rsidRDefault="000934A1" w:rsidP="000934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0934A1" w:rsidRPr="000934A1" w:rsidRDefault="000934A1" w:rsidP="000934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0934A1" w:rsidRPr="000934A1" w:rsidRDefault="000934A1" w:rsidP="000934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 квартале 2021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0934A1" w:rsidRDefault="000934A1" w:rsidP="00EE24BF">
      <w:pPr>
        <w:pStyle w:val="20"/>
        <w:shd w:val="clear" w:color="auto" w:fill="auto"/>
        <w:ind w:firstLine="740"/>
      </w:pPr>
    </w:p>
    <w:p w:rsidR="00EE24BF" w:rsidRDefault="00EE24BF" w:rsidP="00EE24BF">
      <w:pPr>
        <w:pStyle w:val="20"/>
        <w:shd w:val="clear" w:color="auto" w:fill="auto"/>
        <w:ind w:firstLine="740"/>
      </w:pPr>
      <w:r>
        <w:t>В первом квартале 2021 года в администрацию Краснокутского муниципального района поступило 53 письменных обращений граждан, из них:</w:t>
      </w:r>
    </w:p>
    <w:p w:rsidR="00EE24BF" w:rsidRDefault="00EE24BF" w:rsidP="00EE24BF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ind w:firstLine="740"/>
      </w:pPr>
      <w:r>
        <w:t>2 обращения поступили из общественной приемной В.В. Володина;</w:t>
      </w:r>
    </w:p>
    <w:p w:rsidR="00EE24BF" w:rsidRDefault="00EE24BF" w:rsidP="00EE24BF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ind w:firstLine="740"/>
      </w:pPr>
      <w:r>
        <w:t>2 из министерства строительства и ЖКХ;</w:t>
      </w:r>
    </w:p>
    <w:p w:rsidR="00EE24BF" w:rsidRDefault="00EE24BF" w:rsidP="00EE24BF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ind w:firstLine="740"/>
      </w:pPr>
      <w:r>
        <w:t>2 из министерства транспорта и дорожного хозяйства;</w:t>
      </w:r>
    </w:p>
    <w:p w:rsidR="00EE24BF" w:rsidRDefault="00EE24BF" w:rsidP="00EE24BF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ind w:firstLine="740"/>
      </w:pPr>
      <w:r>
        <w:t>8 из управления по работе с обращениями граждан;</w:t>
      </w:r>
    </w:p>
    <w:p w:rsidR="00EE24BF" w:rsidRDefault="00EE24BF" w:rsidP="00EE24BF">
      <w:pPr>
        <w:pStyle w:val="20"/>
        <w:numPr>
          <w:ilvl w:val="0"/>
          <w:numId w:val="1"/>
        </w:numPr>
        <w:shd w:val="clear" w:color="auto" w:fill="auto"/>
        <w:tabs>
          <w:tab w:val="left" w:pos="995"/>
          <w:tab w:val="left" w:pos="4652"/>
        </w:tabs>
        <w:ind w:firstLine="740"/>
      </w:pPr>
      <w:r>
        <w:t xml:space="preserve">2 из прокуратуры района; </w:t>
      </w:r>
    </w:p>
    <w:p w:rsidR="00EE24BF" w:rsidRDefault="00EE24BF" w:rsidP="00EE24BF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ind w:firstLine="740"/>
      </w:pPr>
      <w:r>
        <w:t>8 интернет обращений;</w:t>
      </w:r>
    </w:p>
    <w:p w:rsidR="00EE24BF" w:rsidRDefault="00EE24BF" w:rsidP="00EE24BF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ind w:firstLine="740"/>
      </w:pPr>
      <w:r>
        <w:t>29 личные обращения.</w:t>
      </w:r>
    </w:p>
    <w:p w:rsidR="00EE24BF" w:rsidRDefault="00EE24BF" w:rsidP="00EE24BF">
      <w:pPr>
        <w:pStyle w:val="20"/>
        <w:shd w:val="clear" w:color="auto" w:fill="auto"/>
        <w:ind w:firstLine="740"/>
      </w:pPr>
      <w:r>
        <w:t>Наиболее актуальными вопросами для жителей Краснокутского муниципального района являются: капитальный ремонт многоквартирных домов, предоставление жилых помещений, ремонт дорог, уличное освещение, спил и обрезка деревьев, благоу</w:t>
      </w:r>
      <w:r w:rsidR="000934A1">
        <w:t>стройство дворовых территорий,  теплоснабжение</w:t>
      </w:r>
      <w:r>
        <w:t xml:space="preserve"> ненадлежащего качества.</w:t>
      </w:r>
    </w:p>
    <w:p w:rsidR="00EE24BF" w:rsidRDefault="00EE24BF" w:rsidP="00EE24BF">
      <w:pPr>
        <w:pStyle w:val="20"/>
        <w:shd w:val="clear" w:color="auto" w:fill="auto"/>
        <w:ind w:firstLine="740"/>
      </w:pPr>
      <w:r>
        <w:t>Все обращения, поступающие в администрацию Краснокутского муниципального района, подлежат своевременному рассмотрению, авторам обращений направляются квалифицированные ответы, даются необходимые разъяснения, принимаются меры по решению вопросов, поднятых в обращениях. Из всех поступивших обращений в стадии рассмотрения находятся 11 обращений. Повторных обращений не поступало.</w:t>
      </w:r>
    </w:p>
    <w:p w:rsidR="00EE24BF" w:rsidRDefault="00EE24BF" w:rsidP="00EE24BF">
      <w:pPr>
        <w:pStyle w:val="20"/>
        <w:shd w:val="clear" w:color="auto" w:fill="auto"/>
        <w:ind w:firstLine="740"/>
      </w:pPr>
      <w:r>
        <w:t xml:space="preserve">Главой района проведено 27 личных приемов граждан, в результате которых 25 обращений </w:t>
      </w:r>
      <w:proofErr w:type="gramStart"/>
      <w:r>
        <w:t>рассмотрены</w:t>
      </w:r>
      <w:proofErr w:type="gramEnd"/>
      <w:r>
        <w:t xml:space="preserve"> положительно и 2 находятся на рассмотрении.</w:t>
      </w:r>
    </w:p>
    <w:p w:rsidR="00622B9C" w:rsidRPr="00EE24BF" w:rsidRDefault="00622B9C" w:rsidP="00EE24B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22B9C" w:rsidRPr="00EE24BF" w:rsidSect="00EE24BF">
      <w:pgSz w:w="12240" w:h="15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3E" w:rsidRDefault="008C413E" w:rsidP="00622B9C">
      <w:r>
        <w:separator/>
      </w:r>
    </w:p>
  </w:endnote>
  <w:endnote w:type="continuationSeparator" w:id="0">
    <w:p w:rsidR="008C413E" w:rsidRDefault="008C413E" w:rsidP="00622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3E" w:rsidRDefault="008C413E"/>
  </w:footnote>
  <w:footnote w:type="continuationSeparator" w:id="0">
    <w:p w:rsidR="008C413E" w:rsidRDefault="008C41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B570D"/>
    <w:multiLevelType w:val="multilevel"/>
    <w:tmpl w:val="AD96C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2B9C"/>
    <w:rsid w:val="000934A1"/>
    <w:rsid w:val="00622B9C"/>
    <w:rsid w:val="008C413E"/>
    <w:rsid w:val="00EE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B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B9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2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22B9C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0934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Khanykina</cp:lastModifiedBy>
  <cp:revision>2</cp:revision>
  <dcterms:created xsi:type="dcterms:W3CDTF">2021-10-08T05:54:00Z</dcterms:created>
  <dcterms:modified xsi:type="dcterms:W3CDTF">2021-10-08T10:13:00Z</dcterms:modified>
</cp:coreProperties>
</file>