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9A" w:rsidRPr="00B377B3" w:rsidRDefault="0001069A" w:rsidP="0001069A">
      <w:pPr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B377B3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Приложение №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2</w:t>
      </w:r>
    </w:p>
    <w:p w:rsidR="0001069A" w:rsidRDefault="0001069A" w:rsidP="0001069A">
      <w:pPr>
        <w:pStyle w:val="4"/>
        <w:ind w:left="5760"/>
        <w:jc w:val="right"/>
        <w:rPr>
          <w:rFonts w:ascii="Times New Roman" w:hAnsi="Times New Roman" w:cs="Times New Roman"/>
          <w:b/>
        </w:rPr>
      </w:pPr>
      <w:r w:rsidRPr="00B377B3">
        <w:rPr>
          <w:rStyle w:val="a3"/>
          <w:rFonts w:ascii="Times New Roman" w:hAnsi="Times New Roman" w:cs="Times New Roman"/>
          <w:color w:val="auto"/>
          <w:sz w:val="24"/>
        </w:rPr>
        <w:t xml:space="preserve">к Документации </w:t>
      </w:r>
      <w:proofErr w:type="gramStart"/>
      <w:r>
        <w:rPr>
          <w:rFonts w:ascii="Times New Roman" w:hAnsi="Times New Roman" w:cs="Times New Roman"/>
          <w:b/>
        </w:rPr>
        <w:t>по</w:t>
      </w:r>
      <w:proofErr w:type="gramEnd"/>
    </w:p>
    <w:p w:rsidR="0001069A" w:rsidRDefault="0001069A" w:rsidP="0001069A">
      <w:pPr>
        <w:pStyle w:val="4"/>
        <w:ind w:left="57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проведению аукциона</w:t>
      </w:r>
    </w:p>
    <w:p w:rsidR="0001069A" w:rsidRPr="00B00E73" w:rsidRDefault="0001069A" w:rsidP="0001069A">
      <w:pPr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01069A" w:rsidRDefault="0001069A" w:rsidP="0001069A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80054"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</w:t>
      </w:r>
      <w:r>
        <w:rPr>
          <w:rFonts w:ascii="Times New Roman" w:hAnsi="Times New Roman" w:cs="Times New Roman"/>
          <w:sz w:val="26"/>
          <w:szCs w:val="26"/>
        </w:rPr>
        <w:t>аукционе</w:t>
      </w:r>
    </w:p>
    <w:p w:rsidR="0001069A" w:rsidRPr="00B80054" w:rsidRDefault="0001069A" w:rsidP="0001069A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67E68">
        <w:rPr>
          <w:rFonts w:ascii="Times New Roman" w:hAnsi="Times New Roman" w:cs="Times New Roman"/>
          <w:sz w:val="26"/>
          <w:szCs w:val="26"/>
        </w:rPr>
        <w:t>от «</w:t>
      </w:r>
      <w:r w:rsidR="00B67E68" w:rsidRPr="00B67E68">
        <w:rPr>
          <w:rFonts w:ascii="Times New Roman" w:hAnsi="Times New Roman" w:cs="Times New Roman"/>
          <w:sz w:val="26"/>
          <w:szCs w:val="26"/>
        </w:rPr>
        <w:t>20</w:t>
      </w:r>
      <w:r w:rsidRPr="00B67E68">
        <w:rPr>
          <w:rFonts w:ascii="Times New Roman" w:hAnsi="Times New Roman" w:cs="Times New Roman"/>
          <w:sz w:val="26"/>
          <w:szCs w:val="26"/>
        </w:rPr>
        <w:t>»</w:t>
      </w:r>
      <w:r w:rsidR="00DC64A9" w:rsidRPr="00B67E68">
        <w:rPr>
          <w:rFonts w:ascii="Times New Roman" w:hAnsi="Times New Roman" w:cs="Times New Roman"/>
          <w:sz w:val="26"/>
          <w:szCs w:val="26"/>
        </w:rPr>
        <w:t xml:space="preserve"> </w:t>
      </w:r>
      <w:r w:rsidR="00B67E68" w:rsidRPr="00B67E68">
        <w:rPr>
          <w:rFonts w:ascii="Times New Roman" w:hAnsi="Times New Roman" w:cs="Times New Roman"/>
          <w:sz w:val="26"/>
          <w:szCs w:val="26"/>
        </w:rPr>
        <w:t>января</w:t>
      </w:r>
      <w:r w:rsidRPr="00B67E68">
        <w:rPr>
          <w:rFonts w:ascii="Times New Roman" w:hAnsi="Times New Roman" w:cs="Times New Roman"/>
          <w:sz w:val="26"/>
          <w:szCs w:val="26"/>
        </w:rPr>
        <w:t xml:space="preserve"> 20</w:t>
      </w:r>
      <w:r w:rsidR="00A34511" w:rsidRPr="00B67E68">
        <w:rPr>
          <w:rFonts w:ascii="Times New Roman" w:hAnsi="Times New Roman" w:cs="Times New Roman"/>
          <w:sz w:val="26"/>
          <w:szCs w:val="26"/>
        </w:rPr>
        <w:t>2</w:t>
      </w:r>
      <w:r w:rsidR="00B67E68" w:rsidRPr="00B67E68">
        <w:rPr>
          <w:rFonts w:ascii="Times New Roman" w:hAnsi="Times New Roman" w:cs="Times New Roman"/>
          <w:sz w:val="26"/>
          <w:szCs w:val="26"/>
        </w:rPr>
        <w:t>2</w:t>
      </w:r>
      <w:r w:rsidRPr="00B67E6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1069A" w:rsidRPr="00706229" w:rsidRDefault="0001069A" w:rsidP="0001069A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536"/>
        <w:gridCol w:w="1418"/>
        <w:gridCol w:w="1417"/>
        <w:gridCol w:w="1418"/>
        <w:gridCol w:w="992"/>
      </w:tblGrid>
      <w:tr w:rsidR="0001069A" w:rsidRPr="00B80054" w:rsidTr="0001069A">
        <w:tc>
          <w:tcPr>
            <w:tcW w:w="567" w:type="dxa"/>
            <w:vMerge w:val="restart"/>
            <w:vAlign w:val="center"/>
          </w:tcPr>
          <w:p w:rsidR="0001069A" w:rsidRPr="00B80054" w:rsidRDefault="0001069A" w:rsidP="001844D0">
            <w:pPr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069A" w:rsidRPr="00B80054" w:rsidRDefault="0001069A" w:rsidP="001844D0">
            <w:pPr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00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00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00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01069A" w:rsidRPr="00B80054" w:rsidRDefault="0001069A" w:rsidP="001844D0">
            <w:pPr>
              <w:ind w:right="-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</w:t>
            </w:r>
            <w:r w:rsidRPr="00B80054">
              <w:rPr>
                <w:rFonts w:ascii="Times New Roman" w:hAnsi="Times New Roman" w:cs="Times New Roman"/>
                <w:sz w:val="24"/>
                <w:szCs w:val="24"/>
              </w:rPr>
              <w:t>еквизиты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835" w:type="dxa"/>
            <w:gridSpan w:val="2"/>
            <w:vAlign w:val="center"/>
          </w:tcPr>
          <w:p w:rsidR="0001069A" w:rsidRPr="00B80054" w:rsidRDefault="0001069A" w:rsidP="0018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410" w:type="dxa"/>
            <w:gridSpan w:val="2"/>
            <w:vAlign w:val="center"/>
          </w:tcPr>
          <w:p w:rsidR="0001069A" w:rsidRPr="00B80054" w:rsidRDefault="0001069A" w:rsidP="0018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80054">
              <w:rPr>
                <w:rFonts w:ascii="Times New Roman" w:hAnsi="Times New Roman" w:cs="Times New Roman"/>
                <w:sz w:val="24"/>
                <w:szCs w:val="24"/>
              </w:rPr>
              <w:t xml:space="preserve"> листов</w:t>
            </w:r>
          </w:p>
        </w:tc>
      </w:tr>
      <w:tr w:rsidR="0001069A" w:rsidRPr="00B80054" w:rsidTr="0001069A">
        <w:tc>
          <w:tcPr>
            <w:tcW w:w="567" w:type="dxa"/>
            <w:vMerge/>
            <w:vAlign w:val="center"/>
          </w:tcPr>
          <w:p w:rsidR="0001069A" w:rsidRPr="00B80054" w:rsidRDefault="0001069A" w:rsidP="001844D0">
            <w:pPr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01069A" w:rsidRPr="00B80054" w:rsidRDefault="0001069A" w:rsidP="001844D0">
            <w:pPr>
              <w:ind w:right="-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069A" w:rsidRPr="00B80054" w:rsidRDefault="0001069A" w:rsidP="0018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подлинные</w:t>
            </w:r>
          </w:p>
        </w:tc>
        <w:tc>
          <w:tcPr>
            <w:tcW w:w="1417" w:type="dxa"/>
          </w:tcPr>
          <w:p w:rsidR="0001069A" w:rsidRPr="00B80054" w:rsidRDefault="0001069A" w:rsidP="0018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8" w:type="dxa"/>
          </w:tcPr>
          <w:p w:rsidR="0001069A" w:rsidRPr="00B80054" w:rsidRDefault="0001069A" w:rsidP="0018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подлинные</w:t>
            </w:r>
          </w:p>
        </w:tc>
        <w:tc>
          <w:tcPr>
            <w:tcW w:w="992" w:type="dxa"/>
          </w:tcPr>
          <w:p w:rsidR="0001069A" w:rsidRPr="00B80054" w:rsidRDefault="0001069A" w:rsidP="0018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</w:tr>
      <w:tr w:rsidR="0001069A" w:rsidRPr="00B80054" w:rsidTr="0001069A">
        <w:tc>
          <w:tcPr>
            <w:tcW w:w="567" w:type="dxa"/>
            <w:vAlign w:val="center"/>
          </w:tcPr>
          <w:p w:rsidR="0001069A" w:rsidRPr="00B80054" w:rsidRDefault="0001069A" w:rsidP="001844D0">
            <w:pPr>
              <w:widowControl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5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536" w:type="dxa"/>
          </w:tcPr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73" w:rsidRPr="00B80054" w:rsidRDefault="00B00E73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069A" w:rsidRPr="00B80054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B80054" w:rsidTr="0001069A">
        <w:tc>
          <w:tcPr>
            <w:tcW w:w="567" w:type="dxa"/>
            <w:vAlign w:val="center"/>
          </w:tcPr>
          <w:p w:rsidR="0001069A" w:rsidRPr="00B80054" w:rsidRDefault="0001069A" w:rsidP="001844D0">
            <w:pPr>
              <w:widowControl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5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536" w:type="dxa"/>
          </w:tcPr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73" w:rsidRPr="00B80054" w:rsidRDefault="00B00E73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069A" w:rsidRPr="00B80054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B80054" w:rsidTr="0001069A">
        <w:tc>
          <w:tcPr>
            <w:tcW w:w="567" w:type="dxa"/>
            <w:vAlign w:val="center"/>
          </w:tcPr>
          <w:p w:rsidR="0001069A" w:rsidRPr="00B80054" w:rsidRDefault="0001069A" w:rsidP="001844D0">
            <w:pPr>
              <w:widowControl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536" w:type="dxa"/>
          </w:tcPr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73" w:rsidRDefault="00B00E73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Pr="00B80054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069A" w:rsidRPr="00B80054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B80054" w:rsidTr="0001069A"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069A" w:rsidRPr="00B80054" w:rsidRDefault="0001069A" w:rsidP="001844D0">
            <w:pPr>
              <w:widowControl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73" w:rsidRPr="00B80054" w:rsidRDefault="00B00E73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01069A" w:rsidRPr="00B80054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69A" w:rsidRPr="0001069A" w:rsidRDefault="0001069A" w:rsidP="000106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298" w:type="dxa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43"/>
        <w:gridCol w:w="341"/>
        <w:gridCol w:w="645"/>
        <w:gridCol w:w="336"/>
        <w:gridCol w:w="1844"/>
        <w:gridCol w:w="236"/>
        <w:gridCol w:w="895"/>
        <w:gridCol w:w="518"/>
        <w:gridCol w:w="298"/>
        <w:gridCol w:w="2048"/>
        <w:gridCol w:w="236"/>
        <w:gridCol w:w="2158"/>
      </w:tblGrid>
      <w:tr w:rsidR="0001069A" w:rsidRPr="005A1540" w:rsidTr="0001069A">
        <w:tc>
          <w:tcPr>
            <w:tcW w:w="5856" w:type="dxa"/>
            <w:gridSpan w:val="9"/>
            <w:tcBorders>
              <w:top w:val="single" w:sz="4" w:space="0" w:color="auto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Подпись заявителя (представителя заявителя)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40" w:type="dxa"/>
            <w:gridSpan w:val="7"/>
            <w:tcBorders>
              <w:top w:val="nil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40" w:type="dxa"/>
            <w:gridSpan w:val="7"/>
            <w:tcBorders>
              <w:top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816" w:type="dxa"/>
            <w:gridSpan w:val="2"/>
            <w:tcBorders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tcBorders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i/>
                <w:sz w:val="24"/>
                <w:szCs w:val="24"/>
              </w:rPr>
              <w:t>(расшифровка подписи)</w:t>
            </w:r>
          </w:p>
        </w:tc>
      </w:tr>
      <w:tr w:rsidR="0001069A" w:rsidRPr="005A1540" w:rsidTr="0001069A">
        <w:tc>
          <w:tcPr>
            <w:tcW w:w="5040" w:type="dxa"/>
            <w:gridSpan w:val="7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  <w:p w:rsidR="0001069A" w:rsidRPr="00B00E73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43" w:type="dxa"/>
            <w:tcBorders>
              <w:left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1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  <w:right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4"/>
            <w:tcBorders>
              <w:left w:val="nil"/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01069A" w:rsidRPr="005A1540" w:rsidTr="0001069A">
        <w:tc>
          <w:tcPr>
            <w:tcW w:w="5040" w:type="dxa"/>
            <w:gridSpan w:val="7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69A" w:rsidRPr="00B80054" w:rsidRDefault="0001069A" w:rsidP="000106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-459" w:type="dxa"/>
        <w:tblLayout w:type="fixed"/>
        <w:tblLook w:val="01E0"/>
      </w:tblPr>
      <w:tblGrid>
        <w:gridCol w:w="5066"/>
        <w:gridCol w:w="862"/>
        <w:gridCol w:w="1893"/>
        <w:gridCol w:w="239"/>
        <w:gridCol w:w="2288"/>
      </w:tblGrid>
      <w:tr w:rsidR="0001069A" w:rsidRPr="005A1540" w:rsidTr="0001069A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Nonformat"/>
              <w:widowControl/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представителем продавца в случае отказа в принятии заявки и документов)</w:t>
            </w:r>
          </w:p>
          <w:p w:rsidR="0001069A" w:rsidRPr="005A1540" w:rsidRDefault="0001069A" w:rsidP="001844D0">
            <w:pPr>
              <w:pStyle w:val="Con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103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 xml:space="preserve">В принятии заявки и документов на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аукционе </w:t>
            </w: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 xml:space="preserve">отказано в связи </w:t>
            </w:r>
            <w:proofErr w:type="gramStart"/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причина отказа в принятии заявки)</w:t>
            </w:r>
          </w:p>
          <w:p w:rsidR="0001069A" w:rsidRPr="00B00E73" w:rsidRDefault="0001069A" w:rsidP="001844D0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069A" w:rsidRPr="005A1540" w:rsidTr="0001069A">
        <w:tc>
          <w:tcPr>
            <w:tcW w:w="103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Представитель продавца:</w:t>
            </w:r>
          </w:p>
        </w:tc>
      </w:tr>
      <w:tr w:rsidR="0001069A" w:rsidRPr="005A1540" w:rsidTr="0001069A">
        <w:tc>
          <w:tcPr>
            <w:tcW w:w="5066" w:type="dxa"/>
            <w:tcBorders>
              <w:left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82" w:type="dxa"/>
            <w:gridSpan w:val="4"/>
            <w:tcBorders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gridSpan w:val="4"/>
            <w:tcBorders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gridSpan w:val="4"/>
            <w:tcBorders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bottom w:val="single" w:sz="4" w:space="0" w:color="auto"/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bottom w:val="single" w:sz="4" w:space="0" w:color="auto"/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i/>
                <w:sz w:val="24"/>
                <w:szCs w:val="24"/>
              </w:rPr>
              <w:t>(расшифровка подписи)</w:t>
            </w:r>
          </w:p>
        </w:tc>
      </w:tr>
    </w:tbl>
    <w:p w:rsidR="00AA27EE" w:rsidRDefault="00AA27EE"/>
    <w:sectPr w:rsidR="00AA27EE" w:rsidSect="00B00E7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69A"/>
    <w:rsid w:val="0001069A"/>
    <w:rsid w:val="001077C0"/>
    <w:rsid w:val="00262994"/>
    <w:rsid w:val="00510370"/>
    <w:rsid w:val="005C5C19"/>
    <w:rsid w:val="00A34511"/>
    <w:rsid w:val="00AA27EE"/>
    <w:rsid w:val="00B00E73"/>
    <w:rsid w:val="00B67E68"/>
    <w:rsid w:val="00BA43B3"/>
    <w:rsid w:val="00CC4775"/>
    <w:rsid w:val="00CF58B5"/>
    <w:rsid w:val="00D26F99"/>
    <w:rsid w:val="00DA6D83"/>
    <w:rsid w:val="00DC64A9"/>
    <w:rsid w:val="00DC7620"/>
    <w:rsid w:val="00E203EE"/>
    <w:rsid w:val="00EA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6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01069A"/>
    <w:pPr>
      <w:jc w:val="both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1069A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3">
    <w:name w:val="Цветовое выделение"/>
    <w:rsid w:val="0001069A"/>
    <w:rPr>
      <w:b/>
      <w:color w:val="26282F"/>
      <w:sz w:val="26"/>
    </w:rPr>
  </w:style>
  <w:style w:type="paragraph" w:customStyle="1" w:styleId="ConsPlusNormal">
    <w:name w:val="ConsPlusNormal"/>
    <w:rsid w:val="00010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rsid w:val="000106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06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803</Characters>
  <Application>Microsoft Office Word</Application>
  <DocSecurity>0</DocSecurity>
  <Lines>6</Lines>
  <Paragraphs>1</Paragraphs>
  <ScaleCrop>false</ScaleCrop>
  <Company>Krokoz™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Sushenkova</dc:creator>
  <cp:keywords/>
  <dc:description/>
  <cp:lastModifiedBy>Sushenkova</cp:lastModifiedBy>
  <cp:revision>11</cp:revision>
  <cp:lastPrinted>2021-12-03T13:06:00Z</cp:lastPrinted>
  <dcterms:created xsi:type="dcterms:W3CDTF">2019-09-09T06:47:00Z</dcterms:created>
  <dcterms:modified xsi:type="dcterms:W3CDTF">2021-12-03T13:07:00Z</dcterms:modified>
</cp:coreProperties>
</file>