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8D" w:rsidRPr="00390896" w:rsidRDefault="0096758D" w:rsidP="0096758D">
      <w:pPr>
        <w:spacing w:before="1080" w:line="300" w:lineRule="exact"/>
        <w:jc w:val="center"/>
        <w:rPr>
          <w:b/>
        </w:rPr>
      </w:pPr>
      <w:r w:rsidRPr="00390896">
        <w:rPr>
          <w:noProof/>
          <w:spacing w:val="20"/>
        </w:rPr>
        <w:drawing>
          <wp:inline distT="0" distB="0" distL="0" distR="0">
            <wp:extent cx="665480" cy="841375"/>
            <wp:effectExtent l="19050" t="0" r="127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58D" w:rsidRPr="00390896" w:rsidRDefault="0096758D" w:rsidP="0096758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390896">
        <w:rPr>
          <w:b/>
          <w:spacing w:val="24"/>
          <w:sz w:val="24"/>
          <w:szCs w:val="24"/>
        </w:rPr>
        <w:t xml:space="preserve">АДМИНИСТРАЦИЯ </w:t>
      </w:r>
    </w:p>
    <w:p w:rsidR="0096758D" w:rsidRPr="00390896" w:rsidRDefault="0096758D" w:rsidP="0096758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390896">
        <w:rPr>
          <w:b/>
          <w:spacing w:val="24"/>
          <w:sz w:val="24"/>
          <w:szCs w:val="24"/>
        </w:rPr>
        <w:t>КРАСНОКУТСКОГО МУНИЦИПАЛЬНОГО РАЙОНА</w:t>
      </w:r>
      <w:r w:rsidRPr="00390896">
        <w:rPr>
          <w:b/>
          <w:spacing w:val="24"/>
          <w:sz w:val="24"/>
          <w:szCs w:val="24"/>
        </w:rPr>
        <w:br/>
        <w:t xml:space="preserve">   САРАТОВСКОЙ ОБЛАСТИ</w:t>
      </w:r>
    </w:p>
    <w:p w:rsidR="0096758D" w:rsidRPr="00390896" w:rsidRDefault="0096758D" w:rsidP="0096758D">
      <w:pPr>
        <w:jc w:val="center"/>
      </w:pPr>
    </w:p>
    <w:p w:rsidR="0096758D" w:rsidRPr="00CA6C7C" w:rsidRDefault="0096758D" w:rsidP="0096758D">
      <w:pPr>
        <w:pStyle w:val="3"/>
        <w:jc w:val="center"/>
      </w:pPr>
      <w:r w:rsidRPr="00CA6C7C">
        <w:t xml:space="preserve">П О С Т А Н О В Л Е Н И Е  </w:t>
      </w:r>
    </w:p>
    <w:p w:rsidR="0096758D" w:rsidRPr="00390896" w:rsidRDefault="0096758D" w:rsidP="0096758D">
      <w:pPr>
        <w:jc w:val="center"/>
      </w:pPr>
    </w:p>
    <w:p w:rsidR="0096758D" w:rsidRPr="00390896" w:rsidRDefault="0096758D" w:rsidP="0096758D">
      <w:pPr>
        <w:jc w:val="center"/>
        <w:rPr>
          <w:b/>
          <w:bCs/>
        </w:rPr>
      </w:pPr>
      <w:r w:rsidRPr="00390896">
        <w:rPr>
          <w:b/>
          <w:bCs/>
        </w:rPr>
        <w:t xml:space="preserve">от </w:t>
      </w:r>
      <w:r>
        <w:rPr>
          <w:b/>
          <w:bCs/>
        </w:rPr>
        <w:t>_________20</w:t>
      </w:r>
      <w:r w:rsidR="00517746">
        <w:rPr>
          <w:b/>
          <w:bCs/>
        </w:rPr>
        <w:t>2</w:t>
      </w:r>
      <w:r w:rsidR="000F4601">
        <w:rPr>
          <w:b/>
          <w:bCs/>
        </w:rPr>
        <w:t>2</w:t>
      </w:r>
      <w:r w:rsidRPr="00390896">
        <w:rPr>
          <w:b/>
          <w:bCs/>
        </w:rPr>
        <w:t xml:space="preserve"> года  № </w:t>
      </w:r>
      <w:r>
        <w:rPr>
          <w:b/>
          <w:bCs/>
        </w:rPr>
        <w:t>_______</w:t>
      </w:r>
    </w:p>
    <w:p w:rsidR="0096758D" w:rsidRPr="00390896" w:rsidRDefault="0096758D" w:rsidP="0096758D">
      <w:pPr>
        <w:jc w:val="center"/>
      </w:pPr>
    </w:p>
    <w:p w:rsidR="0096758D" w:rsidRPr="00390896" w:rsidRDefault="0096758D" w:rsidP="0096758D">
      <w:pPr>
        <w:jc w:val="center"/>
      </w:pPr>
      <w:r w:rsidRPr="00390896">
        <w:t>г. Красный Кут</w:t>
      </w:r>
    </w:p>
    <w:p w:rsidR="0096758D" w:rsidRDefault="0096758D" w:rsidP="00FF181D">
      <w:pPr>
        <w:pStyle w:val="21"/>
        <w:jc w:val="both"/>
        <w:rPr>
          <w:b/>
          <w:bCs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FD7896" w:rsidTr="006F3FE4">
        <w:tc>
          <w:tcPr>
            <w:tcW w:w="6204" w:type="dxa"/>
          </w:tcPr>
          <w:p w:rsidR="00FD7896" w:rsidRPr="006F3FE4" w:rsidRDefault="00FD7896" w:rsidP="004C1B3E">
            <w:pPr>
              <w:jc w:val="both"/>
              <w:rPr>
                <w:b/>
                <w:sz w:val="28"/>
                <w:szCs w:val="28"/>
              </w:rPr>
            </w:pPr>
            <w:r w:rsidRPr="006F3FE4">
              <w:rPr>
                <w:b/>
                <w:sz w:val="28"/>
                <w:szCs w:val="28"/>
              </w:rPr>
              <w:t>О продаже муниципального имущества,</w:t>
            </w:r>
          </w:p>
          <w:p w:rsidR="00FD7896" w:rsidRPr="006F3FE4" w:rsidRDefault="00FD7896" w:rsidP="004C1B3E">
            <w:pPr>
              <w:jc w:val="both"/>
              <w:rPr>
                <w:b/>
                <w:sz w:val="28"/>
                <w:szCs w:val="28"/>
              </w:rPr>
            </w:pPr>
            <w:r w:rsidRPr="006F3FE4">
              <w:rPr>
                <w:b/>
                <w:sz w:val="28"/>
                <w:szCs w:val="28"/>
              </w:rPr>
              <w:t>находящегося в муниципальной собственности</w:t>
            </w:r>
            <w:r w:rsidR="006F3FE4" w:rsidRPr="006F3FE4">
              <w:rPr>
                <w:b/>
                <w:sz w:val="28"/>
                <w:szCs w:val="28"/>
              </w:rPr>
              <w:t xml:space="preserve"> </w:t>
            </w:r>
            <w:r w:rsidRPr="006F3FE4">
              <w:rPr>
                <w:b/>
                <w:sz w:val="28"/>
                <w:szCs w:val="28"/>
              </w:rPr>
              <w:t>МО г. Красный Кут</w:t>
            </w:r>
            <w:r w:rsidR="003A0132">
              <w:rPr>
                <w:b/>
                <w:sz w:val="28"/>
                <w:szCs w:val="28"/>
              </w:rPr>
              <w:t>,</w:t>
            </w:r>
            <w:r w:rsidR="004C1B3E" w:rsidRPr="006F3FE4">
              <w:rPr>
                <w:b/>
                <w:sz w:val="28"/>
                <w:szCs w:val="28"/>
              </w:rPr>
              <w:t xml:space="preserve"> посредством публичного предложения в электронной форме</w:t>
            </w:r>
          </w:p>
          <w:p w:rsidR="00FD7896" w:rsidRPr="006F3FE4" w:rsidRDefault="00FD7896" w:rsidP="004C1B3E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FD7896" w:rsidRPr="00390896" w:rsidRDefault="00FD7896" w:rsidP="0096758D">
      <w:pPr>
        <w:pStyle w:val="21"/>
        <w:jc w:val="both"/>
        <w:rPr>
          <w:b/>
          <w:bCs/>
          <w:sz w:val="24"/>
          <w:szCs w:val="24"/>
        </w:rPr>
      </w:pPr>
    </w:p>
    <w:p w:rsidR="00303833" w:rsidRPr="00CA6C7C" w:rsidRDefault="006F02D2" w:rsidP="00BE55CB">
      <w:pPr>
        <w:ind w:firstLine="567"/>
        <w:jc w:val="both"/>
        <w:rPr>
          <w:b/>
          <w:sz w:val="28"/>
          <w:szCs w:val="28"/>
        </w:rPr>
      </w:pPr>
      <w:r w:rsidRPr="00CA6C7C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</w:t>
      </w:r>
      <w:r w:rsidR="00AD52AC" w:rsidRPr="00CA6C7C">
        <w:rPr>
          <w:sz w:val="28"/>
          <w:szCs w:val="28"/>
        </w:rPr>
        <w:t>У</w:t>
      </w:r>
      <w:r w:rsidR="00AD52AC" w:rsidRPr="00CA6C7C">
        <w:rPr>
          <w:bCs/>
          <w:sz w:val="28"/>
          <w:szCs w:val="28"/>
        </w:rPr>
        <w:t xml:space="preserve">ставом муниципального образования город Красный Кут, </w:t>
      </w:r>
      <w:r w:rsidRPr="00CA6C7C">
        <w:rPr>
          <w:sz w:val="28"/>
          <w:szCs w:val="28"/>
        </w:rPr>
        <w:t xml:space="preserve">решением </w:t>
      </w:r>
      <w:proofErr w:type="spellStart"/>
      <w:r w:rsidR="00324277" w:rsidRPr="00CA6C7C">
        <w:rPr>
          <w:sz w:val="28"/>
          <w:szCs w:val="28"/>
        </w:rPr>
        <w:t>Краснокутского</w:t>
      </w:r>
      <w:proofErr w:type="spellEnd"/>
      <w:r w:rsidR="00324277" w:rsidRPr="00CA6C7C">
        <w:rPr>
          <w:sz w:val="28"/>
          <w:szCs w:val="28"/>
        </w:rPr>
        <w:t xml:space="preserve"> городского Совета</w:t>
      </w:r>
      <w:r w:rsidRPr="00CA6C7C">
        <w:rPr>
          <w:sz w:val="28"/>
          <w:szCs w:val="28"/>
        </w:rPr>
        <w:t xml:space="preserve"> депутатов  от </w:t>
      </w:r>
      <w:r w:rsidR="008B102E">
        <w:rPr>
          <w:sz w:val="28"/>
          <w:szCs w:val="28"/>
        </w:rPr>
        <w:t>28 июня</w:t>
      </w:r>
      <w:r w:rsidRPr="00CA6C7C">
        <w:rPr>
          <w:sz w:val="28"/>
          <w:szCs w:val="28"/>
        </w:rPr>
        <w:t xml:space="preserve"> 2022 года № </w:t>
      </w:r>
      <w:r w:rsidR="008B102E">
        <w:rPr>
          <w:sz w:val="28"/>
          <w:szCs w:val="28"/>
        </w:rPr>
        <w:t>210</w:t>
      </w:r>
      <w:r w:rsidRPr="00CA6C7C">
        <w:rPr>
          <w:sz w:val="28"/>
          <w:szCs w:val="28"/>
        </w:rPr>
        <w:t xml:space="preserve"> </w:t>
      </w:r>
      <w:r w:rsidR="00EE55D5" w:rsidRPr="00CA6C7C">
        <w:rPr>
          <w:b/>
          <w:sz w:val="28"/>
          <w:szCs w:val="28"/>
        </w:rPr>
        <w:t>«</w:t>
      </w:r>
      <w:r w:rsidR="00EE55D5" w:rsidRPr="00CA6C7C">
        <w:rPr>
          <w:sz w:val="28"/>
          <w:szCs w:val="28"/>
        </w:rPr>
        <w:t xml:space="preserve">О внесении дополнений в решение </w:t>
      </w:r>
      <w:proofErr w:type="spellStart"/>
      <w:r w:rsidR="00EE55D5" w:rsidRPr="00CA6C7C">
        <w:rPr>
          <w:sz w:val="28"/>
          <w:szCs w:val="28"/>
        </w:rPr>
        <w:t>Краснокутского</w:t>
      </w:r>
      <w:proofErr w:type="spellEnd"/>
      <w:r w:rsidR="00EE55D5" w:rsidRPr="00CA6C7C">
        <w:rPr>
          <w:sz w:val="28"/>
          <w:szCs w:val="28"/>
        </w:rPr>
        <w:t xml:space="preserve"> городского Совета депутатов от 28 апреля 2022 года № 195 </w:t>
      </w:r>
      <w:r w:rsidR="00EE55D5" w:rsidRPr="00CA6C7C">
        <w:rPr>
          <w:b/>
          <w:sz w:val="28"/>
          <w:szCs w:val="28"/>
        </w:rPr>
        <w:t>«</w:t>
      </w:r>
      <w:r w:rsidR="00EE55D5" w:rsidRPr="00CA6C7C">
        <w:rPr>
          <w:sz w:val="28"/>
          <w:szCs w:val="28"/>
        </w:rPr>
        <w:t xml:space="preserve">Об утверждении прогнозного плана (программы) приватизации муниципального имущества </w:t>
      </w:r>
      <w:r w:rsidR="00EE55D5" w:rsidRPr="00CA6C7C">
        <w:rPr>
          <w:bCs/>
          <w:sz w:val="28"/>
          <w:szCs w:val="28"/>
        </w:rPr>
        <w:t>находящегося в собственности муниципального образования город Красный Кут</w:t>
      </w:r>
      <w:r w:rsidR="00EE55D5" w:rsidRPr="00CA6C7C">
        <w:rPr>
          <w:sz w:val="28"/>
          <w:szCs w:val="28"/>
        </w:rPr>
        <w:t xml:space="preserve"> на 2022 год»</w:t>
      </w:r>
      <w:r w:rsidRPr="00CA6C7C">
        <w:rPr>
          <w:sz w:val="28"/>
          <w:szCs w:val="28"/>
        </w:rPr>
        <w:t xml:space="preserve">, на основании исследования независимого эксперта Костина В.М. от </w:t>
      </w:r>
      <w:r w:rsidR="009C125E" w:rsidRPr="00CA6C7C">
        <w:rPr>
          <w:sz w:val="28"/>
          <w:szCs w:val="28"/>
        </w:rPr>
        <w:t>1</w:t>
      </w:r>
      <w:r w:rsidR="006339AF" w:rsidRPr="00CA6C7C">
        <w:rPr>
          <w:sz w:val="28"/>
          <w:szCs w:val="28"/>
        </w:rPr>
        <w:t>6</w:t>
      </w:r>
      <w:r w:rsidR="009C125E" w:rsidRPr="00CA6C7C">
        <w:rPr>
          <w:sz w:val="28"/>
          <w:szCs w:val="28"/>
        </w:rPr>
        <w:t xml:space="preserve"> июня</w:t>
      </w:r>
      <w:r w:rsidRPr="00CA6C7C">
        <w:rPr>
          <w:sz w:val="28"/>
          <w:szCs w:val="28"/>
        </w:rPr>
        <w:t xml:space="preserve"> 2022 года № 1</w:t>
      </w:r>
      <w:r w:rsidR="009C125E" w:rsidRPr="00CA6C7C">
        <w:rPr>
          <w:sz w:val="28"/>
          <w:szCs w:val="28"/>
        </w:rPr>
        <w:t>62</w:t>
      </w:r>
      <w:r w:rsidRPr="00CA6C7C">
        <w:rPr>
          <w:sz w:val="28"/>
          <w:szCs w:val="28"/>
        </w:rPr>
        <w:t xml:space="preserve"> </w:t>
      </w:r>
      <w:r w:rsidR="00303833" w:rsidRPr="00CA6C7C">
        <w:rPr>
          <w:b/>
          <w:sz w:val="28"/>
          <w:szCs w:val="28"/>
        </w:rPr>
        <w:t xml:space="preserve">администрация </w:t>
      </w:r>
      <w:proofErr w:type="spellStart"/>
      <w:r w:rsidR="00303833" w:rsidRPr="00CA6C7C">
        <w:rPr>
          <w:b/>
          <w:sz w:val="28"/>
          <w:szCs w:val="28"/>
        </w:rPr>
        <w:t>Краснокутского</w:t>
      </w:r>
      <w:proofErr w:type="spellEnd"/>
      <w:r w:rsidR="00303833" w:rsidRPr="00CA6C7C">
        <w:rPr>
          <w:b/>
          <w:sz w:val="28"/>
          <w:szCs w:val="28"/>
        </w:rPr>
        <w:t xml:space="preserve"> муниципального района ПОСТАНОВЛЯЕТ:</w:t>
      </w:r>
    </w:p>
    <w:p w:rsidR="006F02D2" w:rsidRPr="007D3132" w:rsidRDefault="00934FCE" w:rsidP="001B405A">
      <w:pPr>
        <w:suppressAutoHyphens/>
        <w:ind w:firstLine="709"/>
        <w:jc w:val="both"/>
        <w:rPr>
          <w:sz w:val="28"/>
          <w:szCs w:val="28"/>
        </w:rPr>
      </w:pPr>
      <w:r w:rsidRPr="007D3132">
        <w:rPr>
          <w:sz w:val="28"/>
          <w:szCs w:val="28"/>
        </w:rPr>
        <w:t xml:space="preserve">1. </w:t>
      </w:r>
      <w:r w:rsidR="00DD7700">
        <w:rPr>
          <w:sz w:val="28"/>
          <w:szCs w:val="28"/>
        </w:rPr>
        <w:t>Провести продажу</w:t>
      </w:r>
      <w:r w:rsidR="00DD7700" w:rsidRPr="00DD7700">
        <w:rPr>
          <w:color w:val="000000"/>
          <w:sz w:val="28"/>
          <w:szCs w:val="28"/>
        </w:rPr>
        <w:t xml:space="preserve"> </w:t>
      </w:r>
      <w:r w:rsidR="00DD7700" w:rsidRPr="007D3132">
        <w:rPr>
          <w:color w:val="000000"/>
          <w:sz w:val="28"/>
          <w:szCs w:val="28"/>
        </w:rPr>
        <w:t>муниципально</w:t>
      </w:r>
      <w:r w:rsidR="00DD7700">
        <w:rPr>
          <w:color w:val="000000"/>
          <w:sz w:val="28"/>
          <w:szCs w:val="28"/>
        </w:rPr>
        <w:t>го</w:t>
      </w:r>
      <w:r w:rsidR="00DD7700" w:rsidRPr="007D3132">
        <w:rPr>
          <w:color w:val="000000"/>
          <w:sz w:val="28"/>
          <w:szCs w:val="28"/>
        </w:rPr>
        <w:t xml:space="preserve"> имуществ</w:t>
      </w:r>
      <w:r w:rsidR="00DD7700">
        <w:rPr>
          <w:color w:val="000000"/>
          <w:sz w:val="28"/>
          <w:szCs w:val="28"/>
        </w:rPr>
        <w:t>а</w:t>
      </w:r>
      <w:r w:rsidR="00DD7700" w:rsidRPr="007D3132">
        <w:rPr>
          <w:sz w:val="28"/>
          <w:szCs w:val="28"/>
        </w:rPr>
        <w:t>, находящ</w:t>
      </w:r>
      <w:r w:rsidR="00DD7700">
        <w:rPr>
          <w:sz w:val="28"/>
          <w:szCs w:val="28"/>
        </w:rPr>
        <w:t>ееся</w:t>
      </w:r>
      <w:r w:rsidR="00DD7700" w:rsidRPr="007D3132">
        <w:rPr>
          <w:sz w:val="28"/>
          <w:szCs w:val="28"/>
        </w:rPr>
        <w:t xml:space="preserve"> в муниципальной собственности МО г. Красный Кут </w:t>
      </w:r>
      <w:proofErr w:type="spellStart"/>
      <w:r w:rsidR="00DD7700" w:rsidRPr="007D3132">
        <w:rPr>
          <w:sz w:val="28"/>
          <w:szCs w:val="28"/>
        </w:rPr>
        <w:t>Краснокутского</w:t>
      </w:r>
      <w:proofErr w:type="spellEnd"/>
      <w:r w:rsidR="00DD7700" w:rsidRPr="007D3132">
        <w:rPr>
          <w:sz w:val="28"/>
          <w:szCs w:val="28"/>
        </w:rPr>
        <w:t xml:space="preserve"> муниципального района Саратовской области</w:t>
      </w:r>
      <w:r w:rsidR="003A0132">
        <w:rPr>
          <w:sz w:val="28"/>
          <w:szCs w:val="28"/>
        </w:rPr>
        <w:t>,</w:t>
      </w:r>
      <w:r w:rsidR="00E81E4F" w:rsidRPr="007D3132">
        <w:rPr>
          <w:sz w:val="28"/>
          <w:szCs w:val="28"/>
        </w:rPr>
        <w:t xml:space="preserve"> пос</w:t>
      </w:r>
      <w:r w:rsidR="007D3132" w:rsidRPr="007D3132">
        <w:rPr>
          <w:sz w:val="28"/>
          <w:szCs w:val="28"/>
        </w:rPr>
        <w:t xml:space="preserve">редством публичного предложения </w:t>
      </w:r>
      <w:r w:rsidR="006F02D2" w:rsidRPr="007D3132">
        <w:rPr>
          <w:sz w:val="28"/>
          <w:szCs w:val="28"/>
        </w:rPr>
        <w:t>под р</w:t>
      </w:r>
      <w:r w:rsidR="00CC657C" w:rsidRPr="007D3132">
        <w:rPr>
          <w:sz w:val="28"/>
          <w:szCs w:val="28"/>
        </w:rPr>
        <w:t>азбор на строительные материалы:</w:t>
      </w:r>
    </w:p>
    <w:p w:rsidR="00CC657C" w:rsidRPr="00CA6C7C" w:rsidRDefault="005A6C3E" w:rsidP="007E11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6C7C">
        <w:rPr>
          <w:sz w:val="28"/>
          <w:szCs w:val="28"/>
        </w:rPr>
        <w:tab/>
      </w:r>
      <w:r w:rsidR="00CC657C" w:rsidRPr="00CA6C7C">
        <w:rPr>
          <w:sz w:val="28"/>
          <w:szCs w:val="28"/>
        </w:rPr>
        <w:t>строительны</w:t>
      </w:r>
      <w:r w:rsidR="00C518D4" w:rsidRPr="00CA6C7C">
        <w:rPr>
          <w:sz w:val="28"/>
          <w:szCs w:val="28"/>
        </w:rPr>
        <w:t>е</w:t>
      </w:r>
      <w:r w:rsidR="00CC657C" w:rsidRPr="00CA6C7C">
        <w:rPr>
          <w:sz w:val="28"/>
          <w:szCs w:val="28"/>
        </w:rPr>
        <w:t xml:space="preserve"> материал</w:t>
      </w:r>
      <w:r w:rsidR="00C518D4" w:rsidRPr="00CA6C7C">
        <w:rPr>
          <w:sz w:val="28"/>
          <w:szCs w:val="28"/>
        </w:rPr>
        <w:t>ы</w:t>
      </w:r>
      <w:r w:rsidR="00CC657C" w:rsidRPr="00CA6C7C">
        <w:rPr>
          <w:sz w:val="28"/>
          <w:szCs w:val="28"/>
        </w:rPr>
        <w:t xml:space="preserve"> нежилого здания </w:t>
      </w:r>
      <w:r w:rsidR="00FC1FD3" w:rsidRPr="00CA6C7C">
        <w:rPr>
          <w:rFonts w:eastAsiaTheme="minorHAnsi"/>
          <w:sz w:val="28"/>
          <w:szCs w:val="28"/>
          <w:lang w:eastAsia="en-US"/>
        </w:rPr>
        <w:t>Культурно-просветительского</w:t>
      </w:r>
      <w:r w:rsidR="00CC657C" w:rsidRPr="00CA6C7C">
        <w:rPr>
          <w:sz w:val="28"/>
          <w:szCs w:val="28"/>
        </w:rPr>
        <w:t xml:space="preserve"> с кадастровым номером </w:t>
      </w:r>
      <w:r w:rsidR="00FC1FD3" w:rsidRPr="00CA6C7C">
        <w:rPr>
          <w:rFonts w:eastAsiaTheme="minorHAnsi"/>
          <w:sz w:val="28"/>
          <w:szCs w:val="28"/>
          <w:lang w:eastAsia="en-US"/>
        </w:rPr>
        <w:t>64:17:020101:555</w:t>
      </w:r>
      <w:r w:rsidR="00CC657C" w:rsidRPr="00CA6C7C">
        <w:rPr>
          <w:sz w:val="28"/>
          <w:szCs w:val="28"/>
        </w:rPr>
        <w:t xml:space="preserve">, общей площадью </w:t>
      </w:r>
      <w:r w:rsidR="002156AC" w:rsidRPr="00CA6C7C">
        <w:rPr>
          <w:sz w:val="28"/>
          <w:szCs w:val="28"/>
        </w:rPr>
        <w:t xml:space="preserve">943,6 </w:t>
      </w:r>
      <w:r w:rsidR="00CC657C" w:rsidRPr="00CA6C7C">
        <w:rPr>
          <w:sz w:val="28"/>
          <w:szCs w:val="28"/>
        </w:rPr>
        <w:t>кв.м, расположенно</w:t>
      </w:r>
      <w:r w:rsidR="009B6597">
        <w:rPr>
          <w:sz w:val="28"/>
          <w:szCs w:val="28"/>
        </w:rPr>
        <w:t>го</w:t>
      </w:r>
      <w:r w:rsidR="00CC657C" w:rsidRPr="00CA6C7C">
        <w:rPr>
          <w:sz w:val="28"/>
          <w:szCs w:val="28"/>
        </w:rPr>
        <w:t xml:space="preserve"> по адресу: </w:t>
      </w:r>
      <w:r w:rsidR="002156AC" w:rsidRPr="00CA6C7C">
        <w:rPr>
          <w:rFonts w:eastAsiaTheme="minorHAnsi"/>
          <w:sz w:val="28"/>
          <w:szCs w:val="28"/>
          <w:lang w:eastAsia="en-US"/>
        </w:rPr>
        <w:t xml:space="preserve">Саратовская область, </w:t>
      </w:r>
      <w:proofErr w:type="spellStart"/>
      <w:r w:rsidR="002156AC" w:rsidRPr="00CA6C7C">
        <w:rPr>
          <w:rFonts w:eastAsiaTheme="minorHAnsi"/>
          <w:sz w:val="28"/>
          <w:szCs w:val="28"/>
          <w:lang w:eastAsia="en-US"/>
        </w:rPr>
        <w:t>Краснокутский</w:t>
      </w:r>
      <w:proofErr w:type="spellEnd"/>
      <w:r w:rsidRPr="00CA6C7C">
        <w:rPr>
          <w:rFonts w:eastAsiaTheme="minorHAnsi"/>
          <w:sz w:val="28"/>
          <w:szCs w:val="28"/>
          <w:lang w:eastAsia="en-US"/>
        </w:rPr>
        <w:t xml:space="preserve"> район</w:t>
      </w:r>
      <w:r w:rsidR="002156AC" w:rsidRPr="00CA6C7C">
        <w:rPr>
          <w:rFonts w:eastAsiaTheme="minorHAnsi"/>
          <w:sz w:val="28"/>
          <w:szCs w:val="28"/>
          <w:lang w:eastAsia="en-US"/>
        </w:rPr>
        <w:t xml:space="preserve">, с Верхний </w:t>
      </w:r>
      <w:proofErr w:type="spellStart"/>
      <w:r w:rsidR="002156AC" w:rsidRPr="00CA6C7C">
        <w:rPr>
          <w:rFonts w:eastAsiaTheme="minorHAnsi"/>
          <w:sz w:val="28"/>
          <w:szCs w:val="28"/>
          <w:lang w:eastAsia="en-US"/>
        </w:rPr>
        <w:t>Еруслан</w:t>
      </w:r>
      <w:proofErr w:type="spellEnd"/>
      <w:r w:rsidR="002156AC" w:rsidRPr="00CA6C7C">
        <w:rPr>
          <w:rFonts w:eastAsiaTheme="minorHAnsi"/>
          <w:sz w:val="28"/>
          <w:szCs w:val="28"/>
          <w:lang w:eastAsia="en-US"/>
        </w:rPr>
        <w:t>, ул</w:t>
      </w:r>
      <w:r w:rsidR="00162FB7" w:rsidRPr="00CA6C7C">
        <w:rPr>
          <w:rFonts w:eastAsiaTheme="minorHAnsi"/>
          <w:sz w:val="28"/>
          <w:szCs w:val="28"/>
          <w:lang w:eastAsia="en-US"/>
        </w:rPr>
        <w:t>.</w:t>
      </w:r>
      <w:r w:rsidR="002156AC" w:rsidRPr="00CA6C7C">
        <w:rPr>
          <w:rFonts w:eastAsiaTheme="minorHAnsi"/>
          <w:sz w:val="28"/>
          <w:szCs w:val="28"/>
          <w:lang w:eastAsia="en-US"/>
        </w:rPr>
        <w:t xml:space="preserve"> Советская,</w:t>
      </w:r>
      <w:r w:rsidR="00BE0CCB" w:rsidRPr="00CA6C7C">
        <w:rPr>
          <w:rFonts w:eastAsiaTheme="minorHAnsi"/>
          <w:sz w:val="28"/>
          <w:szCs w:val="28"/>
          <w:lang w:eastAsia="en-US"/>
        </w:rPr>
        <w:t xml:space="preserve"> </w:t>
      </w:r>
      <w:r w:rsidR="002156AC" w:rsidRPr="00CA6C7C">
        <w:rPr>
          <w:rFonts w:eastAsiaTheme="minorHAnsi"/>
          <w:sz w:val="28"/>
          <w:szCs w:val="28"/>
          <w:lang w:eastAsia="en-US"/>
        </w:rPr>
        <w:t>д</w:t>
      </w:r>
      <w:r w:rsidRPr="00CA6C7C">
        <w:rPr>
          <w:rFonts w:eastAsiaTheme="minorHAnsi"/>
          <w:sz w:val="28"/>
          <w:szCs w:val="28"/>
          <w:lang w:eastAsia="en-US"/>
        </w:rPr>
        <w:t>.</w:t>
      </w:r>
      <w:r w:rsidR="002156AC" w:rsidRPr="00CA6C7C">
        <w:rPr>
          <w:rFonts w:eastAsiaTheme="minorHAnsi"/>
          <w:sz w:val="28"/>
          <w:szCs w:val="28"/>
          <w:lang w:eastAsia="en-US"/>
        </w:rPr>
        <w:t xml:space="preserve"> 31Б</w:t>
      </w:r>
      <w:r w:rsidR="00CC657C" w:rsidRPr="00CA6C7C">
        <w:rPr>
          <w:kern w:val="1"/>
          <w:sz w:val="28"/>
          <w:szCs w:val="28"/>
          <w:lang w:eastAsia="ar-SA"/>
        </w:rPr>
        <w:t>.</w:t>
      </w:r>
    </w:p>
    <w:p w:rsidR="00934FCE" w:rsidRPr="001A6F88" w:rsidRDefault="00934FCE" w:rsidP="00EE133F">
      <w:pPr>
        <w:jc w:val="both"/>
        <w:rPr>
          <w:sz w:val="28"/>
          <w:szCs w:val="28"/>
        </w:rPr>
      </w:pPr>
      <w:r w:rsidRPr="00CA6C7C">
        <w:rPr>
          <w:szCs w:val="28"/>
        </w:rPr>
        <w:tab/>
      </w:r>
      <w:r w:rsidRPr="001A6F88">
        <w:rPr>
          <w:sz w:val="28"/>
          <w:szCs w:val="28"/>
        </w:rPr>
        <w:t xml:space="preserve">2. Утвердить </w:t>
      </w:r>
      <w:r w:rsidR="00A420B6" w:rsidRPr="001A6F88">
        <w:rPr>
          <w:sz w:val="28"/>
          <w:szCs w:val="28"/>
        </w:rPr>
        <w:t>информационное сообщение</w:t>
      </w:r>
      <w:r w:rsidRPr="001A6F88">
        <w:rPr>
          <w:sz w:val="28"/>
          <w:szCs w:val="28"/>
        </w:rPr>
        <w:t xml:space="preserve"> </w:t>
      </w:r>
      <w:r w:rsidR="00A420B6" w:rsidRPr="001A6F88">
        <w:rPr>
          <w:sz w:val="28"/>
          <w:szCs w:val="28"/>
        </w:rPr>
        <w:t xml:space="preserve">о </w:t>
      </w:r>
      <w:r w:rsidR="00EE133F" w:rsidRPr="001A6F88">
        <w:rPr>
          <w:sz w:val="28"/>
          <w:szCs w:val="28"/>
        </w:rPr>
        <w:t xml:space="preserve">продаже муниципального имущества, находящегося в муниципальной собственности МО г. Красный Кут </w:t>
      </w:r>
      <w:proofErr w:type="spellStart"/>
      <w:r w:rsidR="001A6F88" w:rsidRPr="001A6F88">
        <w:rPr>
          <w:sz w:val="28"/>
          <w:szCs w:val="28"/>
        </w:rPr>
        <w:t>Краснокутского</w:t>
      </w:r>
      <w:proofErr w:type="spellEnd"/>
      <w:r w:rsidR="001A6F88" w:rsidRPr="001A6F88">
        <w:rPr>
          <w:sz w:val="28"/>
          <w:szCs w:val="28"/>
        </w:rPr>
        <w:t xml:space="preserve"> муниципаль</w:t>
      </w:r>
      <w:r w:rsidR="003A0132">
        <w:rPr>
          <w:sz w:val="28"/>
          <w:szCs w:val="28"/>
        </w:rPr>
        <w:t xml:space="preserve">ного района Саратовской области, </w:t>
      </w:r>
      <w:r w:rsidR="00EE133F" w:rsidRPr="001A6F88">
        <w:rPr>
          <w:sz w:val="28"/>
          <w:szCs w:val="28"/>
        </w:rPr>
        <w:lastRenderedPageBreak/>
        <w:t>посредством публичного предложения в электронной форме</w:t>
      </w:r>
      <w:r w:rsidRPr="001A6F88">
        <w:rPr>
          <w:sz w:val="28"/>
          <w:szCs w:val="28"/>
        </w:rPr>
        <w:t>, в соответствии с приложением к настоящему постановлению.</w:t>
      </w:r>
    </w:p>
    <w:p w:rsidR="00934FCE" w:rsidRPr="00CA6C7C" w:rsidRDefault="00934FCE" w:rsidP="007E1108">
      <w:pPr>
        <w:ind w:firstLine="568"/>
        <w:jc w:val="both"/>
        <w:outlineLvl w:val="0"/>
        <w:rPr>
          <w:sz w:val="28"/>
          <w:szCs w:val="28"/>
        </w:rPr>
      </w:pPr>
      <w:r w:rsidRPr="00CA6C7C">
        <w:rPr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администрации </w:t>
      </w:r>
      <w:proofErr w:type="spellStart"/>
      <w:r w:rsidRPr="00CA6C7C">
        <w:rPr>
          <w:sz w:val="28"/>
          <w:szCs w:val="28"/>
        </w:rPr>
        <w:t>Краснокутского</w:t>
      </w:r>
      <w:proofErr w:type="spellEnd"/>
      <w:r w:rsidRPr="00CA6C7C">
        <w:rPr>
          <w:sz w:val="28"/>
          <w:szCs w:val="28"/>
        </w:rPr>
        <w:t xml:space="preserve"> муниципального района.</w:t>
      </w:r>
    </w:p>
    <w:p w:rsidR="00934FCE" w:rsidRPr="00CA6C7C" w:rsidRDefault="00934FCE" w:rsidP="007E1108">
      <w:pPr>
        <w:ind w:firstLine="568"/>
        <w:jc w:val="both"/>
        <w:outlineLvl w:val="0"/>
        <w:rPr>
          <w:b/>
          <w:sz w:val="28"/>
          <w:szCs w:val="28"/>
        </w:rPr>
      </w:pPr>
      <w:r w:rsidRPr="00CA6C7C">
        <w:rPr>
          <w:sz w:val="28"/>
          <w:szCs w:val="28"/>
        </w:rPr>
        <w:t>4. Постановление вступает в силу с момента его подписания.</w:t>
      </w:r>
    </w:p>
    <w:p w:rsidR="00934FCE" w:rsidRPr="00CA6C7C" w:rsidRDefault="00934FCE" w:rsidP="007E1108">
      <w:pPr>
        <w:pStyle w:val="a5"/>
        <w:ind w:left="0" w:firstLine="709"/>
        <w:jc w:val="both"/>
        <w:rPr>
          <w:sz w:val="28"/>
          <w:szCs w:val="28"/>
        </w:rPr>
      </w:pPr>
    </w:p>
    <w:p w:rsidR="0096758D" w:rsidRPr="00CA6C7C" w:rsidRDefault="00502B93" w:rsidP="0096758D">
      <w:pPr>
        <w:jc w:val="both"/>
        <w:rPr>
          <w:sz w:val="28"/>
          <w:szCs w:val="28"/>
        </w:rPr>
      </w:pPr>
      <w:r w:rsidRPr="00CA6C7C">
        <w:rPr>
          <w:sz w:val="28"/>
          <w:szCs w:val="28"/>
        </w:rPr>
        <w:t xml:space="preserve"> </w:t>
      </w:r>
    </w:p>
    <w:p w:rsidR="0096758D" w:rsidRPr="00CA6C7C" w:rsidRDefault="0096758D" w:rsidP="0096758D">
      <w:pPr>
        <w:pStyle w:val="21"/>
        <w:rPr>
          <w:b/>
          <w:szCs w:val="28"/>
        </w:rPr>
      </w:pPr>
    </w:p>
    <w:p w:rsidR="000E2FE3" w:rsidRPr="00CA6C7C" w:rsidRDefault="0096758D" w:rsidP="00CC2B72">
      <w:pPr>
        <w:pStyle w:val="21"/>
        <w:rPr>
          <w:b/>
          <w:szCs w:val="28"/>
        </w:rPr>
      </w:pPr>
      <w:r w:rsidRPr="00CA6C7C">
        <w:rPr>
          <w:b/>
          <w:szCs w:val="28"/>
        </w:rPr>
        <w:t>Гла</w:t>
      </w:r>
      <w:r w:rsidR="000E2FE3" w:rsidRPr="00CA6C7C">
        <w:rPr>
          <w:b/>
          <w:szCs w:val="28"/>
        </w:rPr>
        <w:t xml:space="preserve">ва </w:t>
      </w:r>
      <w:proofErr w:type="spellStart"/>
      <w:r w:rsidR="000E2FE3" w:rsidRPr="00CA6C7C">
        <w:rPr>
          <w:b/>
          <w:szCs w:val="28"/>
        </w:rPr>
        <w:t>Краснокутского</w:t>
      </w:r>
      <w:proofErr w:type="spellEnd"/>
      <w:r w:rsidR="000E2FE3" w:rsidRPr="00CA6C7C">
        <w:rPr>
          <w:b/>
          <w:szCs w:val="28"/>
        </w:rPr>
        <w:t xml:space="preserve">         </w:t>
      </w:r>
    </w:p>
    <w:p w:rsidR="0096758D" w:rsidRDefault="0096758D" w:rsidP="00CC2B72">
      <w:pPr>
        <w:pStyle w:val="21"/>
        <w:rPr>
          <w:b/>
          <w:szCs w:val="28"/>
        </w:rPr>
      </w:pPr>
      <w:r w:rsidRPr="00CA6C7C">
        <w:rPr>
          <w:b/>
          <w:szCs w:val="28"/>
        </w:rPr>
        <w:t xml:space="preserve">муниципального района                   </w:t>
      </w:r>
      <w:r w:rsidR="00CC2B72" w:rsidRPr="00CA6C7C">
        <w:rPr>
          <w:b/>
          <w:szCs w:val="28"/>
        </w:rPr>
        <w:t xml:space="preserve">    </w:t>
      </w:r>
      <w:r w:rsidR="00E85BA1" w:rsidRPr="00CA6C7C">
        <w:rPr>
          <w:b/>
          <w:szCs w:val="28"/>
        </w:rPr>
        <w:t xml:space="preserve">     </w:t>
      </w:r>
      <w:r w:rsidRPr="00CA6C7C">
        <w:rPr>
          <w:b/>
          <w:szCs w:val="28"/>
        </w:rPr>
        <w:t xml:space="preserve">               </w:t>
      </w:r>
      <w:r w:rsidR="00934FCE" w:rsidRPr="00CA6C7C">
        <w:rPr>
          <w:b/>
          <w:szCs w:val="28"/>
        </w:rPr>
        <w:t xml:space="preserve">   </w:t>
      </w:r>
      <w:r w:rsidRPr="00CA6C7C">
        <w:rPr>
          <w:b/>
          <w:szCs w:val="28"/>
        </w:rPr>
        <w:t xml:space="preserve">      </w:t>
      </w:r>
      <w:r w:rsidR="00CA6C7C">
        <w:rPr>
          <w:b/>
          <w:szCs w:val="28"/>
        </w:rPr>
        <w:t xml:space="preserve">    </w:t>
      </w:r>
      <w:r w:rsidR="00CC2B72" w:rsidRPr="00CA6C7C">
        <w:rPr>
          <w:b/>
          <w:szCs w:val="28"/>
        </w:rPr>
        <w:t xml:space="preserve">В.В. </w:t>
      </w:r>
      <w:proofErr w:type="spellStart"/>
      <w:r w:rsidR="00CC2B72" w:rsidRPr="00CA6C7C">
        <w:rPr>
          <w:b/>
          <w:szCs w:val="28"/>
        </w:rPr>
        <w:t>Гречушкина</w:t>
      </w:r>
      <w:proofErr w:type="spellEnd"/>
    </w:p>
    <w:p w:rsidR="00C15DAD" w:rsidRDefault="00C15DAD" w:rsidP="00CC2B72">
      <w:pPr>
        <w:pStyle w:val="21"/>
        <w:rPr>
          <w:b/>
          <w:szCs w:val="28"/>
        </w:rPr>
      </w:pPr>
    </w:p>
    <w:p w:rsidR="00C15DAD" w:rsidRDefault="00C15DAD" w:rsidP="00CC2B72">
      <w:pPr>
        <w:pStyle w:val="21"/>
        <w:rPr>
          <w:b/>
          <w:szCs w:val="28"/>
        </w:rPr>
      </w:pPr>
    </w:p>
    <w:p w:rsidR="00C15DAD" w:rsidRDefault="00C15DAD" w:rsidP="00CC2B72">
      <w:pPr>
        <w:pStyle w:val="21"/>
        <w:rPr>
          <w:b/>
          <w:szCs w:val="28"/>
        </w:rPr>
      </w:pPr>
    </w:p>
    <w:p w:rsidR="00950777" w:rsidRDefault="00950777" w:rsidP="00CC2B72">
      <w:pPr>
        <w:pStyle w:val="21"/>
        <w:rPr>
          <w:b/>
          <w:szCs w:val="28"/>
        </w:rPr>
      </w:pPr>
    </w:p>
    <w:p w:rsidR="00950777" w:rsidRDefault="00950777" w:rsidP="00CC2B72">
      <w:pPr>
        <w:pStyle w:val="21"/>
        <w:rPr>
          <w:b/>
          <w:szCs w:val="28"/>
        </w:rPr>
      </w:pPr>
    </w:p>
    <w:p w:rsidR="00950777" w:rsidRDefault="00950777" w:rsidP="00CC2B72">
      <w:pPr>
        <w:pStyle w:val="21"/>
        <w:rPr>
          <w:b/>
          <w:szCs w:val="28"/>
        </w:rPr>
      </w:pPr>
    </w:p>
    <w:p w:rsidR="00950777" w:rsidRDefault="00950777" w:rsidP="00CC2B72">
      <w:pPr>
        <w:pStyle w:val="21"/>
        <w:rPr>
          <w:b/>
          <w:szCs w:val="28"/>
        </w:rPr>
      </w:pPr>
    </w:p>
    <w:p w:rsidR="00950777" w:rsidRDefault="00950777" w:rsidP="00CC2B72">
      <w:pPr>
        <w:pStyle w:val="21"/>
        <w:rPr>
          <w:b/>
          <w:szCs w:val="28"/>
        </w:rPr>
      </w:pPr>
    </w:p>
    <w:p w:rsidR="00950777" w:rsidRDefault="00950777" w:rsidP="00CC2B72">
      <w:pPr>
        <w:pStyle w:val="21"/>
        <w:rPr>
          <w:b/>
          <w:szCs w:val="28"/>
        </w:rPr>
      </w:pPr>
    </w:p>
    <w:p w:rsidR="00950777" w:rsidRDefault="00950777" w:rsidP="00CC2B72">
      <w:pPr>
        <w:pStyle w:val="21"/>
        <w:rPr>
          <w:b/>
          <w:szCs w:val="28"/>
        </w:rPr>
      </w:pPr>
    </w:p>
    <w:p w:rsidR="00950777" w:rsidRDefault="00950777" w:rsidP="00CC2B72">
      <w:pPr>
        <w:pStyle w:val="21"/>
        <w:rPr>
          <w:b/>
          <w:szCs w:val="28"/>
        </w:rPr>
      </w:pPr>
    </w:p>
    <w:p w:rsidR="00950777" w:rsidRDefault="00950777" w:rsidP="00CC2B72">
      <w:pPr>
        <w:pStyle w:val="21"/>
        <w:rPr>
          <w:b/>
          <w:szCs w:val="28"/>
        </w:rPr>
      </w:pPr>
    </w:p>
    <w:p w:rsidR="00950777" w:rsidRDefault="00950777" w:rsidP="00CC2B72">
      <w:pPr>
        <w:pStyle w:val="21"/>
        <w:rPr>
          <w:b/>
          <w:szCs w:val="28"/>
        </w:rPr>
      </w:pPr>
    </w:p>
    <w:p w:rsidR="00950777" w:rsidRDefault="00950777" w:rsidP="00CC2B72">
      <w:pPr>
        <w:pStyle w:val="21"/>
        <w:rPr>
          <w:b/>
          <w:szCs w:val="28"/>
        </w:rPr>
      </w:pPr>
    </w:p>
    <w:p w:rsidR="00950777" w:rsidRDefault="00950777" w:rsidP="00CC2B72">
      <w:pPr>
        <w:pStyle w:val="21"/>
        <w:rPr>
          <w:b/>
          <w:szCs w:val="28"/>
        </w:rPr>
      </w:pPr>
    </w:p>
    <w:p w:rsidR="00950777" w:rsidRDefault="00950777" w:rsidP="00CC2B72">
      <w:pPr>
        <w:pStyle w:val="21"/>
        <w:rPr>
          <w:b/>
          <w:szCs w:val="28"/>
        </w:rPr>
      </w:pPr>
    </w:p>
    <w:p w:rsidR="00950777" w:rsidRDefault="00950777" w:rsidP="00CC2B72">
      <w:pPr>
        <w:pStyle w:val="21"/>
        <w:rPr>
          <w:b/>
          <w:szCs w:val="28"/>
        </w:rPr>
      </w:pPr>
    </w:p>
    <w:p w:rsidR="00950777" w:rsidRDefault="00950777" w:rsidP="00CC2B72">
      <w:pPr>
        <w:pStyle w:val="21"/>
        <w:rPr>
          <w:b/>
          <w:szCs w:val="28"/>
        </w:rPr>
      </w:pPr>
    </w:p>
    <w:p w:rsidR="00950777" w:rsidRDefault="00950777" w:rsidP="00CC2B72">
      <w:pPr>
        <w:pStyle w:val="21"/>
        <w:rPr>
          <w:b/>
          <w:szCs w:val="28"/>
        </w:rPr>
      </w:pPr>
    </w:p>
    <w:p w:rsidR="00950777" w:rsidRDefault="00950777" w:rsidP="00CC2B72">
      <w:pPr>
        <w:pStyle w:val="21"/>
        <w:rPr>
          <w:b/>
          <w:szCs w:val="28"/>
        </w:rPr>
      </w:pPr>
    </w:p>
    <w:p w:rsidR="00950777" w:rsidRDefault="00950777" w:rsidP="00CC2B72">
      <w:pPr>
        <w:pStyle w:val="21"/>
        <w:rPr>
          <w:b/>
          <w:szCs w:val="28"/>
        </w:rPr>
      </w:pPr>
    </w:p>
    <w:p w:rsidR="00950777" w:rsidRDefault="00950777" w:rsidP="00CC2B72">
      <w:pPr>
        <w:pStyle w:val="21"/>
        <w:rPr>
          <w:b/>
          <w:szCs w:val="28"/>
        </w:rPr>
      </w:pPr>
    </w:p>
    <w:p w:rsidR="00950777" w:rsidRDefault="00950777" w:rsidP="00CC2B72">
      <w:pPr>
        <w:pStyle w:val="21"/>
        <w:rPr>
          <w:b/>
          <w:szCs w:val="28"/>
        </w:rPr>
      </w:pPr>
    </w:p>
    <w:p w:rsidR="00950777" w:rsidRDefault="00950777" w:rsidP="00CC2B72">
      <w:pPr>
        <w:pStyle w:val="21"/>
        <w:rPr>
          <w:b/>
          <w:szCs w:val="28"/>
        </w:rPr>
      </w:pPr>
    </w:p>
    <w:p w:rsidR="00950777" w:rsidRDefault="00950777" w:rsidP="00CC2B72">
      <w:pPr>
        <w:pStyle w:val="21"/>
        <w:rPr>
          <w:b/>
          <w:szCs w:val="28"/>
        </w:rPr>
      </w:pPr>
    </w:p>
    <w:p w:rsidR="00950777" w:rsidRDefault="00950777" w:rsidP="00CC2B72">
      <w:pPr>
        <w:pStyle w:val="21"/>
        <w:rPr>
          <w:b/>
          <w:szCs w:val="28"/>
        </w:rPr>
      </w:pPr>
    </w:p>
    <w:p w:rsidR="00950777" w:rsidRDefault="00950777" w:rsidP="00CC2B72">
      <w:pPr>
        <w:pStyle w:val="21"/>
        <w:rPr>
          <w:b/>
          <w:szCs w:val="28"/>
        </w:rPr>
      </w:pPr>
    </w:p>
    <w:p w:rsidR="00950777" w:rsidRDefault="00950777" w:rsidP="00CC2B72">
      <w:pPr>
        <w:pStyle w:val="21"/>
        <w:rPr>
          <w:b/>
          <w:szCs w:val="28"/>
        </w:rPr>
      </w:pPr>
    </w:p>
    <w:p w:rsidR="00950777" w:rsidRDefault="00950777" w:rsidP="00CC2B72">
      <w:pPr>
        <w:pStyle w:val="21"/>
        <w:rPr>
          <w:b/>
          <w:szCs w:val="28"/>
        </w:rPr>
      </w:pPr>
    </w:p>
    <w:p w:rsidR="00950777" w:rsidRDefault="00950777" w:rsidP="00CC2B72">
      <w:pPr>
        <w:pStyle w:val="21"/>
        <w:rPr>
          <w:b/>
          <w:szCs w:val="28"/>
        </w:rPr>
      </w:pPr>
    </w:p>
    <w:p w:rsidR="00950777" w:rsidRDefault="00950777" w:rsidP="00CC2B72">
      <w:pPr>
        <w:pStyle w:val="21"/>
        <w:rPr>
          <w:b/>
          <w:szCs w:val="28"/>
        </w:rPr>
      </w:pPr>
    </w:p>
    <w:p w:rsidR="00950777" w:rsidRDefault="00950777" w:rsidP="00CC2B72">
      <w:pPr>
        <w:pStyle w:val="21"/>
        <w:rPr>
          <w:b/>
          <w:szCs w:val="28"/>
        </w:rPr>
      </w:pPr>
    </w:p>
    <w:p w:rsidR="00950777" w:rsidRDefault="00950777" w:rsidP="00CC2B72">
      <w:pPr>
        <w:pStyle w:val="21"/>
        <w:rPr>
          <w:b/>
          <w:szCs w:val="28"/>
        </w:rPr>
      </w:pPr>
    </w:p>
    <w:p w:rsidR="00950777" w:rsidRDefault="00950777" w:rsidP="00CC2B72">
      <w:pPr>
        <w:pStyle w:val="21"/>
        <w:rPr>
          <w:b/>
          <w:szCs w:val="28"/>
        </w:rPr>
      </w:pPr>
    </w:p>
    <w:p w:rsidR="00950777" w:rsidRDefault="00950777" w:rsidP="00CC2B72">
      <w:pPr>
        <w:pStyle w:val="21"/>
        <w:rPr>
          <w:b/>
          <w:szCs w:val="28"/>
        </w:rPr>
      </w:pPr>
    </w:p>
    <w:p w:rsidR="00950777" w:rsidRPr="00C15DAD" w:rsidRDefault="00950777" w:rsidP="00CC2B72">
      <w:pPr>
        <w:pStyle w:val="21"/>
        <w:rPr>
          <w:b/>
          <w:szCs w:val="28"/>
        </w:rPr>
      </w:pPr>
    </w:p>
    <w:p w:rsidR="00C15DAD" w:rsidRPr="00C15DAD" w:rsidRDefault="00C15DAD" w:rsidP="00C15DAD">
      <w:pPr>
        <w:rPr>
          <w:b/>
          <w:sz w:val="28"/>
          <w:szCs w:val="28"/>
        </w:rPr>
      </w:pPr>
      <w:r w:rsidRPr="00C15DAD">
        <w:rPr>
          <w:b/>
          <w:sz w:val="28"/>
          <w:szCs w:val="28"/>
        </w:rPr>
        <w:lastRenderedPageBreak/>
        <w:t>Постановление №1485 от 23.09.2019 года "О продаже имущества посредством публичного предложения в электронной форме"</w:t>
      </w:r>
    </w:p>
    <w:p w:rsidR="00C15DAD" w:rsidRDefault="00C15DAD" w:rsidP="00C15DAD">
      <w:pPr>
        <w:pStyle w:val="af"/>
      </w:pPr>
      <w:r>
        <w:t xml:space="preserve">В соответствии с Федеральным законом от 21.12.2001г. № 178-ФЗ «О приватизации государственного и муниципального имущества»,  Постановлением Правительства Российской Федерации от 27.08.2012 года №860 «Об организации и проведении продажи государственного или муниципального имущества в электронной форме»,  Исполнительный комитет </w:t>
      </w:r>
      <w:proofErr w:type="spellStart"/>
      <w:r>
        <w:t>Пестречинского</w:t>
      </w:r>
      <w:proofErr w:type="spellEnd"/>
      <w:r>
        <w:t xml:space="preserve"> муниципального района РТ постановляет:</w:t>
      </w:r>
    </w:p>
    <w:p w:rsidR="00C15DAD" w:rsidRDefault="00C15DAD" w:rsidP="00C15DAD">
      <w:pPr>
        <w:numPr>
          <w:ilvl w:val="0"/>
          <w:numId w:val="5"/>
        </w:numPr>
        <w:spacing w:before="100" w:beforeAutospacing="1" w:after="100" w:afterAutospacing="1"/>
      </w:pPr>
      <w:r>
        <w:t>Провести продажу имущества посредством публичного предложения с открытой формой подачи предложений о приобретении, проводимой в электронной форме (далее объект).</w:t>
      </w:r>
    </w:p>
    <w:tbl>
      <w:tblPr>
        <w:tblW w:w="118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8"/>
        <w:gridCol w:w="2639"/>
        <w:gridCol w:w="1942"/>
        <w:gridCol w:w="1705"/>
        <w:gridCol w:w="1942"/>
        <w:gridCol w:w="1568"/>
        <w:gridCol w:w="1541"/>
      </w:tblGrid>
      <w:tr w:rsidR="00C15DAD" w:rsidTr="00C15DAD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5DAD" w:rsidRDefault="00C15DAD">
            <w:pPr>
              <w:pStyle w:val="af"/>
            </w:pPr>
            <w:r>
              <w:t>№ лота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5DAD" w:rsidRDefault="00C15DAD">
            <w:pPr>
              <w:pStyle w:val="af"/>
            </w:pPr>
            <w:r>
              <w:t>Наименование имущества (характеристики)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5DAD" w:rsidRDefault="00C15DAD">
            <w:pPr>
              <w:pStyle w:val="af"/>
            </w:pPr>
            <w:r>
              <w:t xml:space="preserve">Цена первоначального предложения (начальная цена), </w:t>
            </w:r>
            <w:proofErr w:type="spellStart"/>
            <w:r>
              <w:t>руб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5DAD" w:rsidRDefault="00C15DAD">
            <w:pPr>
              <w:pStyle w:val="af"/>
            </w:pPr>
            <w:r>
              <w:t xml:space="preserve">Минимальная цена предложения (цена отсечения) 50% от начальной цены , </w:t>
            </w:r>
            <w:proofErr w:type="spellStart"/>
            <w:r>
              <w:t>руб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5DAD" w:rsidRDefault="00C15DAD">
            <w:pPr>
              <w:pStyle w:val="af"/>
            </w:pPr>
            <w:r>
              <w:t xml:space="preserve">Величина снижения первоначального предложения («шаг понижения») 10% от начальной цены, </w:t>
            </w:r>
            <w:proofErr w:type="spellStart"/>
            <w:r>
              <w:t>руб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5DAD" w:rsidRDefault="00C15DAD">
            <w:pPr>
              <w:pStyle w:val="af"/>
            </w:pPr>
            <w:r>
              <w:t xml:space="preserve">Величина повышения цены (шаг аукциона 50% «шага понижения»), </w:t>
            </w:r>
            <w:proofErr w:type="spellStart"/>
            <w:r>
              <w:t>руб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5DAD" w:rsidRDefault="00C15DAD">
            <w:pPr>
              <w:pStyle w:val="af"/>
            </w:pPr>
            <w:r>
              <w:t xml:space="preserve">Величина задатка (20% начальной цены»), </w:t>
            </w:r>
            <w:proofErr w:type="spellStart"/>
            <w:r>
              <w:t>руб</w:t>
            </w:r>
            <w:proofErr w:type="spellEnd"/>
          </w:p>
        </w:tc>
      </w:tr>
      <w:tr w:rsidR="00C15DAD" w:rsidTr="00C15DAD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5DAD" w:rsidRDefault="00C15DAD">
            <w:pPr>
              <w:pStyle w:val="af"/>
            </w:pPr>
            <w:r>
              <w:t> </w:t>
            </w:r>
          </w:p>
          <w:p w:rsidR="00C15DAD" w:rsidRDefault="00C15DAD">
            <w:pPr>
              <w:pStyle w:val="af"/>
            </w:pPr>
            <w:r>
              <w:t> </w:t>
            </w:r>
          </w:p>
          <w:p w:rsidR="00C15DAD" w:rsidRDefault="00C15DAD">
            <w:pPr>
              <w:pStyle w:val="af"/>
            </w:pPr>
            <w:r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5DAD" w:rsidRDefault="00C15DAD">
            <w:pPr>
              <w:pStyle w:val="af"/>
              <w:jc w:val="center"/>
            </w:pPr>
            <w:r>
              <w:t xml:space="preserve">Легковой автомобиль </w:t>
            </w:r>
            <w:proofErr w:type="spellStart"/>
            <w:r>
              <w:t>Toyota</w:t>
            </w:r>
            <w:proofErr w:type="spellEnd"/>
            <w:r>
              <w:t xml:space="preserve"> </w:t>
            </w:r>
            <w:proofErr w:type="spellStart"/>
            <w:r>
              <w:t>Camry</w:t>
            </w:r>
            <w:proofErr w:type="spellEnd"/>
            <w:r>
              <w:t>, год выпуска 2005, цвет – серебристый, VIN JTDBE38K003052275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5DAD" w:rsidRDefault="00C15DAD">
            <w:pPr>
              <w:pStyle w:val="af"/>
              <w:jc w:val="right"/>
            </w:pPr>
            <w:r>
              <w:t> </w:t>
            </w:r>
          </w:p>
          <w:p w:rsidR="00C15DAD" w:rsidRDefault="00C15DAD">
            <w:pPr>
              <w:pStyle w:val="af"/>
              <w:jc w:val="right"/>
            </w:pPr>
            <w:r>
              <w:t>249 000,00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5DAD" w:rsidRDefault="00C15DAD">
            <w:pPr>
              <w:pStyle w:val="af"/>
              <w:jc w:val="center"/>
            </w:pPr>
            <w:r>
              <w:t> </w:t>
            </w:r>
          </w:p>
          <w:p w:rsidR="00C15DAD" w:rsidRDefault="00C15DAD">
            <w:pPr>
              <w:pStyle w:val="af"/>
              <w:jc w:val="center"/>
            </w:pPr>
            <w:r>
              <w:t>124 500,00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5DAD" w:rsidRDefault="00C15DAD">
            <w:pPr>
              <w:pStyle w:val="af"/>
              <w:jc w:val="center"/>
            </w:pPr>
            <w:r>
              <w:t> </w:t>
            </w:r>
          </w:p>
          <w:p w:rsidR="00C15DAD" w:rsidRDefault="00C15DAD">
            <w:pPr>
              <w:pStyle w:val="af"/>
              <w:jc w:val="center"/>
            </w:pPr>
            <w:r>
              <w:t>24900,00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5DAD" w:rsidRDefault="00C15DAD">
            <w:pPr>
              <w:pStyle w:val="af"/>
              <w:jc w:val="center"/>
            </w:pPr>
            <w:r>
              <w:t>    </w:t>
            </w:r>
          </w:p>
          <w:p w:rsidR="00C15DAD" w:rsidRDefault="00C15DAD">
            <w:pPr>
              <w:pStyle w:val="af"/>
              <w:jc w:val="center"/>
            </w:pPr>
            <w:r>
              <w:t>12 450,00  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5DAD" w:rsidRDefault="00C15DAD">
            <w:pPr>
              <w:pStyle w:val="af"/>
            </w:pPr>
            <w:r>
              <w:t>    </w:t>
            </w:r>
          </w:p>
          <w:p w:rsidR="00C15DAD" w:rsidRDefault="00C15DAD">
            <w:pPr>
              <w:pStyle w:val="af"/>
            </w:pPr>
            <w:r>
              <w:t>49 800,00  </w:t>
            </w:r>
          </w:p>
        </w:tc>
      </w:tr>
    </w:tbl>
    <w:p w:rsidR="00C15DAD" w:rsidRDefault="00C15DAD" w:rsidP="00C15DAD">
      <w:pPr>
        <w:numPr>
          <w:ilvl w:val="0"/>
          <w:numId w:val="6"/>
        </w:numPr>
        <w:spacing w:before="100" w:beforeAutospacing="1" w:after="100" w:afterAutospacing="1"/>
      </w:pPr>
      <w:r>
        <w:t>Установить цену первоначального предложения не ниже начальной  цены указанной в информационном сообщении № 200519/0946629/01 от 24.05.2019 года.</w:t>
      </w:r>
    </w:p>
    <w:p w:rsidR="00C15DAD" w:rsidRDefault="00C15DAD" w:rsidP="00C15DAD">
      <w:pPr>
        <w:numPr>
          <w:ilvl w:val="0"/>
          <w:numId w:val="7"/>
        </w:numPr>
        <w:spacing w:before="100" w:beforeAutospacing="1" w:after="100" w:afterAutospacing="1"/>
      </w:pPr>
      <w:r>
        <w:t>Установить цену отсечения в размере 50 % начальной цены несостоявшегося аукциона.</w:t>
      </w:r>
    </w:p>
    <w:p w:rsidR="00C15DAD" w:rsidRDefault="00C15DAD" w:rsidP="00C15DAD">
      <w:pPr>
        <w:numPr>
          <w:ilvl w:val="0"/>
          <w:numId w:val="8"/>
        </w:numPr>
        <w:spacing w:before="100" w:beforeAutospacing="1" w:after="100" w:afterAutospacing="1"/>
      </w:pPr>
      <w:r>
        <w:t>Установить величину снижения первоначального предложения (шаг понижения») в размере 10 % цены первоначального предложения, который не изменяется в течение всей процедуры продажи.</w:t>
      </w:r>
    </w:p>
    <w:p w:rsidR="00C15DAD" w:rsidRDefault="00C15DAD" w:rsidP="00C15DAD">
      <w:pPr>
        <w:numPr>
          <w:ilvl w:val="0"/>
          <w:numId w:val="9"/>
        </w:numPr>
        <w:spacing w:before="100" w:beforeAutospacing="1" w:after="100" w:afterAutospacing="1"/>
      </w:pPr>
      <w:r>
        <w:t>Установить величину повышения цены – «шаг аукциона» в размере 50% шага понижения, который не изменяется в течении всей процедуры продажи.</w:t>
      </w:r>
    </w:p>
    <w:p w:rsidR="00C15DAD" w:rsidRDefault="00C15DAD" w:rsidP="00C15DAD">
      <w:pPr>
        <w:numPr>
          <w:ilvl w:val="0"/>
          <w:numId w:val="10"/>
        </w:numPr>
        <w:spacing w:before="100" w:beforeAutospacing="1" w:after="100" w:afterAutospacing="1"/>
      </w:pPr>
      <w:r>
        <w:t>Установить величину задатка для участия в продаже имущества посредством публичного предложения в размере 20 % от начальной цены продажи имущества.</w:t>
      </w:r>
    </w:p>
    <w:p w:rsidR="00C15DAD" w:rsidRDefault="00C15DAD" w:rsidP="00C15DAD">
      <w:pPr>
        <w:numPr>
          <w:ilvl w:val="0"/>
          <w:numId w:val="11"/>
        </w:numPr>
        <w:spacing w:before="100" w:beforeAutospacing="1" w:after="100" w:afterAutospacing="1"/>
      </w:pPr>
      <w:r>
        <w:t>Создать комиссию по продаже имущества посредством публичного предложения в электронной форме:</w:t>
      </w:r>
    </w:p>
    <w:p w:rsidR="00C15DAD" w:rsidRDefault="00C15DAD" w:rsidP="00C15DAD">
      <w:pPr>
        <w:pStyle w:val="af"/>
      </w:pPr>
      <w:r>
        <w:t>Члены комиссии:</w:t>
      </w:r>
    </w:p>
    <w:p w:rsidR="00C15DAD" w:rsidRDefault="00C15DAD" w:rsidP="00C15DAD">
      <w:pPr>
        <w:pStyle w:val="af"/>
      </w:pPr>
      <w:proofErr w:type="spellStart"/>
      <w:r>
        <w:t>Давлетханов</w:t>
      </w:r>
      <w:proofErr w:type="spellEnd"/>
      <w:r>
        <w:t xml:space="preserve"> </w:t>
      </w:r>
      <w:proofErr w:type="spellStart"/>
      <w:r>
        <w:t>Ильназ</w:t>
      </w:r>
      <w:proofErr w:type="spellEnd"/>
      <w:r>
        <w:t xml:space="preserve"> </w:t>
      </w:r>
      <w:proofErr w:type="spellStart"/>
      <w:r>
        <w:t>Ринатович</w:t>
      </w:r>
      <w:proofErr w:type="spellEnd"/>
      <w:r>
        <w:t xml:space="preserve"> – председатель комиссии, председатель палаты имущественных и земельных отношений </w:t>
      </w:r>
      <w:proofErr w:type="spellStart"/>
      <w:r>
        <w:t>Пестречинского</w:t>
      </w:r>
      <w:proofErr w:type="spellEnd"/>
      <w:r>
        <w:t xml:space="preserve"> района Республики Татарстан</w:t>
      </w:r>
    </w:p>
    <w:p w:rsidR="00C15DAD" w:rsidRDefault="00C15DAD" w:rsidP="00C15DAD">
      <w:pPr>
        <w:pStyle w:val="af"/>
      </w:pPr>
      <w:proofErr w:type="spellStart"/>
      <w:r>
        <w:t>Товкалев</w:t>
      </w:r>
      <w:proofErr w:type="spellEnd"/>
      <w:r>
        <w:t xml:space="preserve"> Геннадий Петрович – председатель финансово-бюджетной палаты </w:t>
      </w:r>
      <w:proofErr w:type="spellStart"/>
      <w:r>
        <w:t>Пестречинского</w:t>
      </w:r>
      <w:proofErr w:type="spellEnd"/>
      <w:r>
        <w:t xml:space="preserve"> муниципального района Республики Татарстан;</w:t>
      </w:r>
    </w:p>
    <w:p w:rsidR="00C15DAD" w:rsidRDefault="00C15DAD" w:rsidP="00C15DAD">
      <w:pPr>
        <w:pStyle w:val="af"/>
      </w:pPr>
      <w:r>
        <w:lastRenderedPageBreak/>
        <w:t xml:space="preserve">Павлова Светлана Михайловна – начальник юридического отдела Совета </w:t>
      </w:r>
      <w:proofErr w:type="spellStart"/>
      <w:r>
        <w:t>Пестречинского</w:t>
      </w:r>
      <w:proofErr w:type="spellEnd"/>
      <w:r>
        <w:t xml:space="preserve"> муниципального района Республики Татарстан;</w:t>
      </w:r>
    </w:p>
    <w:p w:rsidR="00C15DAD" w:rsidRDefault="00C15DAD" w:rsidP="00C15DAD">
      <w:pPr>
        <w:pStyle w:val="af"/>
      </w:pPr>
      <w:proofErr w:type="spellStart"/>
      <w:r>
        <w:t>Байгильдин</w:t>
      </w:r>
      <w:proofErr w:type="spellEnd"/>
      <w:r>
        <w:t xml:space="preserve"> </w:t>
      </w:r>
      <w:proofErr w:type="spellStart"/>
      <w:r>
        <w:t>Дамир</w:t>
      </w:r>
      <w:proofErr w:type="spellEnd"/>
      <w:r>
        <w:t xml:space="preserve"> </w:t>
      </w:r>
      <w:proofErr w:type="spellStart"/>
      <w:r>
        <w:t>Ринатович</w:t>
      </w:r>
      <w:proofErr w:type="spellEnd"/>
      <w:r>
        <w:t xml:space="preserve"> – и.о. заместителя руководителя Исполнительного комитета </w:t>
      </w:r>
      <w:proofErr w:type="spellStart"/>
      <w:r>
        <w:t>Пестречинского</w:t>
      </w:r>
      <w:proofErr w:type="spellEnd"/>
      <w:r>
        <w:t xml:space="preserve"> муниципального района Республики Татарстан;</w:t>
      </w:r>
    </w:p>
    <w:p w:rsidR="00C15DAD" w:rsidRDefault="00C15DAD" w:rsidP="00C15DAD">
      <w:pPr>
        <w:pStyle w:val="af"/>
      </w:pPr>
      <w:proofErr w:type="spellStart"/>
      <w:r>
        <w:t>Закирова</w:t>
      </w:r>
      <w:proofErr w:type="spellEnd"/>
      <w:r>
        <w:t xml:space="preserve"> Гузель </w:t>
      </w:r>
      <w:proofErr w:type="spellStart"/>
      <w:r>
        <w:t>Зуфаровна</w:t>
      </w:r>
      <w:proofErr w:type="spellEnd"/>
      <w:r>
        <w:t xml:space="preserve"> – ведущий специалист Палаты имущественных и земельных отношений </w:t>
      </w:r>
      <w:proofErr w:type="spellStart"/>
      <w:r>
        <w:t>Пестречинского</w:t>
      </w:r>
      <w:proofErr w:type="spellEnd"/>
      <w:r>
        <w:t xml:space="preserve"> муниципального района.</w:t>
      </w:r>
    </w:p>
    <w:p w:rsidR="00C15DAD" w:rsidRDefault="00C15DAD" w:rsidP="00C15DAD">
      <w:pPr>
        <w:numPr>
          <w:ilvl w:val="0"/>
          <w:numId w:val="12"/>
        </w:numPr>
        <w:spacing w:before="100" w:beforeAutospacing="1" w:after="100" w:afterAutospacing="1"/>
      </w:pPr>
      <w:r>
        <w:t xml:space="preserve">Поручить Палате имущественных и земельных отношений </w:t>
      </w:r>
      <w:proofErr w:type="spellStart"/>
      <w:r>
        <w:t>Пестречинского</w:t>
      </w:r>
      <w:proofErr w:type="spellEnd"/>
      <w:r>
        <w:t xml:space="preserve"> муниципального района Республики Татарстан провести продажу муниципального имущества посредством публичного предложения в электронной форме в соответствии с действующим законодательством.</w:t>
      </w:r>
    </w:p>
    <w:p w:rsidR="00C15DAD" w:rsidRDefault="00C15DAD" w:rsidP="00C15DAD">
      <w:pPr>
        <w:numPr>
          <w:ilvl w:val="0"/>
          <w:numId w:val="13"/>
        </w:numPr>
        <w:spacing w:before="100" w:beforeAutospacing="1" w:after="100" w:afterAutospacing="1"/>
      </w:pPr>
      <w:r>
        <w:t xml:space="preserve">Обеспечить публикацию информационного сообщения о проведении и об итогах продажи имущества посредством публичного предложения на официальном сайте Российской Федерации в информационно – телекоммуникационной сети «Интернет» по адресу:  </w:t>
      </w:r>
      <w:hyperlink r:id="rId6" w:history="1">
        <w:r>
          <w:rPr>
            <w:rStyle w:val="ac"/>
          </w:rPr>
          <w:t>http://torgi.gov.ru//</w:t>
        </w:r>
      </w:hyperlink>
      <w:r>
        <w:t xml:space="preserve">, на электронной площадке </w:t>
      </w:r>
      <w:proofErr w:type="spellStart"/>
      <w:r>
        <w:t>sale.zakazrf.ru</w:t>
      </w:r>
      <w:proofErr w:type="spellEnd"/>
      <w:r>
        <w:t xml:space="preserve">,  на сайте </w:t>
      </w:r>
      <w:proofErr w:type="spellStart"/>
      <w:r>
        <w:t>Пестречинского</w:t>
      </w:r>
      <w:proofErr w:type="spellEnd"/>
      <w:r>
        <w:t xml:space="preserve"> муниципального района Республики Татарстан.</w:t>
      </w:r>
    </w:p>
    <w:p w:rsidR="00C15DAD" w:rsidRDefault="00C15DAD" w:rsidP="00C15DAD">
      <w:pPr>
        <w:numPr>
          <w:ilvl w:val="0"/>
          <w:numId w:val="14"/>
        </w:numPr>
        <w:spacing w:before="100" w:beforeAutospacing="1" w:after="100" w:afterAutospacing="1"/>
      </w:pPr>
      <w:r>
        <w:t>Контроль за исполнением настоящего постановления оставляю за собой.</w:t>
      </w:r>
    </w:p>
    <w:p w:rsidR="00C15DAD" w:rsidRDefault="00C15DAD" w:rsidP="00C15DAD">
      <w:pPr>
        <w:pStyle w:val="af"/>
      </w:pPr>
      <w:r>
        <w:t> </w:t>
      </w:r>
    </w:p>
    <w:p w:rsidR="00C15DAD" w:rsidRDefault="00C15DAD" w:rsidP="00C15DAD">
      <w:pPr>
        <w:pStyle w:val="af"/>
      </w:pPr>
      <w:r>
        <w:t> </w:t>
      </w:r>
    </w:p>
    <w:p w:rsidR="00C15DAD" w:rsidRDefault="00C15DAD" w:rsidP="00C15DAD">
      <w:pPr>
        <w:pStyle w:val="af"/>
      </w:pPr>
      <w:r>
        <w:t> </w:t>
      </w:r>
    </w:p>
    <w:p w:rsidR="00C15DAD" w:rsidRDefault="00C15DAD" w:rsidP="00C15DAD">
      <w:pPr>
        <w:pStyle w:val="af"/>
      </w:pPr>
      <w:r>
        <w:t> </w:t>
      </w:r>
    </w:p>
    <w:p w:rsidR="00C15DAD" w:rsidRDefault="00C15DAD" w:rsidP="00C15DAD">
      <w:pPr>
        <w:pStyle w:val="af"/>
      </w:pPr>
      <w:r>
        <w:t>Руководитель Исполнительного комитета                                             </w:t>
      </w:r>
    </w:p>
    <w:p w:rsidR="00C15DAD" w:rsidRDefault="00C15DAD" w:rsidP="00C15DAD">
      <w:pPr>
        <w:pStyle w:val="af"/>
      </w:pPr>
      <w:proofErr w:type="spellStart"/>
      <w:r>
        <w:t>Пестречинского</w:t>
      </w:r>
      <w:proofErr w:type="spellEnd"/>
      <w:r>
        <w:t xml:space="preserve"> муниципального района                                    А.В. Хабибуллин</w:t>
      </w:r>
    </w:p>
    <w:p w:rsidR="00C15DAD" w:rsidRDefault="00C15DAD" w:rsidP="00C15DAD">
      <w:pPr>
        <w:pStyle w:val="af"/>
      </w:pPr>
      <w:r>
        <w:t> </w:t>
      </w:r>
    </w:p>
    <w:p w:rsidR="00C15DAD" w:rsidRPr="00CA6C7C" w:rsidRDefault="00C15DAD" w:rsidP="00CC2B72">
      <w:pPr>
        <w:pStyle w:val="21"/>
        <w:rPr>
          <w:szCs w:val="28"/>
        </w:rPr>
      </w:pPr>
    </w:p>
    <w:sectPr w:rsidR="00C15DAD" w:rsidRPr="00CA6C7C" w:rsidSect="008635F6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ascii="Symbol" w:hAnsi="Symbol" w:cs="Symbol" w:hint="default"/>
        <w:b/>
        <w:sz w:val="28"/>
        <w:szCs w:val="28"/>
        <w:lang w:val="ru-RU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51" w:hanging="60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65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25" w:hanging="108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325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685" w:hanging="144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685" w:hanging="144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045" w:hanging="180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405" w:hanging="2160"/>
      </w:pPr>
      <w:rPr>
        <w:rFonts w:ascii="Courier New" w:hAnsi="Courier New" w:cs="Courier New" w:hint="default"/>
      </w:rPr>
    </w:lvl>
  </w:abstractNum>
  <w:abstractNum w:abstractNumId="1">
    <w:nsid w:val="30BC5D00"/>
    <w:multiLevelType w:val="multilevel"/>
    <w:tmpl w:val="39FA7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B0D0E"/>
    <w:multiLevelType w:val="multilevel"/>
    <w:tmpl w:val="EE54D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E0598C"/>
    <w:multiLevelType w:val="hybridMultilevel"/>
    <w:tmpl w:val="9F285AD4"/>
    <w:lvl w:ilvl="0" w:tplc="84400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B17388"/>
    <w:multiLevelType w:val="multilevel"/>
    <w:tmpl w:val="123E4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A8409F"/>
    <w:multiLevelType w:val="hybridMultilevel"/>
    <w:tmpl w:val="94B4206E"/>
    <w:lvl w:ilvl="0" w:tplc="5284E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BD1A4D"/>
    <w:multiLevelType w:val="hybridMultilevel"/>
    <w:tmpl w:val="374834BE"/>
    <w:lvl w:ilvl="0" w:tplc="B5FAC0C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  <w:lvlOverride w:ilvl="0">
      <w:startOverride w:val="2"/>
    </w:lvlOverride>
  </w:num>
  <w:num w:numId="7">
    <w:abstractNumId w:val="2"/>
    <w:lvlOverride w:ilvl="0">
      <w:startOverride w:val="3"/>
    </w:lvlOverride>
  </w:num>
  <w:num w:numId="8">
    <w:abstractNumId w:val="2"/>
    <w:lvlOverride w:ilvl="0">
      <w:startOverride w:val="4"/>
    </w:lvlOverride>
  </w:num>
  <w:num w:numId="9">
    <w:abstractNumId w:val="2"/>
    <w:lvlOverride w:ilvl="0">
      <w:startOverride w:val="5"/>
    </w:lvlOverride>
  </w:num>
  <w:num w:numId="10">
    <w:abstractNumId w:val="2"/>
    <w:lvlOverride w:ilvl="0">
      <w:startOverride w:val="6"/>
    </w:lvlOverride>
  </w:num>
  <w:num w:numId="11">
    <w:abstractNumId w:val="2"/>
    <w:lvlOverride w:ilvl="0">
      <w:startOverride w:val="7"/>
    </w:lvlOverride>
  </w:num>
  <w:num w:numId="12">
    <w:abstractNumId w:val="4"/>
    <w:lvlOverride w:ilvl="0">
      <w:startOverride w:val="8"/>
    </w:lvlOverride>
  </w:num>
  <w:num w:numId="13">
    <w:abstractNumId w:val="4"/>
    <w:lvlOverride w:ilvl="0">
      <w:startOverride w:val="9"/>
    </w:lvlOverride>
  </w:num>
  <w:num w:numId="14">
    <w:abstractNumId w:val="4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758D"/>
    <w:rsid w:val="0001204D"/>
    <w:rsid w:val="000127D1"/>
    <w:rsid w:val="00020DA4"/>
    <w:rsid w:val="00026DD6"/>
    <w:rsid w:val="00082618"/>
    <w:rsid w:val="000835B4"/>
    <w:rsid w:val="00087392"/>
    <w:rsid w:val="00090E31"/>
    <w:rsid w:val="000B38B3"/>
    <w:rsid w:val="000B40E1"/>
    <w:rsid w:val="000D6BE2"/>
    <w:rsid w:val="000E2FE3"/>
    <w:rsid w:val="000F4601"/>
    <w:rsid w:val="001230BA"/>
    <w:rsid w:val="00162FB7"/>
    <w:rsid w:val="001732F6"/>
    <w:rsid w:val="001740C6"/>
    <w:rsid w:val="001A6F88"/>
    <w:rsid w:val="001B405A"/>
    <w:rsid w:val="001B71B4"/>
    <w:rsid w:val="002156AC"/>
    <w:rsid w:val="00252297"/>
    <w:rsid w:val="0029334C"/>
    <w:rsid w:val="002C4299"/>
    <w:rsid w:val="002D36C4"/>
    <w:rsid w:val="00303833"/>
    <w:rsid w:val="00321E5A"/>
    <w:rsid w:val="00324277"/>
    <w:rsid w:val="00381FAB"/>
    <w:rsid w:val="003A0132"/>
    <w:rsid w:val="003A779D"/>
    <w:rsid w:val="003B02DA"/>
    <w:rsid w:val="003B05C3"/>
    <w:rsid w:val="003D20B2"/>
    <w:rsid w:val="003D7CEC"/>
    <w:rsid w:val="00406CC9"/>
    <w:rsid w:val="00433666"/>
    <w:rsid w:val="004A5757"/>
    <w:rsid w:val="004B3346"/>
    <w:rsid w:val="004C1B3E"/>
    <w:rsid w:val="004D0313"/>
    <w:rsid w:val="004D306C"/>
    <w:rsid w:val="005024C9"/>
    <w:rsid w:val="00502B93"/>
    <w:rsid w:val="00510A48"/>
    <w:rsid w:val="00517746"/>
    <w:rsid w:val="005265B9"/>
    <w:rsid w:val="0057769D"/>
    <w:rsid w:val="00594B35"/>
    <w:rsid w:val="005972F6"/>
    <w:rsid w:val="00597A05"/>
    <w:rsid w:val="005A6C3E"/>
    <w:rsid w:val="005B3D96"/>
    <w:rsid w:val="005C5DDE"/>
    <w:rsid w:val="005C718C"/>
    <w:rsid w:val="006339AF"/>
    <w:rsid w:val="00647702"/>
    <w:rsid w:val="00651192"/>
    <w:rsid w:val="0067451E"/>
    <w:rsid w:val="006F02D2"/>
    <w:rsid w:val="006F0EDF"/>
    <w:rsid w:val="006F3FE4"/>
    <w:rsid w:val="007113B6"/>
    <w:rsid w:val="00747F25"/>
    <w:rsid w:val="00775B5C"/>
    <w:rsid w:val="007C69AD"/>
    <w:rsid w:val="007D3132"/>
    <w:rsid w:val="007E1108"/>
    <w:rsid w:val="0081238E"/>
    <w:rsid w:val="008635F6"/>
    <w:rsid w:val="00896CC9"/>
    <w:rsid w:val="008B102E"/>
    <w:rsid w:val="008B29F3"/>
    <w:rsid w:val="008C6F04"/>
    <w:rsid w:val="00934FCE"/>
    <w:rsid w:val="00950777"/>
    <w:rsid w:val="0096758D"/>
    <w:rsid w:val="009B6597"/>
    <w:rsid w:val="009C125E"/>
    <w:rsid w:val="009C383B"/>
    <w:rsid w:val="009D3016"/>
    <w:rsid w:val="00A420B6"/>
    <w:rsid w:val="00A756D2"/>
    <w:rsid w:val="00A97510"/>
    <w:rsid w:val="00AD52AC"/>
    <w:rsid w:val="00B16977"/>
    <w:rsid w:val="00B371D7"/>
    <w:rsid w:val="00B67F4E"/>
    <w:rsid w:val="00B77418"/>
    <w:rsid w:val="00B971E2"/>
    <w:rsid w:val="00BC1C03"/>
    <w:rsid w:val="00BD1C24"/>
    <w:rsid w:val="00BE0CCB"/>
    <w:rsid w:val="00BE1EEA"/>
    <w:rsid w:val="00BE55CB"/>
    <w:rsid w:val="00BF746C"/>
    <w:rsid w:val="00C15DAD"/>
    <w:rsid w:val="00C518D4"/>
    <w:rsid w:val="00C523E4"/>
    <w:rsid w:val="00C831EA"/>
    <w:rsid w:val="00CA6C7C"/>
    <w:rsid w:val="00CC2B72"/>
    <w:rsid w:val="00CC657C"/>
    <w:rsid w:val="00D73CA4"/>
    <w:rsid w:val="00D91849"/>
    <w:rsid w:val="00DD5B22"/>
    <w:rsid w:val="00DD7700"/>
    <w:rsid w:val="00DE49AF"/>
    <w:rsid w:val="00E05065"/>
    <w:rsid w:val="00E215AC"/>
    <w:rsid w:val="00E81E4F"/>
    <w:rsid w:val="00E85BA1"/>
    <w:rsid w:val="00E9199C"/>
    <w:rsid w:val="00EA287F"/>
    <w:rsid w:val="00EA7987"/>
    <w:rsid w:val="00EC377B"/>
    <w:rsid w:val="00EC7C7F"/>
    <w:rsid w:val="00ED0E75"/>
    <w:rsid w:val="00EE133F"/>
    <w:rsid w:val="00EE55D5"/>
    <w:rsid w:val="00EF402F"/>
    <w:rsid w:val="00F06EE5"/>
    <w:rsid w:val="00F119D9"/>
    <w:rsid w:val="00F343A1"/>
    <w:rsid w:val="00F5047F"/>
    <w:rsid w:val="00F72062"/>
    <w:rsid w:val="00FA3CBD"/>
    <w:rsid w:val="00FC1FD3"/>
    <w:rsid w:val="00FD7896"/>
    <w:rsid w:val="00FF15F6"/>
    <w:rsid w:val="00FF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6758D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675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96758D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9675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96758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"/>
    <w:basedOn w:val="a"/>
    <w:link w:val="a6"/>
    <w:uiPriority w:val="34"/>
    <w:qFormat/>
    <w:rsid w:val="0096758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75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75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"/>
    <w:rsid w:val="00D91849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D91849"/>
    <w:pPr>
      <w:widowControl w:val="0"/>
      <w:shd w:val="clear" w:color="auto" w:fill="FFFFFF"/>
      <w:spacing w:before="36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table" w:styleId="aa">
    <w:name w:val="Table Grid"/>
    <w:basedOn w:val="a1"/>
    <w:uiPriority w:val="59"/>
    <w:rsid w:val="00517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аблицы (моноширинный)"/>
    <w:basedOn w:val="a"/>
    <w:next w:val="a"/>
    <w:rsid w:val="00E215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29">
    <w:name w:val="Font Style29"/>
    <w:basedOn w:val="a0"/>
    <w:rsid w:val="00E215AC"/>
    <w:rPr>
      <w:rFonts w:ascii="Times New Roman" w:hAnsi="Times New Roman" w:cs="Times New Roman"/>
      <w:sz w:val="24"/>
      <w:szCs w:val="24"/>
    </w:r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link w:val="a5"/>
    <w:uiPriority w:val="34"/>
    <w:locked/>
    <w:rsid w:val="00934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0D6BE2"/>
    <w:rPr>
      <w:color w:val="0000FF"/>
      <w:u w:val="single"/>
    </w:rPr>
  </w:style>
  <w:style w:type="paragraph" w:styleId="ad">
    <w:name w:val="Body Text"/>
    <w:basedOn w:val="a"/>
    <w:link w:val="ae"/>
    <w:rsid w:val="00A420B6"/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A420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"/>
    <w:uiPriority w:val="99"/>
    <w:unhideWhenUsed/>
    <w:rsid w:val="00C15DA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Efimenko</dc:creator>
  <cp:keywords/>
  <dc:description/>
  <cp:lastModifiedBy>Yurina</cp:lastModifiedBy>
  <cp:revision>63</cp:revision>
  <cp:lastPrinted>2022-08-02T13:15:00Z</cp:lastPrinted>
  <dcterms:created xsi:type="dcterms:W3CDTF">2019-01-29T11:38:00Z</dcterms:created>
  <dcterms:modified xsi:type="dcterms:W3CDTF">2022-08-02T13:43:00Z</dcterms:modified>
</cp:coreProperties>
</file>