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6"/>
        <w:tblW w:w="5194" w:type="pct"/>
        <w:tblCellMar>
          <w:left w:w="30" w:type="dxa"/>
          <w:right w:w="30" w:type="dxa"/>
        </w:tblCellMar>
        <w:tblLook w:val="0000"/>
      </w:tblPr>
      <w:tblGrid>
        <w:gridCol w:w="408"/>
        <w:gridCol w:w="5021"/>
        <w:gridCol w:w="5517"/>
        <w:gridCol w:w="991"/>
        <w:gridCol w:w="854"/>
        <w:gridCol w:w="2407"/>
      </w:tblGrid>
      <w:tr w:rsidR="00D63753" w:rsidRPr="00352AC4" w:rsidTr="00E464D1">
        <w:trPr>
          <w:trHeight w:val="137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3753" w:rsidRPr="00757010" w:rsidRDefault="00C2653E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64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 исполнения и оценка эффективности реализации муниципальных программ МО город Красный Кут</w:t>
            </w:r>
            <w:r w:rsidR="00E878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2021 году</w:t>
            </w:r>
          </w:p>
        </w:tc>
      </w:tr>
      <w:tr w:rsidR="00C80211" w:rsidRPr="00352AC4" w:rsidTr="00E464D1">
        <w:trPr>
          <w:trHeight w:val="308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муниципальных  программ (подпрограмм) Краснокутского района</w:t>
            </w: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8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C80211" w:rsidRPr="00757010" w:rsidRDefault="00C80211" w:rsidP="00913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9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tbl>
            <w:tblPr>
              <w:tblpPr w:leftFromText="180" w:rightFromText="180" w:vertAnchor="page" w:horzAnchor="margin" w:tblpXSpec="center" w:tblpY="256"/>
              <w:tblW w:w="5485" w:type="pct"/>
              <w:tblCellMar>
                <w:left w:w="30" w:type="dxa"/>
                <w:right w:w="30" w:type="dxa"/>
              </w:tblCellMar>
              <w:tblLook w:val="0000"/>
            </w:tblPr>
            <w:tblGrid>
              <w:gridCol w:w="2564"/>
            </w:tblGrid>
            <w:tr w:rsidR="00473EA4" w:rsidRPr="008B2810" w:rsidTr="00E3529C">
              <w:trPr>
                <w:trHeight w:val="653"/>
              </w:trPr>
              <w:tc>
                <w:tcPr>
                  <w:tcW w:w="972" w:type="pc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473EA4" w:rsidRPr="008B2810" w:rsidRDefault="00473EA4" w:rsidP="00473E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Оценка эффективности</w:t>
                  </w:r>
                </w:p>
              </w:tc>
            </w:tr>
          </w:tbl>
          <w:p w:rsidR="00C80211" w:rsidRPr="00757010" w:rsidRDefault="00C80211" w:rsidP="00A85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0211" w:rsidRPr="00866D15" w:rsidTr="00E464D1">
        <w:trPr>
          <w:trHeight w:val="33"/>
        </w:trPr>
        <w:tc>
          <w:tcPr>
            <w:tcW w:w="1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0211" w:rsidRPr="00AB3699" w:rsidTr="00E464D1">
        <w:trPr>
          <w:trHeight w:val="135"/>
        </w:trPr>
        <w:tc>
          <w:tcPr>
            <w:tcW w:w="1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757010">
              <w:rPr>
                <w:rFonts w:ascii="Calibri" w:hAnsi="Calibri" w:cs="Calibri"/>
                <w:b/>
                <w:color w:val="000000"/>
              </w:rPr>
              <w:t>1.</w:t>
            </w:r>
          </w:p>
        </w:tc>
        <w:tc>
          <w:tcPr>
            <w:tcW w:w="1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Развитие культуры на территории МО г. Красный Кут</w:t>
            </w: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spellStart"/>
            <w:r w:rsidRPr="00757010">
              <w:rPr>
                <w:rFonts w:ascii="Times New Roman" w:hAnsi="Times New Roman" w:cs="Times New Roman"/>
                <w:color w:val="000000"/>
              </w:rPr>
              <w:t>культурно-досуговых</w:t>
            </w:r>
            <w:proofErr w:type="spellEnd"/>
            <w:r w:rsidRPr="00757010">
              <w:rPr>
                <w:rFonts w:ascii="Times New Roman" w:hAnsi="Times New Roman" w:cs="Times New Roman"/>
                <w:color w:val="000000"/>
              </w:rPr>
              <w:t xml:space="preserve"> мероприятий, ед.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7010">
              <w:rPr>
                <w:rFonts w:ascii="Times New Roman" w:hAnsi="Times New Roman" w:cs="Times New Roman"/>
                <w:b/>
                <w:color w:val="000000"/>
              </w:rPr>
              <w:t>1647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211" w:rsidRPr="00757010" w:rsidRDefault="000823B9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1647</w:t>
            </w:r>
          </w:p>
        </w:tc>
        <w:tc>
          <w:tcPr>
            <w:tcW w:w="7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64D1" w:rsidRPr="008B2810" w:rsidRDefault="00E464D1" w:rsidP="00E464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Достигнутые результаты реализации программы, полнота использования бюджетных средств, предусмотренных на ее реализацию, и полнота реализации мероприятий в соответствии с утвержденной методикой оценки эффективности позволяют в целом 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признать высокую степень эффективности программы </w:t>
            </w:r>
          </w:p>
          <w:p w:rsidR="00E464D1" w:rsidRPr="008B2810" w:rsidRDefault="00E464D1" w:rsidP="00E46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100%.</w:t>
            </w:r>
          </w:p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80211" w:rsidRPr="00AB3699" w:rsidTr="00E464D1">
        <w:trPr>
          <w:trHeight w:val="120"/>
        </w:trPr>
        <w:tc>
          <w:tcPr>
            <w:tcW w:w="1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количество участников, тыс. чел.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7010">
              <w:rPr>
                <w:rFonts w:ascii="Times New Roman" w:hAnsi="Times New Roman" w:cs="Times New Roman"/>
                <w:b/>
                <w:color w:val="000000"/>
              </w:rPr>
              <w:t>16,0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11" w:rsidRPr="00757010" w:rsidRDefault="000823B9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16,0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80211" w:rsidRPr="00AB3699" w:rsidTr="00E464D1">
        <w:trPr>
          <w:trHeight w:val="120"/>
        </w:trPr>
        <w:tc>
          <w:tcPr>
            <w:tcW w:w="1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7010">
              <w:rPr>
                <w:rFonts w:ascii="Calibri" w:hAnsi="Calibri" w:cs="Calibri"/>
                <w:color w:val="000000"/>
              </w:rPr>
              <w:t>1.1.</w:t>
            </w:r>
          </w:p>
        </w:tc>
        <w:tc>
          <w:tcPr>
            <w:tcW w:w="1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eastAsia="Arial Unicode MS" w:hAnsi="Times New Roman"/>
                <w:bCs/>
                <w:sz w:val="24"/>
                <w:szCs w:val="24"/>
              </w:rPr>
              <w:t>Развитие</w:t>
            </w:r>
            <w:r w:rsidRPr="00757010">
              <w:rPr>
                <w:rFonts w:ascii="Times New Roman" w:eastAsia="Arial Unicode MS" w:hAnsi="Times New Roman"/>
                <w:color w:val="010101"/>
                <w:sz w:val="24"/>
                <w:szCs w:val="24"/>
              </w:rPr>
              <w:t xml:space="preserve"> культурно - </w:t>
            </w:r>
            <w:proofErr w:type="spellStart"/>
            <w:r w:rsidRPr="00757010">
              <w:rPr>
                <w:rFonts w:ascii="Times New Roman" w:eastAsia="Arial Unicode MS" w:hAnsi="Times New Roman"/>
                <w:color w:val="010101"/>
                <w:sz w:val="24"/>
                <w:szCs w:val="24"/>
              </w:rPr>
              <w:t>досуговой</w:t>
            </w:r>
            <w:proofErr w:type="spellEnd"/>
            <w:r w:rsidRPr="00757010">
              <w:rPr>
                <w:rFonts w:ascii="Times New Roman" w:eastAsia="Arial Unicode MS" w:hAnsi="Times New Roman"/>
                <w:color w:val="010101"/>
                <w:sz w:val="24"/>
                <w:szCs w:val="24"/>
              </w:rPr>
              <w:t xml:space="preserve"> деятельности и кинематографии</w:t>
            </w: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количество киносеансов, ед.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211" w:rsidRPr="00757010" w:rsidRDefault="000823B9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211" w:rsidRPr="00757010" w:rsidRDefault="000823B9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0211" w:rsidRPr="00AB3699" w:rsidTr="00E464D1">
        <w:trPr>
          <w:trHeight w:val="135"/>
        </w:trPr>
        <w:tc>
          <w:tcPr>
            <w:tcW w:w="1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количество посещений, тыс. чел.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11" w:rsidRPr="00757010" w:rsidRDefault="000823B9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11" w:rsidRPr="00757010" w:rsidRDefault="000823B9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0211" w:rsidRPr="00AB3699" w:rsidTr="00E464D1">
        <w:trPr>
          <w:trHeight w:val="137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7010">
              <w:rPr>
                <w:rFonts w:ascii="Calibri" w:hAnsi="Calibri" w:cs="Calibri"/>
                <w:color w:val="000000"/>
              </w:rPr>
              <w:t>1.2.</w:t>
            </w:r>
          </w:p>
        </w:tc>
        <w:tc>
          <w:tcPr>
            <w:tcW w:w="1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Ремонт и реставрация объектов культуры и кино на территории муниципального образования </w:t>
            </w:r>
            <w:proofErr w:type="gramStart"/>
            <w:r w:rsidRPr="007570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570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Красный  Кут</w:t>
            </w: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количество ремонтных и реставрационных работ, ед.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11" w:rsidRPr="00757010" w:rsidRDefault="000823B9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0211" w:rsidRPr="00AB3699" w:rsidTr="00E464D1">
        <w:trPr>
          <w:trHeight w:val="184"/>
        </w:trPr>
        <w:tc>
          <w:tcPr>
            <w:tcW w:w="1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7010">
              <w:rPr>
                <w:rFonts w:ascii="Calibri" w:hAnsi="Calibri" w:cs="Calibri"/>
                <w:color w:val="000000"/>
              </w:rPr>
              <w:t>1.3.</w:t>
            </w:r>
          </w:p>
        </w:tc>
        <w:tc>
          <w:tcPr>
            <w:tcW w:w="1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Проведение массовых мероприятий</w:t>
            </w: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количество проведенных мероприятий, ед.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211" w:rsidRPr="00757010" w:rsidRDefault="00A764CE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0211" w:rsidRPr="00AB3699" w:rsidTr="00E464D1">
        <w:trPr>
          <w:trHeight w:val="167"/>
        </w:trPr>
        <w:tc>
          <w:tcPr>
            <w:tcW w:w="1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 xml:space="preserve">количество участников, тыс. чел.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11" w:rsidRPr="00757010" w:rsidRDefault="00A764CE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7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11" w:rsidRPr="00757010" w:rsidRDefault="00C80211" w:rsidP="00F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1DE0" w:rsidRPr="00866D15" w:rsidTr="00B21BA2">
        <w:trPr>
          <w:trHeight w:val="109"/>
        </w:trPr>
        <w:tc>
          <w:tcPr>
            <w:tcW w:w="1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757010">
              <w:rPr>
                <w:rFonts w:ascii="Calibri" w:hAnsi="Calibri" w:cs="Calibri"/>
                <w:b/>
                <w:color w:val="000000"/>
              </w:rPr>
              <w:t>2.</w:t>
            </w:r>
          </w:p>
        </w:tc>
        <w:tc>
          <w:tcPr>
            <w:tcW w:w="1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Развитие физической культуры и спорта на территории МО г. Красный Кут</w:t>
            </w: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района, систематически занимающегося физической культурой и спортом, чел.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6358,5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6358,5</w:t>
            </w:r>
          </w:p>
        </w:tc>
        <w:tc>
          <w:tcPr>
            <w:tcW w:w="7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DE0" w:rsidRPr="008B2810" w:rsidRDefault="00091DE0" w:rsidP="00091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Достигнутые результаты реализации программы, полнота использования бюджетных средств, предусмотренных на ее реализацию, и полнота реализации мероприятий в соответствии с утвержденной 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методикой оценки эффективности позволяют в целом 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признать высокую степень эффективности программы </w:t>
            </w:r>
          </w:p>
          <w:p w:rsidR="00091DE0" w:rsidRPr="00757010" w:rsidRDefault="00091DE0" w:rsidP="00091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100%.</w:t>
            </w:r>
          </w:p>
        </w:tc>
      </w:tr>
      <w:tr w:rsidR="00091DE0" w:rsidRPr="00866D15" w:rsidTr="00B21BA2">
        <w:trPr>
          <w:trHeight w:val="191"/>
        </w:trPr>
        <w:tc>
          <w:tcPr>
            <w:tcW w:w="1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Увеличение количества проведенных физкультурно-массовых мероприятий на территории МО г. Красный Кут, шт.</w:t>
            </w:r>
          </w:p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1DE0" w:rsidRPr="00866D15" w:rsidTr="00B21BA2">
        <w:trPr>
          <w:trHeight w:val="163"/>
        </w:trPr>
        <w:tc>
          <w:tcPr>
            <w:tcW w:w="1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спортивных сооружений, шт.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1DE0" w:rsidRPr="00866D15" w:rsidTr="00B21BA2">
        <w:trPr>
          <w:trHeight w:val="113"/>
        </w:trPr>
        <w:tc>
          <w:tcPr>
            <w:tcW w:w="1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принявших участие в сдаче Всероссийских норм ГТО, чел.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1D48" w:rsidRPr="00941C45" w:rsidTr="00B41D48">
        <w:trPr>
          <w:trHeight w:val="833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D48" w:rsidRPr="00CC6426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CC6426">
              <w:rPr>
                <w:rFonts w:ascii="Calibri" w:hAnsi="Calibri" w:cs="Calibri"/>
                <w:b/>
                <w:color w:val="000000"/>
              </w:rPr>
              <w:lastRenderedPageBreak/>
              <w:t>3.</w:t>
            </w:r>
          </w:p>
        </w:tc>
        <w:tc>
          <w:tcPr>
            <w:tcW w:w="16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D48" w:rsidRPr="00CC6426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4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Формирование комфортной городской среды на территории муниципального образования город Красный Кут </w:t>
            </w: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D48" w:rsidRPr="00CC6426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D48" w:rsidRPr="00CC6426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D48" w:rsidRPr="00CC6426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D48" w:rsidRPr="00CC6426" w:rsidRDefault="00B41D48" w:rsidP="00B41D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Достигнутые результаты реализации программы, полнота использования бюджетных средств, предусмотренных на ее реализацию, и полнота реализации мероприятий в соответствии с утвержденной методикой оценки эффективности позволяют в целом </w:t>
            </w:r>
            <w:r w:rsidRPr="00CC64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признать высокую степень эффективности программы </w:t>
            </w:r>
          </w:p>
          <w:p w:rsidR="00B41D48" w:rsidRPr="00757010" w:rsidRDefault="00B41D48" w:rsidP="00B4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4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CC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100%.</w:t>
            </w:r>
          </w:p>
        </w:tc>
      </w:tr>
      <w:tr w:rsidR="00B41D48" w:rsidRPr="00941C45" w:rsidTr="00B41D48">
        <w:trPr>
          <w:trHeight w:val="137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7010">
              <w:rPr>
                <w:rFonts w:ascii="Calibri" w:hAnsi="Calibri" w:cs="Calibri"/>
                <w:color w:val="000000"/>
              </w:rPr>
              <w:t>3.1.</w:t>
            </w:r>
          </w:p>
        </w:tc>
        <w:tc>
          <w:tcPr>
            <w:tcW w:w="1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комфортных условий проживания</w:t>
            </w: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благоустроенных дворовых и общественных территорий МО  области с использованием  индивидуальных </w:t>
            </w:r>
            <w:proofErr w:type="spellStart"/>
            <w:proofErr w:type="gramStart"/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1D48" w:rsidRPr="00866D15" w:rsidTr="00B41D48">
        <w:trPr>
          <w:trHeight w:val="137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7010"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1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современной городской среды</w:t>
            </w: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обустроенных мест массового отдыха населения (городских парков) муниципальных образований области с использованием </w:t>
            </w:r>
            <w:proofErr w:type="spellStart"/>
            <w:proofErr w:type="gramStart"/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1D48" w:rsidRPr="00964959" w:rsidTr="00B41D48">
        <w:trPr>
          <w:trHeight w:val="252"/>
        </w:trPr>
        <w:tc>
          <w:tcPr>
            <w:tcW w:w="1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757010">
              <w:rPr>
                <w:rFonts w:ascii="Calibri" w:hAnsi="Calibri" w:cs="Calibri"/>
                <w:b/>
                <w:color w:val="000000"/>
              </w:rPr>
              <w:t>4.</w:t>
            </w:r>
          </w:p>
        </w:tc>
        <w:tc>
          <w:tcPr>
            <w:tcW w:w="1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57010">
              <w:rPr>
                <w:rFonts w:ascii="Times New Roman" w:eastAsia="Arial Unicode MS" w:hAnsi="Times New Roman"/>
                <w:b/>
                <w:sz w:val="24"/>
                <w:szCs w:val="24"/>
              </w:rPr>
              <w:t>Сохранение объектов культурного наследия (памятников истории и культуры) объектов и памятников воинской славы  в МО г. Красный Кут</w:t>
            </w: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объектов и памятников воинской славы, объектов </w:t>
            </w:r>
            <w:proofErr w:type="spellStart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культурного наследия, шт.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D48" w:rsidRPr="008B2810" w:rsidRDefault="00B41D48" w:rsidP="00B41D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Достигнутые результаты реализации программы, полнота использования бюджетных средств, предусмотренных на ее реализацию, и полнота реализации мероприятий в 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соответствии с утвержденной методикой оценки эффективности позволяют в целом 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признать высокую степень эффективности программы </w:t>
            </w:r>
          </w:p>
          <w:p w:rsidR="00B41D48" w:rsidRPr="00757010" w:rsidRDefault="00B41D48" w:rsidP="00B4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100%.</w:t>
            </w:r>
          </w:p>
        </w:tc>
      </w:tr>
      <w:tr w:rsidR="00B41D48" w:rsidRPr="00866D15" w:rsidTr="00B41D48">
        <w:trPr>
          <w:trHeight w:val="1103"/>
        </w:trPr>
        <w:tc>
          <w:tcPr>
            <w:tcW w:w="1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757010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объектов</w:t>
            </w:r>
            <w:r w:rsidRPr="00757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57010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культурного</w:t>
            </w:r>
            <w:r w:rsidRPr="00757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57010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наследия</w:t>
            </w: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в удовлетворительном состоянии, в общем количестве объектов культурного наследия федерального значения, регионального значения и местного </w:t>
            </w:r>
            <w:r w:rsidRPr="0075701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57010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муниципального</w:t>
            </w:r>
            <w:r w:rsidRPr="0075701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%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48" w:rsidRPr="00757010" w:rsidRDefault="00B41D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26B3" w:rsidRPr="00866D15" w:rsidTr="006226B3">
        <w:trPr>
          <w:trHeight w:val="1385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26B3" w:rsidRPr="00757010" w:rsidRDefault="006226B3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757010">
              <w:rPr>
                <w:rFonts w:ascii="Calibri" w:hAnsi="Calibri" w:cs="Calibri"/>
                <w:b/>
                <w:color w:val="000000"/>
              </w:rPr>
              <w:lastRenderedPageBreak/>
              <w:t>5.</w:t>
            </w:r>
          </w:p>
        </w:tc>
        <w:tc>
          <w:tcPr>
            <w:tcW w:w="16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26B3" w:rsidRPr="00757010" w:rsidRDefault="006226B3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5701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Комплексное развитие социальной инфраструктуры муниципального образования город Красный Кут Краснокутского муниципального района Саратовской области</w:t>
            </w: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26B3" w:rsidRPr="00757010" w:rsidRDefault="006226B3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Строительство детского сада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26B3" w:rsidRPr="00757010" w:rsidRDefault="006226B3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6226B3" w:rsidRPr="00757010" w:rsidRDefault="006226B3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26B3" w:rsidRPr="00757010" w:rsidRDefault="006226B3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26B3" w:rsidRPr="008B2810" w:rsidRDefault="006226B3" w:rsidP="006226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Достигнутые результаты реализации программы, полнота использования бюджетных средств, предусмотренных на ее реализацию, и полнота реализации мероприятий в соответствии с утвержденной методикой оценки эффективности позволяют в целом 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признать высокую степень эффективности программы </w:t>
            </w:r>
          </w:p>
          <w:p w:rsidR="006226B3" w:rsidRPr="00757010" w:rsidRDefault="006226B3" w:rsidP="00622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100%.</w:t>
            </w:r>
          </w:p>
        </w:tc>
      </w:tr>
      <w:tr w:rsidR="00711048" w:rsidRPr="000F6C6B" w:rsidTr="00711048">
        <w:trPr>
          <w:trHeight w:val="191"/>
        </w:trPr>
        <w:tc>
          <w:tcPr>
            <w:tcW w:w="1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757010">
              <w:rPr>
                <w:rFonts w:ascii="Calibri" w:hAnsi="Calibri" w:cs="Calibri"/>
                <w:b/>
                <w:color w:val="000000"/>
              </w:rPr>
              <w:t>6.</w:t>
            </w:r>
          </w:p>
        </w:tc>
        <w:tc>
          <w:tcPr>
            <w:tcW w:w="1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Комплексное благоустройство территорий МО г. Красный Кут Саратовской области </w:t>
            </w: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улично-дорожной сети, обеспеченная уличным освещением, </w:t>
            </w:r>
            <w:proofErr w:type="gramStart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248" w:rsidRPr="008B2810" w:rsidRDefault="00DD6248" w:rsidP="00DD6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Достигнутые результаты реализации программы, полнота использования бюджетных средств, предусмотренных на 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ее реализацию, и полнота реализации мероприятий в соответствии с утвержденной методикой оценки эффективности позволяют в целом 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признать </w:t>
            </w:r>
            <w:r w:rsidR="003F6D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хорошую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степень эффективности программы </w:t>
            </w:r>
          </w:p>
          <w:p w:rsidR="00711048" w:rsidRPr="00757010" w:rsidRDefault="00DD6248" w:rsidP="003F6D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3F6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%.</w:t>
            </w:r>
          </w:p>
        </w:tc>
      </w:tr>
      <w:tr w:rsidR="00711048" w:rsidRPr="000F6C6B" w:rsidTr="00711048">
        <w:trPr>
          <w:trHeight w:val="305"/>
        </w:trPr>
        <w:tc>
          <w:tcPr>
            <w:tcW w:w="1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Площадь обустроенных клумб и цветников, кв.м.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48" w:rsidRPr="000F6C6B" w:rsidTr="00711048">
        <w:trPr>
          <w:trHeight w:val="269"/>
        </w:trPr>
        <w:tc>
          <w:tcPr>
            <w:tcW w:w="1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кладбищ (уборка и вывоз мусора), </w:t>
            </w:r>
            <w:proofErr w:type="gramStart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48" w:rsidRPr="000F6C6B" w:rsidTr="00711048">
        <w:trPr>
          <w:trHeight w:val="395"/>
        </w:trPr>
        <w:tc>
          <w:tcPr>
            <w:tcW w:w="1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контейнерных площадок, приобретение контейнеров, урн, вазонов, малых архитектурных форм, остановок, шт.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48" w:rsidRPr="000F6C6B" w:rsidTr="00711048">
        <w:trPr>
          <w:trHeight w:val="272"/>
        </w:trPr>
        <w:tc>
          <w:tcPr>
            <w:tcW w:w="1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 безнадзорных животных, шт.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48" w:rsidRPr="000F6C6B" w:rsidTr="00711048">
        <w:trPr>
          <w:trHeight w:val="236"/>
        </w:trPr>
        <w:tc>
          <w:tcPr>
            <w:tcW w:w="1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благоустройству с привлечением жителей, учреждений и организаций, расположенных на территории Краснокутского МО, ед.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1048" w:rsidRPr="000F6C6B" w:rsidTr="00711048">
        <w:trPr>
          <w:trHeight w:val="272"/>
        </w:trPr>
        <w:tc>
          <w:tcPr>
            <w:tcW w:w="1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ликвидированных несанкционированных свалок, тонн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1048" w:rsidRPr="000F6C6B" w:rsidTr="00711048">
        <w:trPr>
          <w:trHeight w:val="177"/>
        </w:trPr>
        <w:tc>
          <w:tcPr>
            <w:tcW w:w="1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Количество спиленных деревьев, шт.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1048" w:rsidRPr="000F6C6B" w:rsidTr="00711048">
        <w:trPr>
          <w:trHeight w:val="288"/>
        </w:trPr>
        <w:tc>
          <w:tcPr>
            <w:tcW w:w="1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048" w:rsidRPr="00757010" w:rsidRDefault="00711048" w:rsidP="00091DE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шт.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1048" w:rsidRPr="000F6C6B" w:rsidTr="00711048">
        <w:trPr>
          <w:trHeight w:val="234"/>
        </w:trPr>
        <w:tc>
          <w:tcPr>
            <w:tcW w:w="1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048" w:rsidRPr="00757010" w:rsidRDefault="00711048" w:rsidP="00091DE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пляжа на территории </w:t>
            </w:r>
            <w:proofErr w:type="gramStart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. Красный Кут, штук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1048" w:rsidRPr="00866D15" w:rsidTr="00711048">
        <w:trPr>
          <w:trHeight w:val="114"/>
        </w:trPr>
        <w:tc>
          <w:tcPr>
            <w:tcW w:w="1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048" w:rsidRPr="00757010" w:rsidRDefault="00711048" w:rsidP="00091DE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дератизации в местах санкционированных размещения ТБО, шт.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6DC7" w:rsidRPr="00866D15" w:rsidTr="003F6DC7">
        <w:trPr>
          <w:trHeight w:val="171"/>
        </w:trPr>
        <w:tc>
          <w:tcPr>
            <w:tcW w:w="1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757010">
              <w:rPr>
                <w:rFonts w:ascii="Calibri" w:hAnsi="Calibri" w:cs="Calibri"/>
                <w:b/>
                <w:color w:val="000000"/>
              </w:rPr>
              <w:t>7.</w:t>
            </w:r>
          </w:p>
        </w:tc>
        <w:tc>
          <w:tcPr>
            <w:tcW w:w="1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Комплексное развитие транспортной инфраструктуры на территории МО г. Красный Кут </w:t>
            </w: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остановочных павильонов, подлежащих ремонту и содержанию, шт.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28ED" w:rsidRPr="008B2810" w:rsidRDefault="003D28ED" w:rsidP="003D28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Достигнутые результаты реализации программы, полнота использования бюджетных средств, предусмотренных на ее реализацию, и полнота реализации мероприятий в соответствии с утвержденной методикой оценки эффективности 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позволяют в целом 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признать </w:t>
            </w:r>
            <w:r w:rsidR="0050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удовлетворительную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степень эффективности программы </w:t>
            </w:r>
          </w:p>
          <w:p w:rsidR="003F6DC7" w:rsidRPr="00757010" w:rsidRDefault="003D28ED" w:rsidP="005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50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%.</w:t>
            </w:r>
          </w:p>
        </w:tc>
      </w:tr>
      <w:tr w:rsidR="003F6DC7" w:rsidRPr="00866D15" w:rsidTr="003F6DC7">
        <w:trPr>
          <w:trHeight w:val="180"/>
        </w:trPr>
        <w:tc>
          <w:tcPr>
            <w:tcW w:w="1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системы видеонаблюдения, шт.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6DC7" w:rsidRPr="00866D15" w:rsidTr="003F6DC7">
        <w:trPr>
          <w:trHeight w:val="195"/>
        </w:trPr>
        <w:tc>
          <w:tcPr>
            <w:tcW w:w="1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устройство тротуаров, шт.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6DC7" w:rsidRPr="00866D15" w:rsidTr="003F6DC7">
        <w:trPr>
          <w:trHeight w:val="75"/>
        </w:trPr>
        <w:tc>
          <w:tcPr>
            <w:tcW w:w="1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тротуаров, </w:t>
            </w:r>
            <w:proofErr w:type="gramStart"/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C7" w:rsidRPr="00757010" w:rsidRDefault="003F6DC7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60A5" w:rsidRPr="0066484E" w:rsidTr="005060A5">
        <w:trPr>
          <w:trHeight w:val="137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757010">
              <w:rPr>
                <w:rFonts w:ascii="Calibri" w:hAnsi="Calibri" w:cs="Calibri"/>
                <w:b/>
                <w:color w:val="000000"/>
              </w:rPr>
              <w:lastRenderedPageBreak/>
              <w:t>8.</w:t>
            </w:r>
          </w:p>
        </w:tc>
        <w:tc>
          <w:tcPr>
            <w:tcW w:w="1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Модернизация объектов коммунальной инфраструктуры МО г. Красный Кут</w:t>
            </w: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0A5" w:rsidRPr="008B2810" w:rsidRDefault="005060A5" w:rsidP="00506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Достигнутые результаты реализации программы, полнота использования бюджетных средств, предусмотренных на ее реализацию, и полнота реализации мероприятий в соответствии с утвержденной методикой оценки эффективности позволяют в целом 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признать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удовлетворительную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степень эффективности программы </w:t>
            </w:r>
          </w:p>
          <w:p w:rsidR="005060A5" w:rsidRPr="00757010" w:rsidRDefault="005060A5" w:rsidP="005060A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%.</w:t>
            </w:r>
          </w:p>
        </w:tc>
      </w:tr>
      <w:tr w:rsidR="005060A5" w:rsidRPr="0066484E" w:rsidTr="005060A5">
        <w:trPr>
          <w:trHeight w:val="128"/>
        </w:trPr>
        <w:tc>
          <w:tcPr>
            <w:tcW w:w="1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7010">
              <w:rPr>
                <w:rFonts w:ascii="Calibri" w:hAnsi="Calibri" w:cs="Calibri"/>
                <w:color w:val="000000"/>
              </w:rPr>
              <w:t>8.1</w:t>
            </w:r>
          </w:p>
        </w:tc>
        <w:tc>
          <w:tcPr>
            <w:tcW w:w="1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Реконструкция и модернизация системы теплоснабжения МО г. Красный Кут</w:t>
            </w: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Сокращение расхода топливно-энергетических ресурсов, %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060A5" w:rsidRPr="0066484E" w:rsidTr="005060A5">
        <w:trPr>
          <w:trHeight w:val="283"/>
        </w:trPr>
        <w:tc>
          <w:tcPr>
            <w:tcW w:w="1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Сокращение числа остановок прекращения теплоснабжения, шт.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060A5" w:rsidRPr="0066484E" w:rsidTr="005060A5">
        <w:trPr>
          <w:trHeight w:val="337"/>
        </w:trPr>
        <w:tc>
          <w:tcPr>
            <w:tcW w:w="1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Перевод квартир в МКД на индивидуальное отопление, шт.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060A5" w:rsidRPr="0066484E" w:rsidTr="005060A5">
        <w:trPr>
          <w:trHeight w:val="135"/>
        </w:trPr>
        <w:tc>
          <w:tcPr>
            <w:tcW w:w="1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7010"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1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Реконструкция, модернизация и содержание системы водоснабжения и водоотведения МО г. Красный Кут</w:t>
            </w: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Сокращение аварийных остановок подачи водоснабжения, %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060A5" w:rsidRPr="00866D15" w:rsidTr="005060A5">
        <w:trPr>
          <w:trHeight w:val="441"/>
        </w:trPr>
        <w:tc>
          <w:tcPr>
            <w:tcW w:w="1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воды, %</w:t>
            </w:r>
          </w:p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060A5" w:rsidRPr="00866D15" w:rsidTr="005060A5">
        <w:trPr>
          <w:trHeight w:val="504"/>
        </w:trPr>
        <w:tc>
          <w:tcPr>
            <w:tcW w:w="1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водопроводных сетей, </w:t>
            </w:r>
            <w:proofErr w:type="gramStart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060A5" w:rsidRPr="00866D15" w:rsidTr="005060A5">
        <w:trPr>
          <w:trHeight w:val="393"/>
        </w:trPr>
        <w:tc>
          <w:tcPr>
            <w:tcW w:w="1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водоотводящих сетей, </w:t>
            </w:r>
            <w:proofErr w:type="gramStart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060A5" w:rsidRPr="00866D15" w:rsidTr="005060A5">
        <w:trPr>
          <w:trHeight w:val="420"/>
        </w:trPr>
        <w:tc>
          <w:tcPr>
            <w:tcW w:w="1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водоснабжения, шт.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0A5" w:rsidRPr="00757010" w:rsidRDefault="005060A5" w:rsidP="00091DE0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11048" w:rsidRPr="0067679A" w:rsidTr="00711048">
        <w:trPr>
          <w:trHeight w:val="137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757010">
              <w:rPr>
                <w:rFonts w:ascii="Calibri" w:hAnsi="Calibri" w:cs="Calibri"/>
                <w:b/>
                <w:color w:val="000000"/>
              </w:rPr>
              <w:t>9.</w:t>
            </w:r>
          </w:p>
        </w:tc>
        <w:tc>
          <w:tcPr>
            <w:tcW w:w="1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Развитие дорожной деятельности МО г. Красный Кут </w:t>
            </w: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70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701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048" w:rsidRPr="008B2810" w:rsidRDefault="00711048" w:rsidP="007110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Достигнутые результаты реализации программы, полнота использования бюджетных средств, предусмотренных на ее реализацию, и полнота реализации 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мероприятий в соответствии с утвержденной методикой оценки эффективности позволяют в целом 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признать высокую степень эффективности программы </w:t>
            </w:r>
          </w:p>
          <w:p w:rsidR="00711048" w:rsidRPr="00757010" w:rsidRDefault="00711048" w:rsidP="00711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100%.</w:t>
            </w:r>
          </w:p>
        </w:tc>
      </w:tr>
      <w:tr w:rsidR="00711048" w:rsidRPr="0067679A" w:rsidTr="00711048">
        <w:trPr>
          <w:trHeight w:val="210"/>
        </w:trPr>
        <w:tc>
          <w:tcPr>
            <w:tcW w:w="1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7010">
              <w:rPr>
                <w:rFonts w:ascii="Calibri" w:hAnsi="Calibri" w:cs="Calibri"/>
                <w:color w:val="000000"/>
              </w:rPr>
              <w:lastRenderedPageBreak/>
              <w:t>9.1</w:t>
            </w:r>
          </w:p>
        </w:tc>
        <w:tc>
          <w:tcPr>
            <w:tcW w:w="1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Повышение  безопасности дорожного движения на территории МО г. Красный Кут</w:t>
            </w: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светофорных объектов, шт.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77F" w:rsidRPr="008B2810" w:rsidRDefault="0048377F" w:rsidP="004837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Достигнутые результаты реализации программы, полнота использования бюджетных средств, предусмотренных на ее реализацию, и полнота реализации мероприятий в соответствии с утвержденной методикой оценки эффективности позволяют в целом 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признать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хорошую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степень эффективности программы </w:t>
            </w:r>
          </w:p>
          <w:p w:rsidR="00711048" w:rsidRPr="00757010" w:rsidRDefault="0048377F" w:rsidP="0048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%.</w:t>
            </w:r>
          </w:p>
        </w:tc>
      </w:tr>
      <w:tr w:rsidR="00091DE0" w:rsidRPr="0067679A" w:rsidTr="00E464D1">
        <w:trPr>
          <w:trHeight w:val="195"/>
        </w:trPr>
        <w:tc>
          <w:tcPr>
            <w:tcW w:w="13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2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дорожных знаков, шт.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DE0" w:rsidRPr="00757010" w:rsidRDefault="00091DE0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финансирования</w:t>
            </w:r>
          </w:p>
        </w:tc>
      </w:tr>
      <w:tr w:rsidR="00711048" w:rsidRPr="0067679A" w:rsidTr="00711048">
        <w:trPr>
          <w:trHeight w:val="675"/>
        </w:trPr>
        <w:tc>
          <w:tcPr>
            <w:tcW w:w="13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2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числа дорожно-транспортных происшествий, связанных с дорожными условиями, %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11048" w:rsidRPr="0067679A" w:rsidTr="00711048">
        <w:trPr>
          <w:trHeight w:val="580"/>
        </w:trPr>
        <w:tc>
          <w:tcPr>
            <w:tcW w:w="1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количества пострадавших в дорожно-транспортных происшествиях,  %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1048" w:rsidRPr="00757010" w:rsidRDefault="00711048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8377F" w:rsidRPr="0067679A" w:rsidTr="0048377F">
        <w:trPr>
          <w:trHeight w:val="179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377F" w:rsidRPr="00757010" w:rsidRDefault="0048377F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7010">
              <w:rPr>
                <w:rFonts w:ascii="Calibri" w:hAnsi="Calibri" w:cs="Calibri"/>
                <w:color w:val="000000"/>
              </w:rPr>
              <w:lastRenderedPageBreak/>
              <w:t>9.2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377F" w:rsidRPr="00757010" w:rsidRDefault="0048377F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Ремонт автомобильных дорог местного значения на территории муниципального образования </w:t>
            </w:r>
            <w:proofErr w:type="gramStart"/>
            <w:r w:rsidRPr="007570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570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Красный Кут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77F" w:rsidRPr="00757010" w:rsidRDefault="0048377F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эффект (снижение себестоимости перевозок, сокращение потребности в транспортных средствах), %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77F" w:rsidRPr="00757010" w:rsidRDefault="0048377F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77F" w:rsidRPr="00757010" w:rsidRDefault="0048377F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77F" w:rsidRPr="00757010" w:rsidRDefault="0048377F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377F" w:rsidRPr="0067679A" w:rsidTr="0048377F">
        <w:trPr>
          <w:trHeight w:val="993"/>
        </w:trPr>
        <w:tc>
          <w:tcPr>
            <w:tcW w:w="1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377F" w:rsidRPr="00757010" w:rsidRDefault="0048377F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377F" w:rsidRPr="00757010" w:rsidRDefault="0048377F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377F" w:rsidRPr="00757010" w:rsidRDefault="0048377F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неотложных работ по ремонту и содержанию автомобильных дорог местного значения  в границах населенных пунктов поселений области в целях ликвидации дефектов дорожного покрытия, тыс. м</w:t>
            </w:r>
            <w:proofErr w:type="gramStart"/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377F" w:rsidRPr="00757010" w:rsidRDefault="0048377F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377F" w:rsidRPr="00757010" w:rsidRDefault="0048377F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377F" w:rsidRPr="00757010" w:rsidRDefault="0048377F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377F" w:rsidRPr="00866D15" w:rsidTr="0048377F">
        <w:trPr>
          <w:trHeight w:val="137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7F" w:rsidRPr="00757010" w:rsidRDefault="0048377F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7010">
              <w:rPr>
                <w:rFonts w:ascii="Calibri" w:hAnsi="Calibri" w:cs="Calibri"/>
                <w:color w:val="000000"/>
              </w:rPr>
              <w:t>9.3</w:t>
            </w:r>
          </w:p>
        </w:tc>
        <w:tc>
          <w:tcPr>
            <w:tcW w:w="1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7F" w:rsidRPr="00757010" w:rsidRDefault="0048377F" w:rsidP="00091D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Профилактика правонарушений и усиление борьбы с преступностью на территории МО г. Красный Кут Краснокутского муниципального района </w:t>
            </w: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7F" w:rsidRPr="00757010" w:rsidRDefault="0048377F" w:rsidP="0009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привлеченных к охране общественного порядка, чел.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7F" w:rsidRPr="00757010" w:rsidRDefault="0048377F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7F" w:rsidRPr="00757010" w:rsidRDefault="0048377F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7F" w:rsidRPr="00757010" w:rsidRDefault="0048377F" w:rsidP="0009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85695A" w:rsidRDefault="0085695A" w:rsidP="00A91664"/>
    <w:sectPr w:rsidR="0085695A" w:rsidSect="007564D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E9B"/>
    <w:rsid w:val="00001AE5"/>
    <w:rsid w:val="000072C5"/>
    <w:rsid w:val="00011404"/>
    <w:rsid w:val="00011993"/>
    <w:rsid w:val="00015E07"/>
    <w:rsid w:val="00021274"/>
    <w:rsid w:val="00032B5A"/>
    <w:rsid w:val="00046DD7"/>
    <w:rsid w:val="000769F5"/>
    <w:rsid w:val="000811FE"/>
    <w:rsid w:val="0008173D"/>
    <w:rsid w:val="000823B9"/>
    <w:rsid w:val="00084A16"/>
    <w:rsid w:val="00091DE0"/>
    <w:rsid w:val="0009726D"/>
    <w:rsid w:val="00097376"/>
    <w:rsid w:val="00097B4B"/>
    <w:rsid w:val="000A3303"/>
    <w:rsid w:val="000A3889"/>
    <w:rsid w:val="000A52D8"/>
    <w:rsid w:val="000B44B5"/>
    <w:rsid w:val="000C54A2"/>
    <w:rsid w:val="000D3CD4"/>
    <w:rsid w:val="000E23CA"/>
    <w:rsid w:val="000F6C6B"/>
    <w:rsid w:val="00100B24"/>
    <w:rsid w:val="0010399E"/>
    <w:rsid w:val="00104D1E"/>
    <w:rsid w:val="00106B54"/>
    <w:rsid w:val="00110370"/>
    <w:rsid w:val="00114DC3"/>
    <w:rsid w:val="00116DE8"/>
    <w:rsid w:val="0012018A"/>
    <w:rsid w:val="00126FC7"/>
    <w:rsid w:val="00137846"/>
    <w:rsid w:val="001414C4"/>
    <w:rsid w:val="00146AC9"/>
    <w:rsid w:val="00194780"/>
    <w:rsid w:val="001A6386"/>
    <w:rsid w:val="001B09A1"/>
    <w:rsid w:val="001B375F"/>
    <w:rsid w:val="001B666B"/>
    <w:rsid w:val="001C35EC"/>
    <w:rsid w:val="001D05A3"/>
    <w:rsid w:val="001D7280"/>
    <w:rsid w:val="001E5302"/>
    <w:rsid w:val="001E668F"/>
    <w:rsid w:val="001F508F"/>
    <w:rsid w:val="001F5201"/>
    <w:rsid w:val="001F5324"/>
    <w:rsid w:val="00207966"/>
    <w:rsid w:val="002103D8"/>
    <w:rsid w:val="00210479"/>
    <w:rsid w:val="002157E9"/>
    <w:rsid w:val="00222CB0"/>
    <w:rsid w:val="00225A91"/>
    <w:rsid w:val="00232CEE"/>
    <w:rsid w:val="00236794"/>
    <w:rsid w:val="00236A3C"/>
    <w:rsid w:val="0024542F"/>
    <w:rsid w:val="00251726"/>
    <w:rsid w:val="002519B7"/>
    <w:rsid w:val="0025246D"/>
    <w:rsid w:val="00252850"/>
    <w:rsid w:val="00262274"/>
    <w:rsid w:val="002624E5"/>
    <w:rsid w:val="0026271A"/>
    <w:rsid w:val="00262DEA"/>
    <w:rsid w:val="002734BF"/>
    <w:rsid w:val="002748A3"/>
    <w:rsid w:val="00282ED4"/>
    <w:rsid w:val="002A5531"/>
    <w:rsid w:val="002C6404"/>
    <w:rsid w:val="002C6B77"/>
    <w:rsid w:val="002C7801"/>
    <w:rsid w:val="002D2641"/>
    <w:rsid w:val="002D5811"/>
    <w:rsid w:val="002F7D4B"/>
    <w:rsid w:val="00302024"/>
    <w:rsid w:val="00303EA9"/>
    <w:rsid w:val="00307BB7"/>
    <w:rsid w:val="00313F33"/>
    <w:rsid w:val="00315CF8"/>
    <w:rsid w:val="00337F4E"/>
    <w:rsid w:val="00352AC4"/>
    <w:rsid w:val="00353758"/>
    <w:rsid w:val="003634DB"/>
    <w:rsid w:val="003648A7"/>
    <w:rsid w:val="0036661C"/>
    <w:rsid w:val="003703AD"/>
    <w:rsid w:val="00371024"/>
    <w:rsid w:val="00375C8D"/>
    <w:rsid w:val="0038218B"/>
    <w:rsid w:val="00384499"/>
    <w:rsid w:val="00390C4A"/>
    <w:rsid w:val="003A1E08"/>
    <w:rsid w:val="003A5623"/>
    <w:rsid w:val="003B4E7D"/>
    <w:rsid w:val="003C1B8C"/>
    <w:rsid w:val="003C6128"/>
    <w:rsid w:val="003D28ED"/>
    <w:rsid w:val="003D52B3"/>
    <w:rsid w:val="003E2DCC"/>
    <w:rsid w:val="003F6DC7"/>
    <w:rsid w:val="004064CB"/>
    <w:rsid w:val="004069B5"/>
    <w:rsid w:val="00407309"/>
    <w:rsid w:val="0041794B"/>
    <w:rsid w:val="00421CE3"/>
    <w:rsid w:val="004240FA"/>
    <w:rsid w:val="00452031"/>
    <w:rsid w:val="004551EC"/>
    <w:rsid w:val="00460ACA"/>
    <w:rsid w:val="00465E64"/>
    <w:rsid w:val="004710D1"/>
    <w:rsid w:val="00473745"/>
    <w:rsid w:val="00473EA4"/>
    <w:rsid w:val="00480E3D"/>
    <w:rsid w:val="0048377F"/>
    <w:rsid w:val="00485A83"/>
    <w:rsid w:val="00496832"/>
    <w:rsid w:val="004970C4"/>
    <w:rsid w:val="004A25FB"/>
    <w:rsid w:val="004A295F"/>
    <w:rsid w:val="004B20B4"/>
    <w:rsid w:val="004B2769"/>
    <w:rsid w:val="004B41AE"/>
    <w:rsid w:val="004B7682"/>
    <w:rsid w:val="004C7121"/>
    <w:rsid w:val="004D59F4"/>
    <w:rsid w:val="004D676C"/>
    <w:rsid w:val="0050368C"/>
    <w:rsid w:val="005060A5"/>
    <w:rsid w:val="00510AE4"/>
    <w:rsid w:val="00527FD3"/>
    <w:rsid w:val="005313CD"/>
    <w:rsid w:val="005329A3"/>
    <w:rsid w:val="00572082"/>
    <w:rsid w:val="0057515B"/>
    <w:rsid w:val="005763FF"/>
    <w:rsid w:val="00581E9B"/>
    <w:rsid w:val="005846F7"/>
    <w:rsid w:val="0059222C"/>
    <w:rsid w:val="00594A55"/>
    <w:rsid w:val="005961B0"/>
    <w:rsid w:val="005A0798"/>
    <w:rsid w:val="005A149D"/>
    <w:rsid w:val="005B0E9C"/>
    <w:rsid w:val="005B7E97"/>
    <w:rsid w:val="005D1DD3"/>
    <w:rsid w:val="005D6035"/>
    <w:rsid w:val="005E1491"/>
    <w:rsid w:val="00601C35"/>
    <w:rsid w:val="00601FF8"/>
    <w:rsid w:val="00605180"/>
    <w:rsid w:val="00606B8A"/>
    <w:rsid w:val="00607C83"/>
    <w:rsid w:val="00612EE0"/>
    <w:rsid w:val="006226B3"/>
    <w:rsid w:val="00635A05"/>
    <w:rsid w:val="00636FD0"/>
    <w:rsid w:val="00637C05"/>
    <w:rsid w:val="0066484E"/>
    <w:rsid w:val="006674AA"/>
    <w:rsid w:val="00673684"/>
    <w:rsid w:val="0067679A"/>
    <w:rsid w:val="00683DCA"/>
    <w:rsid w:val="00684888"/>
    <w:rsid w:val="00691B49"/>
    <w:rsid w:val="006A43C5"/>
    <w:rsid w:val="006A69F9"/>
    <w:rsid w:val="006A6F89"/>
    <w:rsid w:val="006B3B86"/>
    <w:rsid w:val="006B52FF"/>
    <w:rsid w:val="006B72DA"/>
    <w:rsid w:val="006C4E53"/>
    <w:rsid w:val="006E4B84"/>
    <w:rsid w:val="006F6484"/>
    <w:rsid w:val="0070414C"/>
    <w:rsid w:val="0070444B"/>
    <w:rsid w:val="00704E8B"/>
    <w:rsid w:val="00710F94"/>
    <w:rsid w:val="00711048"/>
    <w:rsid w:val="00712B11"/>
    <w:rsid w:val="0072374A"/>
    <w:rsid w:val="007242F9"/>
    <w:rsid w:val="007259DD"/>
    <w:rsid w:val="00730D26"/>
    <w:rsid w:val="00740013"/>
    <w:rsid w:val="00740044"/>
    <w:rsid w:val="00740636"/>
    <w:rsid w:val="0074505E"/>
    <w:rsid w:val="0075333D"/>
    <w:rsid w:val="007546B2"/>
    <w:rsid w:val="007564DC"/>
    <w:rsid w:val="00757010"/>
    <w:rsid w:val="0075746F"/>
    <w:rsid w:val="00763BD5"/>
    <w:rsid w:val="007807B7"/>
    <w:rsid w:val="00784A8B"/>
    <w:rsid w:val="00785005"/>
    <w:rsid w:val="0078626B"/>
    <w:rsid w:val="00786994"/>
    <w:rsid w:val="00787738"/>
    <w:rsid w:val="0079281D"/>
    <w:rsid w:val="007A0EA1"/>
    <w:rsid w:val="007A7976"/>
    <w:rsid w:val="007B14C5"/>
    <w:rsid w:val="007C19FC"/>
    <w:rsid w:val="007D5642"/>
    <w:rsid w:val="007E2B5B"/>
    <w:rsid w:val="007E3010"/>
    <w:rsid w:val="007F0162"/>
    <w:rsid w:val="007F396F"/>
    <w:rsid w:val="007F7188"/>
    <w:rsid w:val="008018BD"/>
    <w:rsid w:val="00806017"/>
    <w:rsid w:val="00815299"/>
    <w:rsid w:val="0081635A"/>
    <w:rsid w:val="00820883"/>
    <w:rsid w:val="008255C5"/>
    <w:rsid w:val="00826011"/>
    <w:rsid w:val="00827BF2"/>
    <w:rsid w:val="00833BFD"/>
    <w:rsid w:val="0083543E"/>
    <w:rsid w:val="008458A1"/>
    <w:rsid w:val="00845C35"/>
    <w:rsid w:val="00847037"/>
    <w:rsid w:val="00853F83"/>
    <w:rsid w:val="008558D0"/>
    <w:rsid w:val="0085695A"/>
    <w:rsid w:val="008666B4"/>
    <w:rsid w:val="00866D15"/>
    <w:rsid w:val="0089320C"/>
    <w:rsid w:val="0089676B"/>
    <w:rsid w:val="00896C9B"/>
    <w:rsid w:val="008A2FFE"/>
    <w:rsid w:val="008A3700"/>
    <w:rsid w:val="008B526E"/>
    <w:rsid w:val="008B666E"/>
    <w:rsid w:val="008C750D"/>
    <w:rsid w:val="008D51BC"/>
    <w:rsid w:val="008D769F"/>
    <w:rsid w:val="008E2CD3"/>
    <w:rsid w:val="008E3889"/>
    <w:rsid w:val="008E5ECF"/>
    <w:rsid w:val="008F74BE"/>
    <w:rsid w:val="00910064"/>
    <w:rsid w:val="009105B2"/>
    <w:rsid w:val="00914F8F"/>
    <w:rsid w:val="00914FCE"/>
    <w:rsid w:val="0091756B"/>
    <w:rsid w:val="00921D90"/>
    <w:rsid w:val="009329A7"/>
    <w:rsid w:val="00935522"/>
    <w:rsid w:val="00941C45"/>
    <w:rsid w:val="00942FAE"/>
    <w:rsid w:val="00946089"/>
    <w:rsid w:val="00954640"/>
    <w:rsid w:val="00956FE6"/>
    <w:rsid w:val="009603E4"/>
    <w:rsid w:val="00964959"/>
    <w:rsid w:val="00964DB8"/>
    <w:rsid w:val="00967A9C"/>
    <w:rsid w:val="00977670"/>
    <w:rsid w:val="0098254D"/>
    <w:rsid w:val="00986FA2"/>
    <w:rsid w:val="009A15C5"/>
    <w:rsid w:val="009C06A2"/>
    <w:rsid w:val="009C2E15"/>
    <w:rsid w:val="009C53F9"/>
    <w:rsid w:val="009C63B2"/>
    <w:rsid w:val="009E0896"/>
    <w:rsid w:val="009E3F43"/>
    <w:rsid w:val="009F229D"/>
    <w:rsid w:val="009F36D7"/>
    <w:rsid w:val="009F446C"/>
    <w:rsid w:val="009F5AB2"/>
    <w:rsid w:val="00A00C5E"/>
    <w:rsid w:val="00A0114F"/>
    <w:rsid w:val="00A0267B"/>
    <w:rsid w:val="00A07300"/>
    <w:rsid w:val="00A10E44"/>
    <w:rsid w:val="00A2495E"/>
    <w:rsid w:val="00A3739E"/>
    <w:rsid w:val="00A41A93"/>
    <w:rsid w:val="00A52A4C"/>
    <w:rsid w:val="00A53347"/>
    <w:rsid w:val="00A55AEA"/>
    <w:rsid w:val="00A61604"/>
    <w:rsid w:val="00A74F8A"/>
    <w:rsid w:val="00A75008"/>
    <w:rsid w:val="00A764CE"/>
    <w:rsid w:val="00A821F9"/>
    <w:rsid w:val="00A87C59"/>
    <w:rsid w:val="00A91664"/>
    <w:rsid w:val="00A91E1A"/>
    <w:rsid w:val="00A96744"/>
    <w:rsid w:val="00AA51A5"/>
    <w:rsid w:val="00AA66EC"/>
    <w:rsid w:val="00AB1F3C"/>
    <w:rsid w:val="00AB3699"/>
    <w:rsid w:val="00AD6965"/>
    <w:rsid w:val="00B02DBE"/>
    <w:rsid w:val="00B21BA2"/>
    <w:rsid w:val="00B3067C"/>
    <w:rsid w:val="00B34C31"/>
    <w:rsid w:val="00B3623C"/>
    <w:rsid w:val="00B409B2"/>
    <w:rsid w:val="00B41D48"/>
    <w:rsid w:val="00B421BE"/>
    <w:rsid w:val="00B44AA3"/>
    <w:rsid w:val="00B45500"/>
    <w:rsid w:val="00B53BAA"/>
    <w:rsid w:val="00B54328"/>
    <w:rsid w:val="00B64079"/>
    <w:rsid w:val="00B65688"/>
    <w:rsid w:val="00B672A1"/>
    <w:rsid w:val="00B67D66"/>
    <w:rsid w:val="00B7008A"/>
    <w:rsid w:val="00B7672E"/>
    <w:rsid w:val="00B7699F"/>
    <w:rsid w:val="00B80B21"/>
    <w:rsid w:val="00BA084F"/>
    <w:rsid w:val="00BA0BBF"/>
    <w:rsid w:val="00BA2479"/>
    <w:rsid w:val="00BA6D24"/>
    <w:rsid w:val="00BB23C4"/>
    <w:rsid w:val="00BB596B"/>
    <w:rsid w:val="00BB7AFB"/>
    <w:rsid w:val="00BC3D53"/>
    <w:rsid w:val="00BD1579"/>
    <w:rsid w:val="00BE5EE2"/>
    <w:rsid w:val="00BF6CBC"/>
    <w:rsid w:val="00C02141"/>
    <w:rsid w:val="00C1063B"/>
    <w:rsid w:val="00C1321D"/>
    <w:rsid w:val="00C14F9E"/>
    <w:rsid w:val="00C215F3"/>
    <w:rsid w:val="00C225F3"/>
    <w:rsid w:val="00C25841"/>
    <w:rsid w:val="00C2653E"/>
    <w:rsid w:val="00C37C4B"/>
    <w:rsid w:val="00C46D30"/>
    <w:rsid w:val="00C50B20"/>
    <w:rsid w:val="00C526A0"/>
    <w:rsid w:val="00C53F92"/>
    <w:rsid w:val="00C55D2F"/>
    <w:rsid w:val="00C570E3"/>
    <w:rsid w:val="00C603C6"/>
    <w:rsid w:val="00C66FBF"/>
    <w:rsid w:val="00C80211"/>
    <w:rsid w:val="00C874A4"/>
    <w:rsid w:val="00C87F9B"/>
    <w:rsid w:val="00C90C32"/>
    <w:rsid w:val="00C93122"/>
    <w:rsid w:val="00C939F3"/>
    <w:rsid w:val="00CA3090"/>
    <w:rsid w:val="00CA65D7"/>
    <w:rsid w:val="00CA756C"/>
    <w:rsid w:val="00CB4279"/>
    <w:rsid w:val="00CC6426"/>
    <w:rsid w:val="00CD2E87"/>
    <w:rsid w:val="00CD4BA3"/>
    <w:rsid w:val="00CE5BD1"/>
    <w:rsid w:val="00D208F1"/>
    <w:rsid w:val="00D22C43"/>
    <w:rsid w:val="00D37390"/>
    <w:rsid w:val="00D507F8"/>
    <w:rsid w:val="00D51B3A"/>
    <w:rsid w:val="00D63753"/>
    <w:rsid w:val="00D651B4"/>
    <w:rsid w:val="00D84E5C"/>
    <w:rsid w:val="00D85B80"/>
    <w:rsid w:val="00D87D46"/>
    <w:rsid w:val="00D92EAC"/>
    <w:rsid w:val="00DB16FC"/>
    <w:rsid w:val="00DB465C"/>
    <w:rsid w:val="00DB7FB9"/>
    <w:rsid w:val="00DC15D1"/>
    <w:rsid w:val="00DD576C"/>
    <w:rsid w:val="00DD6248"/>
    <w:rsid w:val="00DF0229"/>
    <w:rsid w:val="00DF59F9"/>
    <w:rsid w:val="00E00846"/>
    <w:rsid w:val="00E14A29"/>
    <w:rsid w:val="00E213F4"/>
    <w:rsid w:val="00E21559"/>
    <w:rsid w:val="00E23CB7"/>
    <w:rsid w:val="00E334EA"/>
    <w:rsid w:val="00E3442B"/>
    <w:rsid w:val="00E357CA"/>
    <w:rsid w:val="00E35890"/>
    <w:rsid w:val="00E464D1"/>
    <w:rsid w:val="00E639D1"/>
    <w:rsid w:val="00E63C55"/>
    <w:rsid w:val="00E71467"/>
    <w:rsid w:val="00E8113A"/>
    <w:rsid w:val="00E8188E"/>
    <w:rsid w:val="00E87877"/>
    <w:rsid w:val="00E926DF"/>
    <w:rsid w:val="00EB0740"/>
    <w:rsid w:val="00EB6A74"/>
    <w:rsid w:val="00EC12A1"/>
    <w:rsid w:val="00ED6004"/>
    <w:rsid w:val="00ED6569"/>
    <w:rsid w:val="00EF11CE"/>
    <w:rsid w:val="00EF4994"/>
    <w:rsid w:val="00EF5625"/>
    <w:rsid w:val="00EF58A6"/>
    <w:rsid w:val="00F02C3A"/>
    <w:rsid w:val="00F02C66"/>
    <w:rsid w:val="00F0759C"/>
    <w:rsid w:val="00F14034"/>
    <w:rsid w:val="00F164E9"/>
    <w:rsid w:val="00F21273"/>
    <w:rsid w:val="00F26798"/>
    <w:rsid w:val="00F32B8E"/>
    <w:rsid w:val="00F403D4"/>
    <w:rsid w:val="00F42537"/>
    <w:rsid w:val="00F4491C"/>
    <w:rsid w:val="00F45E51"/>
    <w:rsid w:val="00F51785"/>
    <w:rsid w:val="00F53705"/>
    <w:rsid w:val="00F560EC"/>
    <w:rsid w:val="00F67C79"/>
    <w:rsid w:val="00F72CE1"/>
    <w:rsid w:val="00F76058"/>
    <w:rsid w:val="00F76DD0"/>
    <w:rsid w:val="00F77653"/>
    <w:rsid w:val="00F85D27"/>
    <w:rsid w:val="00F861A3"/>
    <w:rsid w:val="00FB5B7D"/>
    <w:rsid w:val="00FC1941"/>
    <w:rsid w:val="00FC52BF"/>
    <w:rsid w:val="00FD12E3"/>
    <w:rsid w:val="00FD28C2"/>
    <w:rsid w:val="00FE1530"/>
    <w:rsid w:val="00FE4223"/>
    <w:rsid w:val="00FE557F"/>
    <w:rsid w:val="00FE7A7C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55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159F9-5076-4D07-96E0-8DC6DB85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7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Pivnenko</cp:lastModifiedBy>
  <cp:revision>370</cp:revision>
  <cp:lastPrinted>2019-11-07T05:18:00Z</cp:lastPrinted>
  <dcterms:created xsi:type="dcterms:W3CDTF">2018-01-09T05:19:00Z</dcterms:created>
  <dcterms:modified xsi:type="dcterms:W3CDTF">2022-04-19T07:11:00Z</dcterms:modified>
</cp:coreProperties>
</file>