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3CB9B" w14:textId="77777777" w:rsidR="00487555" w:rsidRDefault="00487555" w:rsidP="00487555">
      <w:pPr>
        <w:widowControl w:val="0"/>
        <w:autoSpaceDE w:val="0"/>
        <w:autoSpaceDN w:val="0"/>
        <w:ind w:left="5760"/>
        <w:rPr>
          <w:bCs/>
          <w:color w:val="000000"/>
          <w:sz w:val="24"/>
          <w:szCs w:val="24"/>
        </w:rPr>
      </w:pPr>
      <w:r>
        <w:rPr>
          <w:bCs/>
          <w:color w:val="000000"/>
          <w:sz w:val="24"/>
          <w:szCs w:val="24"/>
        </w:rPr>
        <w:t xml:space="preserve">Приложение </w:t>
      </w:r>
    </w:p>
    <w:p w14:paraId="7F36D70A" w14:textId="77777777" w:rsidR="00487555" w:rsidRDefault="00487555" w:rsidP="00487555">
      <w:pPr>
        <w:widowControl w:val="0"/>
        <w:autoSpaceDE w:val="0"/>
        <w:autoSpaceDN w:val="0"/>
        <w:ind w:left="5760"/>
        <w:rPr>
          <w:bCs/>
          <w:color w:val="000000"/>
          <w:sz w:val="24"/>
          <w:szCs w:val="24"/>
        </w:rPr>
      </w:pPr>
      <w:r>
        <w:rPr>
          <w:bCs/>
          <w:color w:val="000000"/>
          <w:sz w:val="24"/>
          <w:szCs w:val="24"/>
        </w:rPr>
        <w:t xml:space="preserve">к постановлению администрации Краснокутского муниципального района </w:t>
      </w:r>
    </w:p>
    <w:p w14:paraId="75E4A3C0" w14:textId="77777777" w:rsidR="00487555" w:rsidRDefault="00487555" w:rsidP="00487555">
      <w:pPr>
        <w:widowControl w:val="0"/>
        <w:autoSpaceDE w:val="0"/>
        <w:autoSpaceDN w:val="0"/>
        <w:ind w:left="5760"/>
        <w:rPr>
          <w:bCs/>
          <w:color w:val="000000"/>
          <w:sz w:val="24"/>
          <w:szCs w:val="24"/>
        </w:rPr>
      </w:pPr>
      <w:r>
        <w:rPr>
          <w:bCs/>
          <w:color w:val="000000"/>
          <w:sz w:val="24"/>
          <w:szCs w:val="24"/>
        </w:rPr>
        <w:t>от ___________ № ______</w:t>
      </w:r>
    </w:p>
    <w:p w14:paraId="5F6AE62C" w14:textId="77777777" w:rsidR="00487555" w:rsidRDefault="00487555" w:rsidP="00487555">
      <w:pPr>
        <w:widowControl w:val="0"/>
        <w:autoSpaceDE w:val="0"/>
        <w:autoSpaceDN w:val="0"/>
        <w:spacing w:line="276" w:lineRule="auto"/>
        <w:jc w:val="center"/>
        <w:rPr>
          <w:b/>
          <w:bCs/>
          <w:sz w:val="24"/>
          <w:szCs w:val="24"/>
        </w:rPr>
      </w:pPr>
    </w:p>
    <w:p w14:paraId="230D15B4" w14:textId="77777777" w:rsidR="00487555" w:rsidRDefault="00487555" w:rsidP="00487555">
      <w:pPr>
        <w:widowControl w:val="0"/>
        <w:autoSpaceDE w:val="0"/>
        <w:autoSpaceDN w:val="0"/>
        <w:spacing w:line="276" w:lineRule="auto"/>
        <w:jc w:val="center"/>
        <w:rPr>
          <w:b/>
          <w:bCs/>
          <w:sz w:val="24"/>
          <w:szCs w:val="24"/>
        </w:rPr>
      </w:pPr>
    </w:p>
    <w:p w14:paraId="48066D90" w14:textId="77777777" w:rsidR="00487555" w:rsidRDefault="00487555" w:rsidP="00487555">
      <w:pPr>
        <w:pStyle w:val="a4"/>
        <w:spacing w:line="240" w:lineRule="auto"/>
        <w:jc w:val="center"/>
        <w:rPr>
          <w:rStyle w:val="aff9"/>
          <w:color w:val="auto"/>
          <w:lang w:eastAsia="ru-RU"/>
        </w:rPr>
      </w:pPr>
      <w:r>
        <w:rPr>
          <w:rStyle w:val="aff9"/>
          <w:color w:val="auto"/>
          <w:lang w:eastAsia="ru-RU"/>
        </w:rPr>
        <w:t xml:space="preserve">Муниципальная </w:t>
      </w:r>
      <w:r>
        <w:rPr>
          <w:rStyle w:val="aff9"/>
          <w:bCs/>
          <w:color w:val="auto"/>
          <w:lang w:eastAsia="ru-RU"/>
        </w:rPr>
        <w:t xml:space="preserve">программа </w:t>
      </w:r>
    </w:p>
    <w:p w14:paraId="39A5F89E" w14:textId="77777777" w:rsidR="00487555" w:rsidRDefault="00487555" w:rsidP="00487555">
      <w:pPr>
        <w:pStyle w:val="a4"/>
        <w:spacing w:line="240" w:lineRule="auto"/>
        <w:jc w:val="center"/>
        <w:rPr>
          <w:rStyle w:val="aff9"/>
          <w:bCs/>
          <w:color w:val="auto"/>
          <w:lang w:eastAsia="ru-RU"/>
        </w:rPr>
      </w:pPr>
      <w:r>
        <w:rPr>
          <w:rStyle w:val="aff9"/>
          <w:bCs/>
          <w:color w:val="auto"/>
          <w:lang w:eastAsia="ru-RU"/>
        </w:rPr>
        <w:t xml:space="preserve">Краснокутского муниципального района «Развитие системы образования Краснокутского муниципального района </w:t>
      </w:r>
    </w:p>
    <w:p w14:paraId="2F3F8DEE" w14:textId="77777777" w:rsidR="00487555" w:rsidRDefault="00487555" w:rsidP="00487555">
      <w:pPr>
        <w:pStyle w:val="a4"/>
        <w:spacing w:line="240" w:lineRule="auto"/>
        <w:jc w:val="center"/>
        <w:rPr>
          <w:rStyle w:val="aff9"/>
          <w:bCs/>
          <w:color w:val="auto"/>
          <w:lang w:eastAsia="ru-RU"/>
        </w:rPr>
      </w:pPr>
      <w:r>
        <w:rPr>
          <w:rStyle w:val="aff9"/>
          <w:bCs/>
          <w:color w:val="auto"/>
          <w:lang w:eastAsia="ru-RU"/>
        </w:rPr>
        <w:t>Саратовской области»</w:t>
      </w:r>
    </w:p>
    <w:p w14:paraId="3434B6B5" w14:textId="77777777" w:rsidR="00487555" w:rsidRDefault="00487555" w:rsidP="00487555">
      <w:pPr>
        <w:pStyle w:val="a4"/>
        <w:spacing w:line="240" w:lineRule="auto"/>
        <w:rPr>
          <w:rStyle w:val="aff9"/>
          <w:bCs/>
          <w:color w:val="auto"/>
          <w:lang w:eastAsia="ru-RU"/>
        </w:rPr>
      </w:pPr>
    </w:p>
    <w:p w14:paraId="65521006" w14:textId="77777777" w:rsidR="00487555" w:rsidRDefault="00487555" w:rsidP="00487555">
      <w:pPr>
        <w:pStyle w:val="a4"/>
        <w:widowControl w:val="0"/>
        <w:numPr>
          <w:ilvl w:val="0"/>
          <w:numId w:val="37"/>
        </w:numPr>
        <w:autoSpaceDE w:val="0"/>
        <w:autoSpaceDN w:val="0"/>
        <w:spacing w:before="0" w:line="240" w:lineRule="auto"/>
        <w:jc w:val="center"/>
        <w:rPr>
          <w:rStyle w:val="aff9"/>
          <w:lang w:eastAsia="ru-RU"/>
        </w:rPr>
      </w:pPr>
      <w:r>
        <w:rPr>
          <w:rStyle w:val="aff9"/>
          <w:lang w:eastAsia="ru-RU"/>
        </w:rPr>
        <w:t>Паспорт муниципальной программы</w:t>
      </w:r>
    </w:p>
    <w:p w14:paraId="183DA0F5" w14:textId="77777777" w:rsidR="00487555" w:rsidRDefault="00487555" w:rsidP="00487555">
      <w:pPr>
        <w:pStyle w:val="a4"/>
        <w:widowControl w:val="0"/>
        <w:autoSpaceDE w:val="0"/>
        <w:autoSpaceDN w:val="0"/>
        <w:spacing w:line="240" w:lineRule="auto"/>
        <w:rPr>
          <w:color w:val="auto"/>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805"/>
      </w:tblGrid>
      <w:tr w:rsidR="00487555" w14:paraId="4162C186" w14:textId="77777777" w:rsidTr="003B63EE">
        <w:tc>
          <w:tcPr>
            <w:tcW w:w="2660" w:type="dxa"/>
            <w:tcBorders>
              <w:top w:val="single" w:sz="4" w:space="0" w:color="auto"/>
              <w:left w:val="single" w:sz="4" w:space="0" w:color="auto"/>
              <w:bottom w:val="single" w:sz="4" w:space="0" w:color="auto"/>
              <w:right w:val="single" w:sz="4" w:space="0" w:color="auto"/>
            </w:tcBorders>
            <w:hideMark/>
          </w:tcPr>
          <w:p w14:paraId="0F548444" w14:textId="77777777" w:rsidR="00487555" w:rsidRDefault="00487555" w:rsidP="003B63EE">
            <w:pPr>
              <w:pStyle w:val="aff8"/>
              <w:rPr>
                <w:rFonts w:ascii="Times New Roman" w:hAnsi="Times New Roman" w:cs="Times New Roman"/>
              </w:rPr>
            </w:pPr>
            <w:bookmarkStart w:id="0" w:name="sub_91"/>
            <w:r>
              <w:rPr>
                <w:rStyle w:val="aff9"/>
                <w:bCs/>
              </w:rPr>
              <w:t>Наименование программы</w:t>
            </w:r>
            <w:bookmarkEnd w:id="0"/>
          </w:p>
        </w:tc>
        <w:tc>
          <w:tcPr>
            <w:tcW w:w="6805" w:type="dxa"/>
            <w:tcBorders>
              <w:top w:val="single" w:sz="4" w:space="0" w:color="auto"/>
              <w:left w:val="single" w:sz="4" w:space="0" w:color="auto"/>
              <w:bottom w:val="single" w:sz="4" w:space="0" w:color="auto"/>
              <w:right w:val="single" w:sz="4" w:space="0" w:color="auto"/>
            </w:tcBorders>
            <w:hideMark/>
          </w:tcPr>
          <w:p w14:paraId="3862CD17" w14:textId="77777777" w:rsidR="00487555" w:rsidRDefault="00487555" w:rsidP="003B63EE">
            <w:pPr>
              <w:pStyle w:val="a4"/>
              <w:spacing w:line="240" w:lineRule="auto"/>
            </w:pPr>
            <w:r>
              <w:t>Развитие системы образования Краснокутского муниципального района Саратовской области</w:t>
            </w:r>
          </w:p>
        </w:tc>
      </w:tr>
      <w:tr w:rsidR="00487555" w14:paraId="05C4CBA5" w14:textId="77777777" w:rsidTr="003B63EE">
        <w:tc>
          <w:tcPr>
            <w:tcW w:w="2660" w:type="dxa"/>
            <w:tcBorders>
              <w:top w:val="single" w:sz="4" w:space="0" w:color="auto"/>
              <w:left w:val="single" w:sz="4" w:space="0" w:color="auto"/>
              <w:bottom w:val="single" w:sz="4" w:space="0" w:color="auto"/>
              <w:right w:val="single" w:sz="4" w:space="0" w:color="auto"/>
            </w:tcBorders>
            <w:hideMark/>
          </w:tcPr>
          <w:p w14:paraId="04A7072D" w14:textId="77777777" w:rsidR="00487555" w:rsidRDefault="00487555" w:rsidP="003B63EE">
            <w:pPr>
              <w:pStyle w:val="aff8"/>
              <w:rPr>
                <w:rFonts w:ascii="Times New Roman" w:hAnsi="Times New Roman" w:cs="Times New Roman"/>
              </w:rPr>
            </w:pPr>
            <w:bookmarkStart w:id="1" w:name="sub_92"/>
            <w:r>
              <w:rPr>
                <w:rStyle w:val="aff9"/>
                <w:bCs/>
              </w:rPr>
              <w:t>Ответственный исполнитель программы</w:t>
            </w:r>
            <w:bookmarkEnd w:id="1"/>
          </w:p>
        </w:tc>
        <w:tc>
          <w:tcPr>
            <w:tcW w:w="6805" w:type="dxa"/>
            <w:tcBorders>
              <w:top w:val="single" w:sz="4" w:space="0" w:color="auto"/>
              <w:left w:val="single" w:sz="4" w:space="0" w:color="auto"/>
              <w:bottom w:val="single" w:sz="4" w:space="0" w:color="auto"/>
              <w:right w:val="single" w:sz="4" w:space="0" w:color="auto"/>
            </w:tcBorders>
            <w:hideMark/>
          </w:tcPr>
          <w:p w14:paraId="16CB067E" w14:textId="77777777" w:rsidR="00487555" w:rsidRDefault="00487555" w:rsidP="003B63EE">
            <w:pPr>
              <w:pStyle w:val="aff8"/>
              <w:jc w:val="both"/>
              <w:rPr>
                <w:rFonts w:ascii="Times New Roman" w:hAnsi="Times New Roman" w:cs="Times New Roman"/>
              </w:rPr>
            </w:pPr>
            <w:r>
              <w:rPr>
                <w:rFonts w:ascii="Times New Roman" w:hAnsi="Times New Roman" w:cs="Times New Roman"/>
                <w:lang w:eastAsia="en-US"/>
              </w:rPr>
              <w:t>Управление образования администрации Краснокутского муниципального района</w:t>
            </w:r>
          </w:p>
        </w:tc>
      </w:tr>
      <w:tr w:rsidR="00487555" w14:paraId="6EE4AF46" w14:textId="77777777" w:rsidTr="003B63EE">
        <w:tc>
          <w:tcPr>
            <w:tcW w:w="2660" w:type="dxa"/>
            <w:tcBorders>
              <w:top w:val="single" w:sz="4" w:space="0" w:color="auto"/>
              <w:left w:val="single" w:sz="4" w:space="0" w:color="auto"/>
              <w:bottom w:val="single" w:sz="4" w:space="0" w:color="auto"/>
              <w:right w:val="single" w:sz="4" w:space="0" w:color="auto"/>
            </w:tcBorders>
            <w:hideMark/>
          </w:tcPr>
          <w:p w14:paraId="69C5316F" w14:textId="77777777" w:rsidR="00487555" w:rsidRDefault="00487555" w:rsidP="003B63EE">
            <w:pPr>
              <w:pStyle w:val="aff8"/>
              <w:rPr>
                <w:rFonts w:ascii="Times New Roman" w:hAnsi="Times New Roman" w:cs="Times New Roman"/>
              </w:rPr>
            </w:pPr>
            <w:bookmarkStart w:id="2" w:name="sub_94"/>
            <w:r>
              <w:rPr>
                <w:rStyle w:val="aff9"/>
                <w:bCs/>
              </w:rPr>
              <w:t>Участники  программы</w:t>
            </w:r>
            <w:bookmarkEnd w:id="2"/>
          </w:p>
        </w:tc>
        <w:tc>
          <w:tcPr>
            <w:tcW w:w="6805" w:type="dxa"/>
            <w:tcBorders>
              <w:top w:val="single" w:sz="4" w:space="0" w:color="auto"/>
              <w:left w:val="single" w:sz="4" w:space="0" w:color="auto"/>
              <w:bottom w:val="single" w:sz="4" w:space="0" w:color="auto"/>
              <w:right w:val="single" w:sz="4" w:space="0" w:color="auto"/>
            </w:tcBorders>
            <w:hideMark/>
          </w:tcPr>
          <w:p w14:paraId="4D066DE1" w14:textId="77777777" w:rsidR="00487555" w:rsidRDefault="00487555" w:rsidP="003B63EE">
            <w:pPr>
              <w:jc w:val="both"/>
              <w:rPr>
                <w:sz w:val="24"/>
                <w:szCs w:val="24"/>
                <w:lang w:eastAsia="en-US"/>
              </w:rPr>
            </w:pPr>
            <w:r>
              <w:rPr>
                <w:sz w:val="24"/>
                <w:szCs w:val="24"/>
                <w:lang w:eastAsia="en-US"/>
              </w:rPr>
              <w:t>Управление образования администрации Краснокутского муниципального района</w:t>
            </w:r>
          </w:p>
          <w:p w14:paraId="0AB22290" w14:textId="77777777" w:rsidR="00487555" w:rsidRDefault="00487555" w:rsidP="003B63EE">
            <w:pPr>
              <w:jc w:val="both"/>
              <w:rPr>
                <w:sz w:val="24"/>
                <w:szCs w:val="24"/>
                <w:lang w:eastAsia="en-US"/>
              </w:rPr>
            </w:pPr>
            <w:r>
              <w:rPr>
                <w:sz w:val="24"/>
                <w:szCs w:val="24"/>
                <w:lang w:eastAsia="en-US"/>
              </w:rPr>
              <w:t xml:space="preserve">Муниципальные образовательные организации Краснокутского муниципального района </w:t>
            </w:r>
          </w:p>
        </w:tc>
      </w:tr>
      <w:tr w:rsidR="00487555" w14:paraId="1DA1C094" w14:textId="77777777" w:rsidTr="003B63EE">
        <w:tc>
          <w:tcPr>
            <w:tcW w:w="2660" w:type="dxa"/>
            <w:tcBorders>
              <w:top w:val="single" w:sz="4" w:space="0" w:color="auto"/>
              <w:left w:val="single" w:sz="4" w:space="0" w:color="auto"/>
              <w:bottom w:val="single" w:sz="4" w:space="0" w:color="auto"/>
              <w:right w:val="single" w:sz="4" w:space="0" w:color="auto"/>
            </w:tcBorders>
            <w:hideMark/>
          </w:tcPr>
          <w:p w14:paraId="5624FCC6" w14:textId="77777777" w:rsidR="00487555" w:rsidRDefault="00487555" w:rsidP="003B63EE">
            <w:pPr>
              <w:pStyle w:val="aff8"/>
              <w:rPr>
                <w:rFonts w:ascii="Times New Roman" w:hAnsi="Times New Roman" w:cs="Times New Roman"/>
              </w:rPr>
            </w:pPr>
            <w:bookmarkStart w:id="3" w:name="sub_95"/>
            <w:r>
              <w:rPr>
                <w:rStyle w:val="aff9"/>
                <w:bCs/>
              </w:rPr>
              <w:t>Подпрограммы  муниципальной программы</w:t>
            </w:r>
            <w:bookmarkEnd w:id="3"/>
          </w:p>
        </w:tc>
        <w:tc>
          <w:tcPr>
            <w:tcW w:w="6805" w:type="dxa"/>
            <w:tcBorders>
              <w:top w:val="single" w:sz="4" w:space="0" w:color="auto"/>
              <w:left w:val="single" w:sz="4" w:space="0" w:color="auto"/>
              <w:bottom w:val="single" w:sz="4" w:space="0" w:color="auto"/>
              <w:right w:val="single" w:sz="4" w:space="0" w:color="auto"/>
            </w:tcBorders>
            <w:hideMark/>
          </w:tcPr>
          <w:p w14:paraId="64022AF1" w14:textId="77777777" w:rsidR="00487555" w:rsidRDefault="00487555" w:rsidP="003B63EE">
            <w:pPr>
              <w:pStyle w:val="aff8"/>
              <w:jc w:val="both"/>
              <w:rPr>
                <w:rFonts w:ascii="Times New Roman" w:hAnsi="Times New Roman" w:cs="Times New Roman"/>
              </w:rPr>
            </w:pPr>
            <w:hyperlink r:id="rId5" w:anchor="sub_1100" w:history="1">
              <w:r>
                <w:rPr>
                  <w:rStyle w:val="affa"/>
                  <w:rFonts w:ascii="Times New Roman" w:hAnsi="Times New Roman"/>
                </w:rPr>
                <w:t>подпрограмма 1</w:t>
              </w:r>
            </w:hyperlink>
            <w:r>
              <w:rPr>
                <w:rFonts w:ascii="Times New Roman" w:hAnsi="Times New Roman" w:cs="Times New Roman"/>
              </w:rPr>
              <w:t xml:space="preserve"> «Развитие системы дошкольного образования»;</w:t>
            </w:r>
          </w:p>
          <w:p w14:paraId="423658C9" w14:textId="77777777" w:rsidR="00487555" w:rsidRDefault="00487555" w:rsidP="003B63EE">
            <w:pPr>
              <w:widowControl w:val="0"/>
              <w:autoSpaceDE w:val="0"/>
              <w:autoSpaceDN w:val="0"/>
              <w:adjustRightInd w:val="0"/>
              <w:jc w:val="both"/>
              <w:rPr>
                <w:sz w:val="24"/>
                <w:szCs w:val="24"/>
              </w:rPr>
            </w:pPr>
            <w:r>
              <w:rPr>
                <w:rStyle w:val="affa"/>
                <w:sz w:val="24"/>
                <w:szCs w:val="24"/>
              </w:rPr>
              <w:t>подпрограмма 2 «</w:t>
            </w:r>
            <w:r>
              <w:rPr>
                <w:sz w:val="24"/>
                <w:szCs w:val="24"/>
              </w:rPr>
              <w:t>Развитие системы общего и дополнительного образования»;</w:t>
            </w:r>
          </w:p>
          <w:p w14:paraId="39F8ECD0" w14:textId="77777777" w:rsidR="00487555" w:rsidRDefault="00487555" w:rsidP="003B63EE">
            <w:pPr>
              <w:jc w:val="both"/>
              <w:rPr>
                <w:sz w:val="24"/>
                <w:szCs w:val="24"/>
              </w:rPr>
            </w:pPr>
            <w:r>
              <w:rPr>
                <w:rStyle w:val="affa"/>
                <w:sz w:val="24"/>
                <w:szCs w:val="24"/>
              </w:rPr>
              <w:t xml:space="preserve">подпрограмма 3 </w:t>
            </w:r>
            <w:r>
              <w:rPr>
                <w:sz w:val="24"/>
                <w:szCs w:val="24"/>
              </w:rPr>
              <w:t>«Социальная адаптация детей сирот, детей, оставшихся  без попечения родителей»</w:t>
            </w:r>
          </w:p>
        </w:tc>
      </w:tr>
      <w:tr w:rsidR="00487555" w14:paraId="2CE9B572" w14:textId="77777777" w:rsidTr="003B63EE">
        <w:tc>
          <w:tcPr>
            <w:tcW w:w="2660" w:type="dxa"/>
            <w:tcBorders>
              <w:top w:val="single" w:sz="4" w:space="0" w:color="auto"/>
              <w:left w:val="single" w:sz="4" w:space="0" w:color="auto"/>
              <w:bottom w:val="single" w:sz="4" w:space="0" w:color="auto"/>
              <w:right w:val="single" w:sz="4" w:space="0" w:color="auto"/>
            </w:tcBorders>
            <w:hideMark/>
          </w:tcPr>
          <w:p w14:paraId="6165BF83" w14:textId="77777777" w:rsidR="00487555" w:rsidRDefault="00487555" w:rsidP="003B63EE">
            <w:pPr>
              <w:pStyle w:val="aff8"/>
              <w:rPr>
                <w:rFonts w:ascii="Times New Roman" w:hAnsi="Times New Roman" w:cs="Times New Roman"/>
              </w:rPr>
            </w:pPr>
            <w:bookmarkStart w:id="4" w:name="sub_97"/>
            <w:r>
              <w:rPr>
                <w:rStyle w:val="aff9"/>
                <w:bCs/>
              </w:rPr>
              <w:t>Цели программы</w:t>
            </w:r>
            <w:bookmarkEnd w:id="4"/>
          </w:p>
        </w:tc>
        <w:tc>
          <w:tcPr>
            <w:tcW w:w="6805" w:type="dxa"/>
            <w:tcBorders>
              <w:top w:val="single" w:sz="4" w:space="0" w:color="auto"/>
              <w:left w:val="single" w:sz="4" w:space="0" w:color="auto"/>
              <w:bottom w:val="single" w:sz="4" w:space="0" w:color="auto"/>
              <w:right w:val="single" w:sz="4" w:space="0" w:color="auto"/>
            </w:tcBorders>
            <w:hideMark/>
          </w:tcPr>
          <w:p w14:paraId="1770E4F3" w14:textId="77777777" w:rsidR="00487555" w:rsidRDefault="00487555" w:rsidP="003B63EE">
            <w:pPr>
              <w:pStyle w:val="aff8"/>
              <w:jc w:val="both"/>
              <w:rPr>
                <w:rFonts w:ascii="Times New Roman" w:hAnsi="Times New Roman" w:cs="Times New Roman"/>
              </w:rPr>
            </w:pPr>
            <w:r>
              <w:rPr>
                <w:rFonts w:ascii="Times New Roman" w:hAnsi="Times New Roman" w:cs="Times New Roman"/>
              </w:rPr>
              <w:t>- комплексное и эффективное развитие муниципальной системы образования,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w:t>
            </w:r>
          </w:p>
          <w:p w14:paraId="610C0861" w14:textId="77777777" w:rsidR="00487555" w:rsidRDefault="00487555" w:rsidP="003B63EE">
            <w:pPr>
              <w:jc w:val="both"/>
              <w:rPr>
                <w:sz w:val="24"/>
                <w:szCs w:val="24"/>
              </w:rPr>
            </w:pPr>
            <w:r>
              <w:rPr>
                <w:sz w:val="24"/>
                <w:szCs w:val="24"/>
              </w:rPr>
              <w:t>- обеспечение доступности и вариативности качественных образовательных услуг в системе общего образования;</w:t>
            </w:r>
          </w:p>
          <w:p w14:paraId="25AA63BB" w14:textId="77777777" w:rsidR="00487555" w:rsidRDefault="00487555" w:rsidP="003B63EE">
            <w:pPr>
              <w:jc w:val="both"/>
              <w:rPr>
                <w:sz w:val="24"/>
                <w:szCs w:val="24"/>
              </w:rPr>
            </w:pPr>
            <w:r>
              <w:rPr>
                <w:sz w:val="24"/>
                <w:szCs w:val="24"/>
              </w:rPr>
              <w:t>- выявление и развитие одаренных детей района;</w:t>
            </w:r>
          </w:p>
          <w:p w14:paraId="14C0C564" w14:textId="77777777" w:rsidR="00487555" w:rsidRDefault="00487555" w:rsidP="003B63EE">
            <w:pPr>
              <w:pStyle w:val="aff8"/>
              <w:jc w:val="both"/>
            </w:pPr>
            <w:r>
              <w:rPr>
                <w:rFonts w:ascii="Times New Roman" w:hAnsi="Times New Roman" w:cs="Times New Roman"/>
              </w:rPr>
              <w:t>развитие системы дополнительного образования и воспитания детей;</w:t>
            </w:r>
            <w:r>
              <w:t xml:space="preserve"> </w:t>
            </w:r>
          </w:p>
          <w:p w14:paraId="4261599B" w14:textId="77777777" w:rsidR="00487555" w:rsidRDefault="00487555" w:rsidP="003B63EE">
            <w:pPr>
              <w:rPr>
                <w:sz w:val="24"/>
                <w:szCs w:val="24"/>
                <w:lang w:eastAsia="ru-RU"/>
              </w:rPr>
            </w:pPr>
            <w:r>
              <w:rPr>
                <w:sz w:val="24"/>
                <w:szCs w:val="24"/>
                <w:lang w:eastAsia="ru-RU"/>
              </w:rPr>
              <w:t xml:space="preserve">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цифровой и гуманитарного профилей, а также для практической отработки учебного материала по учебным </w:t>
            </w:r>
            <w:r>
              <w:rPr>
                <w:sz w:val="24"/>
                <w:szCs w:val="24"/>
                <w:lang w:eastAsia="ru-RU"/>
              </w:rPr>
              <w:lastRenderedPageBreak/>
              <w:t>предметам «Технология», «Информатика», «Основы безопасности жизнедеятельности»;</w:t>
            </w:r>
          </w:p>
          <w:p w14:paraId="2BB765B4" w14:textId="77777777" w:rsidR="00487555" w:rsidRDefault="00487555" w:rsidP="003B63EE">
            <w:pPr>
              <w:pStyle w:val="aff8"/>
              <w:jc w:val="both"/>
              <w:rPr>
                <w:rFonts w:ascii="Times New Roman" w:hAnsi="Times New Roman" w:cs="Times New Roman"/>
              </w:rPr>
            </w:pPr>
            <w:r>
              <w:rPr>
                <w:rFonts w:ascii="Times New Roman" w:hAnsi="Times New Roman" w:cs="Times New Roman"/>
              </w:rPr>
              <w:t>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14:paraId="35C56E6D" w14:textId="77777777" w:rsidR="00487555" w:rsidRDefault="00487555" w:rsidP="003B63EE">
            <w:pPr>
              <w:rPr>
                <w:sz w:val="24"/>
                <w:szCs w:val="24"/>
                <w:lang w:eastAsia="ru-RU"/>
              </w:rPr>
            </w:pPr>
            <w:r>
              <w:rPr>
                <w:lang w:eastAsia="ru-RU"/>
              </w:rPr>
              <w:t xml:space="preserve">- </w:t>
            </w:r>
            <w:r>
              <w:rPr>
                <w:sz w:val="24"/>
                <w:szCs w:val="24"/>
                <w:lang w:eastAsia="ru-RU"/>
              </w:rPr>
              <w:t>обеспечение условий для занятий физкультурой и спортом общеобразовательных организациях расположенных в сельской местности;</w:t>
            </w:r>
          </w:p>
          <w:p w14:paraId="722A22BD" w14:textId="77777777" w:rsidR="00487555" w:rsidRDefault="00487555" w:rsidP="003B63EE">
            <w:pPr>
              <w:jc w:val="both"/>
              <w:rPr>
                <w:sz w:val="24"/>
                <w:szCs w:val="24"/>
                <w:lang w:eastAsia="ru-RU"/>
              </w:rPr>
            </w:pPr>
            <w:r>
              <w:rPr>
                <w:sz w:val="24"/>
                <w:szCs w:val="24"/>
                <w:lang w:eastAsia="ru-RU"/>
              </w:rPr>
              <w:t>- выстраивание единой воспитательной среды, ориентированной на формирование патриотизма, российской гражданской идентичности, духовно-нравственной культуры учащихся;</w:t>
            </w:r>
          </w:p>
          <w:p w14:paraId="55839004" w14:textId="77777777" w:rsidR="00487555" w:rsidRDefault="00487555" w:rsidP="003B63EE">
            <w:pPr>
              <w:jc w:val="both"/>
              <w:rPr>
                <w:sz w:val="24"/>
                <w:szCs w:val="24"/>
                <w:lang w:eastAsia="ru-RU"/>
              </w:rPr>
            </w:pPr>
            <w:r>
              <w:rPr>
                <w:sz w:val="24"/>
                <w:szCs w:val="24"/>
                <w:lang w:eastAsia="ru-RU"/>
              </w:rPr>
              <w:t xml:space="preserve">- </w:t>
            </w:r>
            <w:r w:rsidRPr="00D51828">
              <w:rPr>
                <w:sz w:val="24"/>
                <w:szCs w:val="24"/>
                <w:lang w:eastAsia="ru-RU"/>
              </w:rPr>
              <w:t>организация воспитательной деятельности в образовательной организации во взаимодействии с  детскими и молодежными общественными объединениями</w:t>
            </w:r>
            <w:r>
              <w:rPr>
                <w:sz w:val="24"/>
                <w:szCs w:val="24"/>
                <w:lang w:eastAsia="ru-RU"/>
              </w:rPr>
              <w:t>;</w:t>
            </w:r>
          </w:p>
          <w:p w14:paraId="3338BDE6" w14:textId="77777777" w:rsidR="00487555" w:rsidRDefault="00487555" w:rsidP="003B63EE">
            <w:pPr>
              <w:pStyle w:val="aff8"/>
              <w:jc w:val="both"/>
              <w:rPr>
                <w:rFonts w:ascii="Times New Roman" w:hAnsi="Times New Roman" w:cs="Times New Roman"/>
              </w:rPr>
            </w:pPr>
            <w:r>
              <w:rPr>
                <w:rFonts w:ascii="Times New Roman" w:hAnsi="Times New Roman" w:cs="Times New Roman"/>
              </w:rPr>
              <w:t>- адаптация молодежи к условиям функционирования рынка труда, профилактика безнадзорности и правонарушений в молодежной среде за счёт привлечения несовершеннолетних граждан к организованным формам трудовой занятости;</w:t>
            </w:r>
          </w:p>
          <w:p w14:paraId="22D9EF3B" w14:textId="77777777" w:rsidR="00487555" w:rsidRDefault="00487555" w:rsidP="003B63EE">
            <w:pPr>
              <w:jc w:val="both"/>
              <w:rPr>
                <w:sz w:val="24"/>
                <w:szCs w:val="24"/>
              </w:rPr>
            </w:pPr>
            <w:r>
              <w:rPr>
                <w:sz w:val="24"/>
                <w:szCs w:val="24"/>
              </w:rPr>
              <w:t>- обеспечение прав детей с ограниченными возможностями здоровья и детей – инвалидов Краснокутского муниципального района на доступное и качественное образование и условий для их успешной социализации;</w:t>
            </w:r>
          </w:p>
          <w:p w14:paraId="1DBB79A3" w14:textId="77777777" w:rsidR="00487555" w:rsidRDefault="00487555" w:rsidP="003B63EE">
            <w:pPr>
              <w:jc w:val="both"/>
              <w:rPr>
                <w:sz w:val="24"/>
                <w:szCs w:val="24"/>
              </w:rPr>
            </w:pPr>
            <w:r>
              <w:rPr>
                <w:sz w:val="24"/>
                <w:szCs w:val="24"/>
              </w:rPr>
              <w:t>- обеспечение, реализация и защита личных и имущественных прав несовершеннолетних детей, находящихся под опекой (попечительством);</w:t>
            </w:r>
          </w:p>
          <w:p w14:paraId="3C361577" w14:textId="77777777" w:rsidR="00487555" w:rsidRDefault="00487555" w:rsidP="003B63EE">
            <w:pPr>
              <w:pStyle w:val="aff8"/>
              <w:jc w:val="both"/>
              <w:rPr>
                <w:rFonts w:ascii="Times New Roman" w:hAnsi="Times New Roman" w:cs="Times New Roman"/>
                <w:lang w:eastAsia="ar-SA"/>
              </w:rPr>
            </w:pPr>
            <w:r>
              <w:rPr>
                <w:rFonts w:ascii="Times New Roman" w:hAnsi="Times New Roman" w:cs="Times New Roman"/>
              </w:rPr>
              <w:t>-</w:t>
            </w:r>
            <w:r>
              <w:rPr>
                <w:rFonts w:ascii="Times New Roman" w:hAnsi="Times New Roman" w:cs="Times New Roman"/>
                <w:lang w:eastAsia="ar-SA"/>
              </w:rPr>
              <w:t xml:space="preserve"> обеспечение прав ребенка на развитие, личностное самоопределение и самореализацию за счет закрепления за ним возможности оплаты услуг дополнительного образования за счет бюджетных средств⃰.</w:t>
            </w:r>
          </w:p>
          <w:p w14:paraId="01E2595D" w14:textId="77777777" w:rsidR="00487555" w:rsidRDefault="00487555" w:rsidP="003B63EE">
            <w:pPr>
              <w:jc w:val="both"/>
              <w:rPr>
                <w:sz w:val="24"/>
                <w:szCs w:val="24"/>
              </w:rPr>
            </w:pPr>
            <w:r>
              <w:rPr>
                <w:sz w:val="24"/>
                <w:szCs w:val="24"/>
              </w:rPr>
              <w:t>⃰ – возможность оплаты услуг дополнительного образования за счет бюджетных средств подразумевает закрепление за сертификатом персональных обязательств по оплате выбираемого ребенком (его родителями, законными представителями) дополнительного образования (обязательств передачи средств выбранному поставщику образовательных услуг), либо предоставления возможности зачисления на образовательные программы, финансовое обеспечение которых осуществляется за счет бюджетных средств;</w:t>
            </w:r>
          </w:p>
          <w:p w14:paraId="638B042C" w14:textId="77777777" w:rsidR="00487555" w:rsidRDefault="00487555" w:rsidP="003B63EE">
            <w:pPr>
              <w:jc w:val="both"/>
              <w:rPr>
                <w:sz w:val="24"/>
                <w:szCs w:val="24"/>
              </w:rPr>
            </w:pPr>
            <w:r>
              <w:rPr>
                <w:sz w:val="24"/>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672BFF73" w14:textId="77777777" w:rsidR="00487555" w:rsidRDefault="00487555" w:rsidP="003B63EE">
            <w:pPr>
              <w:tabs>
                <w:tab w:val="left" w:pos="1418"/>
              </w:tabs>
              <w:jc w:val="both"/>
              <w:rPr>
                <w:sz w:val="24"/>
                <w:szCs w:val="24"/>
              </w:rPr>
            </w:pPr>
            <w:r>
              <w:rPr>
                <w:sz w:val="24"/>
                <w:szCs w:val="24"/>
              </w:rPr>
              <w:t xml:space="preserve">- поддержка работы классных руководителей, повышение высокого статуса и общественного престижа педагогов; </w:t>
            </w:r>
          </w:p>
          <w:p w14:paraId="1DF3CC1A" w14:textId="77777777" w:rsidR="00487555" w:rsidRDefault="00487555" w:rsidP="003B63EE">
            <w:pPr>
              <w:jc w:val="both"/>
              <w:rPr>
                <w:sz w:val="24"/>
                <w:szCs w:val="24"/>
              </w:rPr>
            </w:pPr>
            <w:r>
              <w:rPr>
                <w:b/>
                <w:sz w:val="24"/>
                <w:szCs w:val="24"/>
              </w:rPr>
              <w:lastRenderedPageBreak/>
              <w:t xml:space="preserve">- </w:t>
            </w:r>
            <w:r>
              <w:rPr>
                <w:sz w:val="24"/>
                <w:szCs w:val="24"/>
              </w:rPr>
              <w:t>обеспечение бесплатным здоровым горячим питанием обучающихся, осваивающих образовательные программы начального общего образования.</w:t>
            </w:r>
          </w:p>
        </w:tc>
      </w:tr>
      <w:tr w:rsidR="00487555" w:rsidRPr="0018641B" w14:paraId="233F5504" w14:textId="77777777" w:rsidTr="003B63EE">
        <w:tblPrEx>
          <w:tblLook w:val="0000" w:firstRow="0" w:lastRow="0" w:firstColumn="0" w:lastColumn="0" w:noHBand="0" w:noVBand="0"/>
        </w:tblPrEx>
        <w:trPr>
          <w:trHeight w:val="7651"/>
        </w:trPr>
        <w:tc>
          <w:tcPr>
            <w:tcW w:w="2660" w:type="dxa"/>
          </w:tcPr>
          <w:p w14:paraId="1CE2B281" w14:textId="77777777" w:rsidR="00487555" w:rsidRPr="0018641B" w:rsidRDefault="00487555" w:rsidP="003B63EE">
            <w:pPr>
              <w:pStyle w:val="aff8"/>
              <w:rPr>
                <w:rStyle w:val="aff9"/>
                <w:bCs/>
              </w:rPr>
            </w:pPr>
            <w:r>
              <w:lastRenderedPageBreak/>
              <w:br w:type="page"/>
            </w:r>
            <w:r>
              <w:br w:type="page"/>
            </w:r>
            <w:bookmarkStart w:id="5" w:name="sub_98"/>
            <w:r w:rsidRPr="0018641B">
              <w:rPr>
                <w:rStyle w:val="aff9"/>
                <w:bCs/>
              </w:rPr>
              <w:t>Задачи программы</w:t>
            </w:r>
            <w:bookmarkEnd w:id="5"/>
          </w:p>
        </w:tc>
        <w:tc>
          <w:tcPr>
            <w:tcW w:w="6804" w:type="dxa"/>
          </w:tcPr>
          <w:p w14:paraId="3FE6BB6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развитие инфраструктуры и организационно-экономических механизмов, обеспечивающих максимально равную доступность услуг общего (дошкольного, начального общего, основного общего, среднего общего) и дополнительного образования детей;</w:t>
            </w:r>
          </w:p>
          <w:p w14:paraId="11B055A2"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модернизация образовательных программ в системах общего и дополнительного образования детей, направленная на достижение современного качества учебных результатов и результатов социализации;</w:t>
            </w:r>
          </w:p>
          <w:p w14:paraId="34D1DAF4"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создание условий для проявления одаренными детьми выдающихся способностей;</w:t>
            </w:r>
          </w:p>
          <w:p w14:paraId="71C997D5"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создание условий для развития кадрового потенциала отрасли образования;</w:t>
            </w:r>
          </w:p>
          <w:p w14:paraId="5DD2B45F"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14:paraId="775E9339" w14:textId="77777777" w:rsidR="00487555" w:rsidRPr="0018641B" w:rsidRDefault="00487555" w:rsidP="003B63EE">
            <w:pPr>
              <w:pStyle w:val="aff8"/>
              <w:jc w:val="both"/>
              <w:rPr>
                <w:rFonts w:ascii="Times New Roman" w:hAnsi="Times New Roman" w:cs="Times New Roman"/>
              </w:rPr>
            </w:pPr>
            <w:bookmarkStart w:id="6" w:name="sub_394"/>
            <w:r w:rsidRPr="0018641B">
              <w:rPr>
                <w:rFonts w:ascii="Times New Roman" w:hAnsi="Times New Roman" w:cs="Times New Roman"/>
              </w:rPr>
              <w:t>- создание «безбарьерной» образовательной и социальной среды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w:t>
            </w:r>
            <w:bookmarkEnd w:id="6"/>
          </w:p>
          <w:p w14:paraId="0242F56F" w14:textId="77777777" w:rsidR="00487555" w:rsidRPr="0018641B" w:rsidRDefault="00487555" w:rsidP="003B63EE">
            <w:pPr>
              <w:jc w:val="both"/>
              <w:rPr>
                <w:sz w:val="24"/>
                <w:szCs w:val="24"/>
              </w:rPr>
            </w:pPr>
            <w:r w:rsidRPr="0018641B">
              <w:rPr>
                <w:sz w:val="24"/>
                <w:szCs w:val="24"/>
              </w:rPr>
              <w:t>- защита прав и законных интересов детей, нуждающихся в установлении над ними опеки или попечительства, и детей, находящихся под опекой или попечительством;</w:t>
            </w:r>
          </w:p>
          <w:p w14:paraId="5DCE6363" w14:textId="77777777" w:rsidR="00487555" w:rsidRPr="0018641B" w:rsidRDefault="00487555" w:rsidP="003B63EE">
            <w:pPr>
              <w:jc w:val="both"/>
              <w:rPr>
                <w:sz w:val="24"/>
                <w:szCs w:val="24"/>
              </w:rPr>
            </w:pPr>
            <w:r w:rsidRPr="0018641B">
              <w:rPr>
                <w:sz w:val="24"/>
                <w:szCs w:val="24"/>
              </w:rPr>
              <w:t>- обеспечение дополнительных гарантий прав на имущество и жилое помещение детей-сирот и детей, оставшихся без попечения родителей;</w:t>
            </w:r>
          </w:p>
          <w:p w14:paraId="51C7B26B" w14:textId="77777777" w:rsidR="00487555" w:rsidRPr="0018641B" w:rsidRDefault="00487555" w:rsidP="003B63EE">
            <w:pPr>
              <w:jc w:val="both"/>
              <w:rPr>
                <w:sz w:val="24"/>
                <w:szCs w:val="24"/>
              </w:rPr>
            </w:pPr>
            <w:r w:rsidRPr="0018641B">
              <w:rPr>
                <w:sz w:val="24"/>
                <w:szCs w:val="24"/>
              </w:rPr>
              <w:t>-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14:paraId="7514A176" w14:textId="77777777" w:rsidR="00487555" w:rsidRPr="0018641B" w:rsidRDefault="00487555" w:rsidP="003B63EE">
            <w:pPr>
              <w:jc w:val="both"/>
              <w:rPr>
                <w:sz w:val="24"/>
                <w:szCs w:val="24"/>
              </w:rPr>
            </w:pPr>
            <w:r w:rsidRPr="0018641B">
              <w:rPr>
                <w:sz w:val="24"/>
                <w:szCs w:val="24"/>
              </w:rPr>
              <w:t>- создание и функционирование Центров образования цифрового и гуманитарного профилей «Точка роста» в общеобразовательных организациях, осуществляющих образовательную деятельность по образовательным программам начального общего, основного общего и (ил) среднего общего образования, расположенных в сельской местности и малых городах и направленных на формирование современных компетенций и навыков у обучающихся, в том числе по предметным областям «Технология», «Информатика», «Основы безопасности жизнедеятельности»;</w:t>
            </w:r>
          </w:p>
          <w:p w14:paraId="33832FF8" w14:textId="77777777" w:rsidR="00487555" w:rsidRPr="0018641B" w:rsidRDefault="00487555" w:rsidP="003B63EE">
            <w:pPr>
              <w:jc w:val="both"/>
              <w:rPr>
                <w:sz w:val="24"/>
                <w:szCs w:val="24"/>
              </w:rPr>
            </w:pPr>
            <w:r w:rsidRPr="0018641B">
              <w:rPr>
                <w:sz w:val="24"/>
                <w:szCs w:val="24"/>
              </w:rPr>
              <w:t xml:space="preserve">- создание и функционирование Центров образования естественно - научной и технологической направленности «Точка роста» в общеобразовательных организациях, осуществляющих образовательную деятельность по образовательным программам начального общего, основного </w:t>
            </w:r>
            <w:r w:rsidRPr="0018641B">
              <w:rPr>
                <w:sz w:val="24"/>
                <w:szCs w:val="24"/>
              </w:rPr>
              <w:lastRenderedPageBreak/>
              <w:t>общего и (ил) среднего общего образования, расположенных в сельской местности и малых городах и направленных на формирование современных компетенций и навыков у обучающихся, в том числе по предметным областям «Физика», «Химия», «Биология»;</w:t>
            </w:r>
          </w:p>
          <w:p w14:paraId="4AD3F990" w14:textId="77777777" w:rsidR="00487555" w:rsidRPr="0018641B" w:rsidRDefault="00487555" w:rsidP="003B63EE">
            <w:pPr>
              <w:jc w:val="both"/>
              <w:rPr>
                <w:sz w:val="24"/>
                <w:szCs w:val="24"/>
              </w:rPr>
            </w:pPr>
            <w:r w:rsidRPr="0018641B">
              <w:rPr>
                <w:sz w:val="24"/>
                <w:szCs w:val="24"/>
              </w:rPr>
              <w:t xml:space="preserve"> - создание и внедрение в образовательных организациях цифровой образовательной среды, обеспечивающей высокое качество и доступность образования всех видов и уровней, а также обеспечение реализации цифровой трансформации системы образования;</w:t>
            </w:r>
          </w:p>
          <w:p w14:paraId="4119D331" w14:textId="77777777" w:rsidR="00487555" w:rsidRPr="0018641B" w:rsidRDefault="00487555" w:rsidP="003B63EE">
            <w:pPr>
              <w:jc w:val="both"/>
              <w:rPr>
                <w:sz w:val="24"/>
                <w:szCs w:val="24"/>
              </w:rPr>
            </w:pPr>
            <w:r w:rsidRPr="0018641B">
              <w:rPr>
                <w:sz w:val="24"/>
                <w:szCs w:val="24"/>
              </w:rPr>
              <w:t>- оснащение организаций современным оборудованием и развитие цифровых сервисов и контента для образовательной деятельности;</w:t>
            </w:r>
          </w:p>
          <w:p w14:paraId="16C7DC64" w14:textId="77777777" w:rsidR="00487555" w:rsidRPr="0018641B" w:rsidRDefault="00487555" w:rsidP="003B63EE">
            <w:pPr>
              <w:jc w:val="both"/>
              <w:rPr>
                <w:sz w:val="24"/>
                <w:szCs w:val="24"/>
              </w:rPr>
            </w:pPr>
            <w:r w:rsidRPr="0018641B">
              <w:rPr>
                <w:sz w:val="24"/>
                <w:szCs w:val="24"/>
              </w:rPr>
              <w:t>- создание в сельских общеобразовательных организациях условий для занятий физкультурой и спортом (обновление материально - технической базы);</w:t>
            </w:r>
          </w:p>
          <w:p w14:paraId="0C5E96CA" w14:textId="77777777" w:rsidR="00487555" w:rsidRPr="0018641B" w:rsidRDefault="00487555" w:rsidP="003B63EE">
            <w:pPr>
              <w:jc w:val="both"/>
              <w:rPr>
                <w:sz w:val="24"/>
                <w:szCs w:val="24"/>
              </w:rPr>
            </w:pPr>
            <w:r w:rsidRPr="0018641B">
              <w:rPr>
                <w:sz w:val="24"/>
                <w:szCs w:val="24"/>
              </w:rPr>
              <w:t>- обновление спортивного оборудования и инвентаря спортивных залов образовательных учреждений области, расположенных в сельской местности, для реализации рабочей программы учебного предмета «Физическая культура»;</w:t>
            </w:r>
          </w:p>
          <w:p w14:paraId="23CB682D" w14:textId="77777777" w:rsidR="00487555" w:rsidRPr="0018641B" w:rsidRDefault="00487555" w:rsidP="003B63EE">
            <w:pPr>
              <w:jc w:val="both"/>
              <w:rPr>
                <w:sz w:val="24"/>
                <w:szCs w:val="24"/>
              </w:rPr>
            </w:pPr>
            <w:r w:rsidRPr="0018641B">
              <w:rPr>
                <w:sz w:val="24"/>
                <w:szCs w:val="24"/>
              </w:rPr>
              <w:t>- обеспечение персонифицированного финансирования дополнительного образования детей;</w:t>
            </w:r>
          </w:p>
          <w:p w14:paraId="4D6840F1" w14:textId="77777777" w:rsidR="00487555" w:rsidRPr="0018641B" w:rsidRDefault="00487555" w:rsidP="003B63EE">
            <w:pPr>
              <w:tabs>
                <w:tab w:val="left" w:pos="1418"/>
              </w:tabs>
              <w:jc w:val="both"/>
              <w:rPr>
                <w:sz w:val="24"/>
                <w:szCs w:val="24"/>
              </w:rPr>
            </w:pPr>
            <w:r w:rsidRPr="0018641B">
              <w:rPr>
                <w:sz w:val="24"/>
                <w:szCs w:val="24"/>
              </w:rPr>
              <w:t>- создание равных условий для получения питания обучающимися, осваивающими образовательные программы начального общего образования;</w:t>
            </w:r>
          </w:p>
          <w:p w14:paraId="3390390A" w14:textId="77777777" w:rsidR="00487555" w:rsidRDefault="00487555" w:rsidP="003B63EE">
            <w:pPr>
              <w:jc w:val="both"/>
              <w:rPr>
                <w:sz w:val="24"/>
                <w:szCs w:val="24"/>
              </w:rPr>
            </w:pPr>
            <w:r w:rsidRPr="0018641B">
              <w:rPr>
                <w:sz w:val="24"/>
                <w:szCs w:val="24"/>
              </w:rPr>
              <w:t>- обеспечение соответствия инфраструктуры школьного питания и организации снабжения продуктами питания требованиям повышения качества питания обучающ</w:t>
            </w:r>
            <w:r>
              <w:rPr>
                <w:sz w:val="24"/>
                <w:szCs w:val="24"/>
              </w:rPr>
              <w:t>ихся;</w:t>
            </w:r>
          </w:p>
          <w:p w14:paraId="3EE90628" w14:textId="77777777" w:rsidR="00487555" w:rsidRPr="0018641B" w:rsidRDefault="00487555" w:rsidP="003B63EE">
            <w:pPr>
              <w:jc w:val="both"/>
              <w:rPr>
                <w:sz w:val="24"/>
                <w:szCs w:val="24"/>
              </w:rPr>
            </w:pPr>
            <w:r>
              <w:rPr>
                <w:sz w:val="24"/>
                <w:szCs w:val="24"/>
              </w:rPr>
              <w:t xml:space="preserve">- </w:t>
            </w:r>
            <w:r w:rsidRPr="00D51828">
              <w:rPr>
                <w:sz w:val="24"/>
                <w:szCs w:val="24"/>
              </w:rPr>
              <w:t>духовно - нравственное, интеллектуальное, физическое развития и позитивная социализация обучающихся на основе формирования у них опыта общественно и личностно значимой деятельности, поддержки их социальных инициатив  и уч</w:t>
            </w:r>
            <w:r>
              <w:rPr>
                <w:sz w:val="24"/>
                <w:szCs w:val="24"/>
              </w:rPr>
              <w:t>ета индивидуальных потребностей;</w:t>
            </w:r>
          </w:p>
          <w:p w14:paraId="0C9DF7FD" w14:textId="77777777" w:rsidR="00487555" w:rsidRPr="0018641B" w:rsidRDefault="00487555" w:rsidP="003B63EE">
            <w:pPr>
              <w:jc w:val="both"/>
            </w:pPr>
            <w:r w:rsidRPr="0018641B">
              <w:rPr>
                <w:sz w:val="24"/>
                <w:szCs w:val="24"/>
              </w:rPr>
              <w:t>- воспитание и формирование у учащихся патриотических чувств, гражданственности и уважения к памяти защитников Отечества. Вовлечение детей и молодежи в общественно полезную деятельность. Профилактика правонарушений несовершеннолетних.</w:t>
            </w:r>
          </w:p>
        </w:tc>
      </w:tr>
      <w:tr w:rsidR="00487555" w:rsidRPr="0018641B" w14:paraId="7178330B" w14:textId="77777777" w:rsidTr="003B63EE">
        <w:tblPrEx>
          <w:tblLook w:val="0000" w:firstRow="0" w:lastRow="0" w:firstColumn="0" w:lastColumn="0" w:noHBand="0" w:noVBand="0"/>
        </w:tblPrEx>
        <w:tc>
          <w:tcPr>
            <w:tcW w:w="2660" w:type="dxa"/>
          </w:tcPr>
          <w:p w14:paraId="4FAD4575" w14:textId="77777777" w:rsidR="00487555" w:rsidRPr="0018641B" w:rsidRDefault="00487555" w:rsidP="003B63EE">
            <w:pPr>
              <w:pStyle w:val="aff8"/>
              <w:rPr>
                <w:rFonts w:ascii="Times New Roman" w:hAnsi="Times New Roman" w:cs="Times New Roman"/>
              </w:rPr>
            </w:pPr>
            <w:bookmarkStart w:id="7" w:name="sub_99"/>
            <w:r w:rsidRPr="0018641B">
              <w:rPr>
                <w:rStyle w:val="aff9"/>
                <w:bCs/>
              </w:rPr>
              <w:lastRenderedPageBreak/>
              <w:t>Целевые показатели программы</w:t>
            </w:r>
            <w:bookmarkEnd w:id="7"/>
          </w:p>
        </w:tc>
        <w:tc>
          <w:tcPr>
            <w:tcW w:w="6804" w:type="dxa"/>
          </w:tcPr>
          <w:p w14:paraId="454E6C86"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удельный вес детей дошкольного возраста, получающих услуги дошкольного образования, от общего количества детей в возрасте от 3 до 7 лет, с 58% до 97 %;</w:t>
            </w:r>
          </w:p>
          <w:p w14:paraId="6CA6346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удельный вес обучающихся общеобразовательных организаций, которые обучаются в соответствии с требованиями обновленных федеральных государственных образовательных стандартов от общего количества обучающихся, с 27% до  72 %;</w:t>
            </w:r>
          </w:p>
          <w:p w14:paraId="3F3570EB"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-доля участников всероссийской олимпиады школьников, научных конференций, конкурсов, фестивалей, интернет-марафонов, с 30% до 40%;</w:t>
            </w:r>
          </w:p>
          <w:p w14:paraId="0039BA05" w14:textId="77777777" w:rsidR="00487555" w:rsidRPr="0018641B" w:rsidRDefault="00487555" w:rsidP="003B63EE">
            <w:pPr>
              <w:jc w:val="both"/>
              <w:rPr>
                <w:sz w:val="24"/>
                <w:szCs w:val="24"/>
                <w:lang w:eastAsia="ru-RU"/>
              </w:rPr>
            </w:pPr>
            <w:r w:rsidRPr="0018641B">
              <w:rPr>
                <w:sz w:val="24"/>
                <w:szCs w:val="24"/>
                <w:lang w:eastAsia="ru-RU"/>
              </w:rPr>
              <w:t>- доля детей и подростков</w:t>
            </w:r>
            <w:r w:rsidRPr="0018641B">
              <w:rPr>
                <w:sz w:val="24"/>
                <w:szCs w:val="24"/>
              </w:rPr>
              <w:t xml:space="preserve"> охваченных общественными мероприятиями, направленными на гражданско-патриотическое и военно-патриотическое воспитание с 70% до 90%;</w:t>
            </w:r>
          </w:p>
          <w:p w14:paraId="41A212B4"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xml:space="preserve">- доля педагогических и административных работников </w:t>
            </w:r>
            <w:r w:rsidRPr="0018641B">
              <w:rPr>
                <w:rFonts w:ascii="Times New Roman" w:hAnsi="Times New Roman" w:cs="Times New Roman"/>
              </w:rPr>
              <w:lastRenderedPageBreak/>
              <w:t>дошкольного, начального и основного образования, прошедших обучение для работы в условиях ФГОС, в общей численности педагогических работников с 80 % до 100%;</w:t>
            </w:r>
          </w:p>
          <w:p w14:paraId="01B468C6"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-удельный вес численности молодых педагогов в возрасте до 30 лет в образовательных учреждениях системы образования муниципального района с 15% до 20%;</w:t>
            </w:r>
          </w:p>
          <w:p w14:paraId="01242C94"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w:t>
            </w:r>
          </w:p>
          <w:p w14:paraId="63CEE98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с 90%  до 100%;</w:t>
            </w:r>
          </w:p>
          <w:p w14:paraId="13E1E6FC" w14:textId="77777777" w:rsidR="00487555" w:rsidRPr="0018641B" w:rsidRDefault="00487555" w:rsidP="003B63EE">
            <w:pPr>
              <w:jc w:val="both"/>
              <w:rPr>
                <w:sz w:val="24"/>
                <w:szCs w:val="24"/>
              </w:rPr>
            </w:pPr>
            <w:r w:rsidRPr="0018641B">
              <w:rPr>
                <w:sz w:val="24"/>
                <w:szCs w:val="24"/>
              </w:rPr>
              <w:t>-оказание социальной поддержки и временного трудоустройства несовершеннолетних в возрасте от 14 до 18 лет в количестве 150 человек;</w:t>
            </w:r>
          </w:p>
          <w:p w14:paraId="5C671D73" w14:textId="77777777" w:rsidR="00487555" w:rsidRPr="0018641B" w:rsidRDefault="00487555" w:rsidP="003B63EE">
            <w:pPr>
              <w:ind w:left="30" w:right="30"/>
              <w:jc w:val="both"/>
              <w:textAlignment w:val="baseline"/>
              <w:rPr>
                <w:sz w:val="24"/>
                <w:szCs w:val="24"/>
              </w:rPr>
            </w:pPr>
            <w:r w:rsidRPr="0018641B">
              <w:rPr>
                <w:sz w:val="24"/>
                <w:szCs w:val="24"/>
              </w:rPr>
              <w:t>-удельный вес объектов образования, в которых созданы необходимые условия для детей с ограниченными возможностями здоровья и детей – инвалидов, с 80% до 90%;</w:t>
            </w:r>
          </w:p>
          <w:p w14:paraId="7AE19EB0" w14:textId="77777777" w:rsidR="00487555" w:rsidRPr="0018641B" w:rsidRDefault="00487555" w:rsidP="003B63EE">
            <w:pPr>
              <w:ind w:left="30" w:right="30"/>
              <w:jc w:val="both"/>
              <w:textAlignment w:val="baseline"/>
              <w:rPr>
                <w:sz w:val="24"/>
                <w:szCs w:val="24"/>
              </w:rPr>
            </w:pPr>
            <w:r w:rsidRPr="0018641B">
              <w:rPr>
                <w:sz w:val="24"/>
                <w:szCs w:val="24"/>
              </w:rPr>
              <w:t>-доля педагогических работников дошкольных и общеобразовательных организаций, имеющих образование и (или) квалификацию, позволяющие осуществлять обучение по адаптированным основным общеобразовательным программам, в общей численности педагогических работников с 17% до 30%;</w:t>
            </w:r>
          </w:p>
          <w:p w14:paraId="3C91C4F1" w14:textId="77777777" w:rsidR="00487555" w:rsidRPr="0018641B" w:rsidRDefault="00487555" w:rsidP="003B63EE">
            <w:pPr>
              <w:ind w:right="30"/>
              <w:jc w:val="both"/>
              <w:textAlignment w:val="baseline"/>
              <w:rPr>
                <w:sz w:val="24"/>
                <w:szCs w:val="24"/>
              </w:rPr>
            </w:pPr>
            <w:r w:rsidRPr="0018641B">
              <w:rPr>
                <w:sz w:val="24"/>
                <w:szCs w:val="24"/>
              </w:rPr>
              <w:t>-доля детей с ограниченными возможностями здоровья и детей – инвалидов, получающих образование в образовательных учреждениях по месту жительства, до 100%;</w:t>
            </w:r>
          </w:p>
          <w:p w14:paraId="3F3D26E5" w14:textId="77777777" w:rsidR="00487555" w:rsidRPr="0018641B" w:rsidRDefault="00487555" w:rsidP="003B63EE">
            <w:pPr>
              <w:ind w:right="30"/>
              <w:jc w:val="both"/>
              <w:textAlignment w:val="baseline"/>
              <w:rPr>
                <w:sz w:val="24"/>
                <w:szCs w:val="24"/>
              </w:rPr>
            </w:pPr>
            <w:r w:rsidRPr="0018641B">
              <w:rPr>
                <w:sz w:val="24"/>
                <w:szCs w:val="24"/>
              </w:rPr>
              <w:t>- доля обучающихся охваченных дополнительным образованием в центрах образования цифрового и гуманитарного профилей «Точка роста» по предметным областям «Технология», «Информатика», «Основы безопасности жизнедеятельности» до 40%;</w:t>
            </w:r>
          </w:p>
          <w:p w14:paraId="2809F4C3" w14:textId="77777777" w:rsidR="00487555" w:rsidRPr="0018641B" w:rsidRDefault="00487555" w:rsidP="003B63EE">
            <w:pPr>
              <w:ind w:right="30"/>
              <w:jc w:val="both"/>
              <w:textAlignment w:val="baseline"/>
              <w:rPr>
                <w:sz w:val="24"/>
                <w:szCs w:val="24"/>
              </w:rPr>
            </w:pPr>
            <w:r w:rsidRPr="0018641B">
              <w:rPr>
                <w:sz w:val="24"/>
                <w:szCs w:val="24"/>
              </w:rPr>
              <w:t>- доля обучающихся охваченных дополнительным образованием в центрах образования естественно - научной и технологической направленности «Точка роста» по предметным областям «Физика», «Химия», «Биология» до 53 %;</w:t>
            </w:r>
          </w:p>
          <w:p w14:paraId="20FFA0F4" w14:textId="77777777" w:rsidR="00487555" w:rsidRPr="0018641B" w:rsidRDefault="00487555" w:rsidP="003B63EE">
            <w:pPr>
              <w:ind w:right="30"/>
              <w:jc w:val="both"/>
              <w:textAlignment w:val="baseline"/>
              <w:rPr>
                <w:sz w:val="24"/>
                <w:szCs w:val="24"/>
              </w:rPr>
            </w:pPr>
            <w:r w:rsidRPr="0018641B">
              <w:rPr>
                <w:sz w:val="24"/>
                <w:szCs w:val="24"/>
              </w:rPr>
              <w:t>- доля общеобразовательных организаций, обеспеченных доступом к сети Интернет с высокой скоростью (выше 10 Мбит.) с 33% до 56%;</w:t>
            </w:r>
          </w:p>
          <w:p w14:paraId="09CE6864" w14:textId="77777777" w:rsidR="00487555" w:rsidRPr="0018641B" w:rsidRDefault="00487555" w:rsidP="003B63EE">
            <w:pPr>
              <w:ind w:right="30"/>
              <w:jc w:val="both"/>
              <w:textAlignment w:val="baseline"/>
              <w:rPr>
                <w:sz w:val="24"/>
                <w:szCs w:val="24"/>
              </w:rPr>
            </w:pPr>
            <w:r w:rsidRPr="0018641B">
              <w:rPr>
                <w:sz w:val="24"/>
                <w:szCs w:val="24"/>
              </w:rPr>
              <w:t>- доля обучающихся в общеобразовательных организациях, осуществляющих деятельность по стандартам цифровой школы до 100 %;</w:t>
            </w:r>
          </w:p>
          <w:p w14:paraId="4E877D33" w14:textId="77777777" w:rsidR="00487555" w:rsidRPr="0018641B" w:rsidRDefault="00487555" w:rsidP="003B63EE">
            <w:pPr>
              <w:ind w:right="30"/>
              <w:jc w:val="both"/>
              <w:textAlignment w:val="baseline"/>
              <w:rPr>
                <w:sz w:val="24"/>
                <w:szCs w:val="24"/>
              </w:rPr>
            </w:pPr>
            <w:r w:rsidRPr="0018641B">
              <w:rPr>
                <w:sz w:val="24"/>
                <w:szCs w:val="24"/>
              </w:rPr>
              <w:t>- доля обучающихся в общеобразовательных организациях, успешно продемонстрировавших высокий уровень владения цифровыми навыками до  80 %;</w:t>
            </w:r>
          </w:p>
          <w:p w14:paraId="3EDAE232" w14:textId="77777777" w:rsidR="00487555" w:rsidRPr="0018641B" w:rsidRDefault="00487555" w:rsidP="003B63EE">
            <w:pPr>
              <w:ind w:right="30"/>
              <w:jc w:val="both"/>
              <w:textAlignment w:val="baseline"/>
              <w:rPr>
                <w:sz w:val="24"/>
                <w:szCs w:val="24"/>
              </w:rPr>
            </w:pPr>
            <w:r w:rsidRPr="0018641B">
              <w:rPr>
                <w:sz w:val="24"/>
                <w:szCs w:val="24"/>
              </w:rPr>
              <w:t xml:space="preserve">- </w:t>
            </w:r>
            <w:r w:rsidRPr="00B36208">
              <w:rPr>
                <w:sz w:val="24"/>
                <w:szCs w:val="24"/>
                <w:highlight w:val="yellow"/>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78%;</w:t>
            </w:r>
          </w:p>
          <w:p w14:paraId="6E247BBE" w14:textId="77777777" w:rsidR="00487555" w:rsidRPr="0018641B" w:rsidRDefault="00487555" w:rsidP="003B63EE">
            <w:pPr>
              <w:ind w:right="30"/>
              <w:jc w:val="both"/>
              <w:textAlignment w:val="baseline"/>
              <w:rPr>
                <w:sz w:val="24"/>
                <w:szCs w:val="24"/>
              </w:rPr>
            </w:pPr>
            <w:r w:rsidRPr="0018641B">
              <w:rPr>
                <w:sz w:val="24"/>
                <w:szCs w:val="24"/>
              </w:rPr>
              <w:t xml:space="preserve">- </w:t>
            </w:r>
            <w:r w:rsidRPr="00B36208">
              <w:rPr>
                <w:sz w:val="24"/>
                <w:szCs w:val="24"/>
                <w:highlight w:val="yellow"/>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до 5%;</w:t>
            </w:r>
          </w:p>
          <w:p w14:paraId="08AC113A" w14:textId="77777777" w:rsidR="00487555" w:rsidRPr="0018641B" w:rsidRDefault="00487555" w:rsidP="003B63EE">
            <w:pPr>
              <w:ind w:right="30"/>
              <w:jc w:val="both"/>
              <w:textAlignment w:val="baseline"/>
              <w:rPr>
                <w:sz w:val="24"/>
                <w:szCs w:val="24"/>
              </w:rPr>
            </w:pPr>
            <w:r w:rsidRPr="0018641B">
              <w:rPr>
                <w:sz w:val="24"/>
                <w:szCs w:val="24"/>
              </w:rPr>
              <w:lastRenderedPageBreak/>
              <w:t>- доля детей в образовательных организациях, расположенных в сельской местности, для которых обновлена материально – техническая база для занятий физкультурой и спортом – 100 %;</w:t>
            </w:r>
          </w:p>
          <w:p w14:paraId="4C1D9272" w14:textId="77777777" w:rsidR="00487555" w:rsidRPr="0018641B" w:rsidRDefault="00487555" w:rsidP="003B63EE">
            <w:pPr>
              <w:ind w:right="30"/>
              <w:jc w:val="both"/>
              <w:textAlignment w:val="baseline"/>
              <w:rPr>
                <w:sz w:val="24"/>
                <w:szCs w:val="24"/>
              </w:rPr>
            </w:pPr>
            <w:r w:rsidRPr="0018641B">
              <w:rPr>
                <w:sz w:val="24"/>
                <w:szCs w:val="24"/>
              </w:rPr>
              <w:t>- 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выполнения нормы труда (трудовых обязанностей) в 2020 году ниже минимального размера оплаты труда – 0 человек;</w:t>
            </w:r>
          </w:p>
          <w:p w14:paraId="2587F7FB" w14:textId="77777777" w:rsidR="00487555" w:rsidRPr="0018641B" w:rsidRDefault="00487555" w:rsidP="003B63EE">
            <w:pPr>
              <w:ind w:right="30"/>
              <w:jc w:val="both"/>
              <w:textAlignment w:val="baseline"/>
              <w:rPr>
                <w:sz w:val="24"/>
                <w:szCs w:val="24"/>
              </w:rPr>
            </w:pPr>
            <w:r w:rsidRPr="0018641B">
              <w:rPr>
                <w:sz w:val="24"/>
                <w:szCs w:val="24"/>
              </w:rPr>
              <w:t>- доля классных руководителей, получающих доплату 5000 руб. -  100%;</w:t>
            </w:r>
          </w:p>
          <w:p w14:paraId="6C41267B" w14:textId="77777777" w:rsidR="00487555" w:rsidRPr="0018641B" w:rsidRDefault="00487555" w:rsidP="003B63EE">
            <w:pPr>
              <w:ind w:right="30"/>
              <w:jc w:val="both"/>
              <w:textAlignment w:val="baseline"/>
              <w:rPr>
                <w:sz w:val="24"/>
                <w:szCs w:val="24"/>
              </w:rPr>
            </w:pPr>
            <w:r w:rsidRPr="0018641B">
              <w:rPr>
                <w:sz w:val="24"/>
                <w:szCs w:val="24"/>
              </w:rPr>
              <w:t xml:space="preserve"> - доля общеобразовательных организаций в штате которых введена должность советника директора по воспитанию и взаимодействию  с детскими общественными объединениями – 100%</w:t>
            </w:r>
          </w:p>
          <w:p w14:paraId="1A6E35C5" w14:textId="77777777" w:rsidR="00487555" w:rsidRPr="0018641B" w:rsidRDefault="00487555" w:rsidP="003B63EE">
            <w:pPr>
              <w:ind w:right="30"/>
              <w:jc w:val="both"/>
              <w:textAlignment w:val="baseline"/>
              <w:rPr>
                <w:sz w:val="24"/>
                <w:szCs w:val="24"/>
              </w:rPr>
            </w:pPr>
            <w:r w:rsidRPr="0018641B">
              <w:rPr>
                <w:sz w:val="24"/>
                <w:szCs w:val="24"/>
              </w:rPr>
              <w:t>- доля</w:t>
            </w:r>
            <w:r w:rsidRPr="0018641B">
              <w:rPr>
                <w:b/>
                <w:sz w:val="24"/>
                <w:szCs w:val="24"/>
              </w:rPr>
              <w:t xml:space="preserve"> </w:t>
            </w:r>
            <w:r w:rsidRPr="0018641B">
              <w:rPr>
                <w:sz w:val="24"/>
                <w:szCs w:val="24"/>
              </w:rPr>
              <w:t>обучающихся, осваивающих образовательные программы начального общего образования, обеспеченных бесплатным здоровым горячим питанием до 100%.</w:t>
            </w:r>
          </w:p>
          <w:p w14:paraId="11118E6D" w14:textId="77777777" w:rsidR="00487555" w:rsidRPr="0018641B" w:rsidRDefault="00487555" w:rsidP="003B63EE">
            <w:pPr>
              <w:ind w:right="30"/>
              <w:jc w:val="both"/>
              <w:textAlignment w:val="baseline"/>
              <w:rPr>
                <w:sz w:val="24"/>
                <w:szCs w:val="24"/>
              </w:rPr>
            </w:pPr>
            <w:r w:rsidRPr="0018641B">
              <w:rPr>
                <w:sz w:val="24"/>
                <w:szCs w:val="24"/>
              </w:rPr>
              <w:t>- доля детей-сирот, детей, оставшихся без попечения</w:t>
            </w:r>
          </w:p>
          <w:p w14:paraId="6991A67D" w14:textId="77777777" w:rsidR="00487555" w:rsidRPr="0018641B" w:rsidRDefault="00487555" w:rsidP="003B63EE">
            <w:pPr>
              <w:ind w:right="30"/>
              <w:jc w:val="both"/>
              <w:textAlignment w:val="baseline"/>
              <w:rPr>
                <w:sz w:val="24"/>
                <w:szCs w:val="24"/>
              </w:rPr>
            </w:pPr>
            <w:r w:rsidRPr="0018641B">
              <w:rPr>
                <w:sz w:val="24"/>
                <w:szCs w:val="24"/>
              </w:rPr>
              <w:t>родителей, устроенных на воспитание в семьи граждан, в общем количестве выявленных детей-сирот, детей, оставшихся без попечения родителей до 90 %;</w:t>
            </w:r>
          </w:p>
          <w:p w14:paraId="13AD00C6" w14:textId="77777777" w:rsidR="00487555" w:rsidRPr="0018641B" w:rsidRDefault="00487555" w:rsidP="003B63EE">
            <w:pPr>
              <w:jc w:val="both"/>
              <w:rPr>
                <w:sz w:val="24"/>
                <w:szCs w:val="24"/>
              </w:rPr>
            </w:pPr>
            <w:r w:rsidRPr="0018641B">
              <w:rPr>
                <w:sz w:val="24"/>
                <w:szCs w:val="24"/>
              </w:rPr>
              <w:t>- доля детей-сирот и детей, оставшихся без попечения  родителей, поставленных на учет для обеспечения жилым помещением до 100%;</w:t>
            </w:r>
          </w:p>
          <w:p w14:paraId="6F036CF7" w14:textId="77777777" w:rsidR="00487555" w:rsidRPr="0018641B" w:rsidRDefault="00487555" w:rsidP="003B63EE">
            <w:pPr>
              <w:jc w:val="both"/>
              <w:rPr>
                <w:sz w:val="24"/>
                <w:szCs w:val="24"/>
              </w:rPr>
            </w:pPr>
            <w:r w:rsidRPr="0018641B">
              <w:rPr>
                <w:sz w:val="24"/>
                <w:szCs w:val="24"/>
              </w:rPr>
              <w:t>- доля пустующих жилых помещений, оплаченных за содержание и отремонтированных до 100%.</w:t>
            </w:r>
          </w:p>
        </w:tc>
      </w:tr>
      <w:tr w:rsidR="00487555" w:rsidRPr="0018641B" w14:paraId="5E93B017" w14:textId="77777777" w:rsidTr="003B63EE">
        <w:tblPrEx>
          <w:tblLook w:val="0000" w:firstRow="0" w:lastRow="0" w:firstColumn="0" w:lastColumn="0" w:noHBand="0" w:noVBand="0"/>
        </w:tblPrEx>
        <w:tc>
          <w:tcPr>
            <w:tcW w:w="2660" w:type="dxa"/>
          </w:tcPr>
          <w:p w14:paraId="2B4B1BD1" w14:textId="77777777" w:rsidR="00487555" w:rsidRPr="0018641B" w:rsidRDefault="00487555" w:rsidP="003B63EE">
            <w:pPr>
              <w:pStyle w:val="aff8"/>
              <w:rPr>
                <w:rFonts w:ascii="Times New Roman" w:hAnsi="Times New Roman" w:cs="Times New Roman"/>
              </w:rPr>
            </w:pPr>
            <w:bookmarkStart w:id="8" w:name="sub_999"/>
            <w:r w:rsidRPr="0018641B">
              <w:rPr>
                <w:rStyle w:val="aff9"/>
                <w:bCs/>
              </w:rPr>
              <w:lastRenderedPageBreak/>
              <w:t>Этапы и сроки реализации программы</w:t>
            </w:r>
            <w:bookmarkEnd w:id="8"/>
          </w:p>
        </w:tc>
        <w:tc>
          <w:tcPr>
            <w:tcW w:w="6804" w:type="dxa"/>
          </w:tcPr>
          <w:p w14:paraId="7B76ED46" w14:textId="77777777" w:rsidR="00487555" w:rsidRPr="00166049" w:rsidRDefault="00487555" w:rsidP="003B63EE">
            <w:pPr>
              <w:widowControl w:val="0"/>
              <w:autoSpaceDE w:val="0"/>
              <w:autoSpaceDN w:val="0"/>
              <w:adjustRightInd w:val="0"/>
              <w:ind w:firstLine="284"/>
              <w:jc w:val="both"/>
              <w:rPr>
                <w:sz w:val="24"/>
                <w:szCs w:val="24"/>
              </w:rPr>
            </w:pPr>
            <w:r w:rsidRPr="00166049">
              <w:rPr>
                <w:sz w:val="24"/>
                <w:szCs w:val="24"/>
              </w:rPr>
              <w:t xml:space="preserve">2023-2026 годы </w:t>
            </w:r>
          </w:p>
          <w:p w14:paraId="1C799A28" w14:textId="77777777" w:rsidR="00487555" w:rsidRPr="00166049" w:rsidRDefault="00487555" w:rsidP="003B63EE">
            <w:pPr>
              <w:widowControl w:val="0"/>
              <w:autoSpaceDE w:val="0"/>
              <w:autoSpaceDN w:val="0"/>
              <w:adjustRightInd w:val="0"/>
              <w:ind w:firstLine="284"/>
              <w:jc w:val="both"/>
              <w:rPr>
                <w:sz w:val="24"/>
                <w:szCs w:val="24"/>
              </w:rPr>
            </w:pPr>
            <w:r w:rsidRPr="00166049">
              <w:rPr>
                <w:sz w:val="24"/>
                <w:szCs w:val="24"/>
              </w:rPr>
              <w:t>1 этап – 2023 год</w:t>
            </w:r>
          </w:p>
          <w:p w14:paraId="001BB099" w14:textId="77777777" w:rsidR="00487555" w:rsidRPr="00166049" w:rsidRDefault="00487555" w:rsidP="003B63EE">
            <w:pPr>
              <w:pStyle w:val="aff8"/>
              <w:rPr>
                <w:rFonts w:ascii="Times New Roman" w:hAnsi="Times New Roman" w:cs="Times New Roman"/>
              </w:rPr>
            </w:pPr>
            <w:r w:rsidRPr="00166049">
              <w:rPr>
                <w:rFonts w:ascii="Times New Roman" w:hAnsi="Times New Roman" w:cs="Times New Roman"/>
              </w:rPr>
              <w:t xml:space="preserve">     2 этап – 2024 год</w:t>
            </w:r>
          </w:p>
          <w:p w14:paraId="41529CAC" w14:textId="77777777" w:rsidR="00487555" w:rsidRPr="00166049" w:rsidRDefault="00487555" w:rsidP="003B63EE">
            <w:pPr>
              <w:pStyle w:val="aff8"/>
              <w:rPr>
                <w:rFonts w:ascii="Times New Roman" w:hAnsi="Times New Roman" w:cs="Times New Roman"/>
              </w:rPr>
            </w:pPr>
            <w:r w:rsidRPr="00166049">
              <w:rPr>
                <w:rFonts w:ascii="Times New Roman" w:hAnsi="Times New Roman" w:cs="Times New Roman"/>
              </w:rPr>
              <w:t xml:space="preserve">     3 этап – 2025 год  </w:t>
            </w:r>
          </w:p>
          <w:p w14:paraId="19514A14" w14:textId="77777777" w:rsidR="00487555" w:rsidRPr="00166049" w:rsidRDefault="00487555" w:rsidP="003B63EE">
            <w:pPr>
              <w:pStyle w:val="aff8"/>
              <w:rPr>
                <w:rFonts w:ascii="Times New Roman" w:hAnsi="Times New Roman" w:cs="Times New Roman"/>
              </w:rPr>
            </w:pPr>
            <w:r w:rsidRPr="00166049">
              <w:rPr>
                <w:rFonts w:ascii="Times New Roman" w:hAnsi="Times New Roman" w:cs="Times New Roman"/>
              </w:rPr>
              <w:t xml:space="preserve">    </w:t>
            </w:r>
            <w:r>
              <w:rPr>
                <w:rFonts w:ascii="Times New Roman" w:hAnsi="Times New Roman" w:cs="Times New Roman"/>
              </w:rPr>
              <w:t xml:space="preserve"> </w:t>
            </w:r>
            <w:r w:rsidRPr="00166049">
              <w:rPr>
                <w:rFonts w:ascii="Times New Roman" w:hAnsi="Times New Roman" w:cs="Times New Roman"/>
              </w:rPr>
              <w:t xml:space="preserve">4 этап – 2026 год </w:t>
            </w:r>
          </w:p>
        </w:tc>
      </w:tr>
      <w:tr w:rsidR="00487555" w:rsidRPr="0018641B" w14:paraId="6CA44C27" w14:textId="77777777" w:rsidTr="003B63EE">
        <w:tblPrEx>
          <w:tblLook w:val="0000" w:firstRow="0" w:lastRow="0" w:firstColumn="0" w:lastColumn="0" w:noHBand="0" w:noVBand="0"/>
        </w:tblPrEx>
        <w:tc>
          <w:tcPr>
            <w:tcW w:w="2660" w:type="dxa"/>
          </w:tcPr>
          <w:p w14:paraId="62D73F7D" w14:textId="77777777" w:rsidR="00487555" w:rsidRPr="0018641B" w:rsidRDefault="00487555" w:rsidP="003B63EE">
            <w:pPr>
              <w:pStyle w:val="aff8"/>
              <w:rPr>
                <w:rStyle w:val="aff9"/>
                <w:bCs/>
              </w:rPr>
            </w:pPr>
            <w:bookmarkStart w:id="9" w:name="sub_1100111"/>
            <w:r w:rsidRPr="0018641B">
              <w:rPr>
                <w:rStyle w:val="aff9"/>
                <w:bCs/>
              </w:rPr>
              <w:t>Объемы финансового обеспечения программы</w:t>
            </w:r>
            <w:bookmarkEnd w:id="9"/>
          </w:p>
          <w:p w14:paraId="76AB9624" w14:textId="77777777" w:rsidR="00487555" w:rsidRPr="0018641B" w:rsidRDefault="00487555" w:rsidP="003B63EE">
            <w:pPr>
              <w:pStyle w:val="aff8"/>
              <w:rPr>
                <w:rFonts w:ascii="Times New Roman" w:hAnsi="Times New Roman" w:cs="Times New Roman"/>
              </w:rPr>
            </w:pPr>
          </w:p>
        </w:tc>
        <w:tc>
          <w:tcPr>
            <w:tcW w:w="6804" w:type="dxa"/>
          </w:tcPr>
          <w:p w14:paraId="2FABED52" w14:textId="77777777" w:rsidR="00487555" w:rsidRPr="0018641B" w:rsidRDefault="00487555" w:rsidP="003B63EE">
            <w:pPr>
              <w:jc w:val="both"/>
              <w:rPr>
                <w:sz w:val="24"/>
                <w:szCs w:val="24"/>
                <w:lang w:eastAsia="ru-RU"/>
              </w:rPr>
            </w:pPr>
            <w:r w:rsidRPr="0018641B">
              <w:rPr>
                <w:sz w:val="24"/>
                <w:szCs w:val="24"/>
                <w:lang w:eastAsia="ru-RU"/>
              </w:rPr>
              <w:t xml:space="preserve">«Общий объем финансового обеспечения муниципальной программы, составляет </w:t>
            </w:r>
            <w:r>
              <w:rPr>
                <w:sz w:val="24"/>
                <w:szCs w:val="24"/>
                <w:lang w:eastAsia="ru-RU"/>
              </w:rPr>
              <w:t>1 905 707,15</w:t>
            </w:r>
            <w:r w:rsidRPr="0018641B">
              <w:rPr>
                <w:sz w:val="24"/>
                <w:szCs w:val="24"/>
                <w:lang w:eastAsia="ru-RU"/>
              </w:rPr>
              <w:t xml:space="preserve"> тыс. рублей, из них:</w:t>
            </w:r>
          </w:p>
          <w:p w14:paraId="71BC4192" w14:textId="77777777" w:rsidR="00487555" w:rsidRPr="0018641B" w:rsidRDefault="00487555" w:rsidP="003B63EE">
            <w:pPr>
              <w:pStyle w:val="a4"/>
              <w:spacing w:before="0" w:line="240" w:lineRule="auto"/>
              <w:rPr>
                <w:color w:val="auto"/>
                <w:lang w:eastAsia="ru-RU"/>
              </w:rPr>
            </w:pPr>
            <w:bookmarkStart w:id="10" w:name="sub_11001114"/>
            <w:bookmarkStart w:id="11" w:name="sub_11001115"/>
            <w:bookmarkEnd w:id="10"/>
            <w:bookmarkEnd w:id="11"/>
            <w:r w:rsidRPr="0018641B">
              <w:rPr>
                <w:color w:val="auto"/>
                <w:lang w:eastAsia="ru-RU"/>
              </w:rPr>
              <w:t xml:space="preserve">2023 год – </w:t>
            </w:r>
            <w:r>
              <w:rPr>
                <w:color w:val="auto"/>
                <w:lang w:eastAsia="ru-RU"/>
              </w:rPr>
              <w:t>516 323,15</w:t>
            </w:r>
            <w:r w:rsidRPr="0018641B">
              <w:rPr>
                <w:color w:val="auto"/>
                <w:lang w:eastAsia="ru-RU"/>
              </w:rPr>
              <w:t xml:space="preserve"> тыс. рублей;</w:t>
            </w:r>
          </w:p>
          <w:p w14:paraId="5E2C75A0"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2024 год – </w:t>
            </w:r>
            <w:r>
              <w:rPr>
                <w:color w:val="auto"/>
                <w:lang w:eastAsia="ru-RU"/>
              </w:rPr>
              <w:t>469 024,2</w:t>
            </w:r>
            <w:r w:rsidRPr="0018641B">
              <w:rPr>
                <w:color w:val="auto"/>
                <w:lang w:eastAsia="ru-RU"/>
              </w:rPr>
              <w:t>0 тыс.рублей;</w:t>
            </w:r>
          </w:p>
          <w:p w14:paraId="6AA95111" w14:textId="77777777" w:rsidR="00487555" w:rsidRDefault="00487555" w:rsidP="003B63EE">
            <w:pPr>
              <w:pStyle w:val="a4"/>
              <w:spacing w:before="0" w:line="240" w:lineRule="auto"/>
              <w:rPr>
                <w:color w:val="auto"/>
                <w:lang w:eastAsia="ru-RU"/>
              </w:rPr>
            </w:pPr>
            <w:r w:rsidRPr="0018641B">
              <w:rPr>
                <w:color w:val="auto"/>
                <w:lang w:eastAsia="ru-RU"/>
              </w:rPr>
              <w:t>2025 год – 460 179,90 тыс.рублей;</w:t>
            </w:r>
          </w:p>
          <w:p w14:paraId="7C97E020" w14:textId="77777777" w:rsidR="00487555" w:rsidRDefault="00487555" w:rsidP="003B63EE">
            <w:pPr>
              <w:pStyle w:val="a4"/>
              <w:spacing w:before="0" w:line="240" w:lineRule="auto"/>
              <w:rPr>
                <w:color w:val="auto"/>
                <w:lang w:eastAsia="ru-RU"/>
              </w:rPr>
            </w:pPr>
            <w:r w:rsidRPr="0018641B">
              <w:rPr>
                <w:color w:val="auto"/>
                <w:lang w:eastAsia="ru-RU"/>
              </w:rPr>
              <w:t>202</w:t>
            </w:r>
            <w:r>
              <w:rPr>
                <w:color w:val="auto"/>
                <w:lang w:eastAsia="ru-RU"/>
              </w:rPr>
              <w:t>6</w:t>
            </w:r>
            <w:r w:rsidRPr="0018641B">
              <w:rPr>
                <w:color w:val="auto"/>
                <w:lang w:eastAsia="ru-RU"/>
              </w:rPr>
              <w:t xml:space="preserve"> год – 460 179,90 тыс.рублей;</w:t>
            </w:r>
          </w:p>
          <w:p w14:paraId="697E1B7E"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в том числе муниципальный бюджет- </w:t>
            </w:r>
            <w:r>
              <w:rPr>
                <w:color w:val="auto"/>
                <w:lang w:eastAsia="ru-RU"/>
              </w:rPr>
              <w:t>264 202,13</w:t>
            </w:r>
            <w:r w:rsidRPr="0018641B">
              <w:rPr>
                <w:color w:val="auto"/>
                <w:lang w:eastAsia="ru-RU"/>
              </w:rPr>
              <w:t xml:space="preserve"> тыс. рублей, из них:</w:t>
            </w:r>
          </w:p>
          <w:p w14:paraId="25F191F5" w14:textId="77777777" w:rsidR="00487555" w:rsidRPr="0018641B" w:rsidRDefault="00487555" w:rsidP="003B63EE">
            <w:pPr>
              <w:pStyle w:val="a4"/>
              <w:spacing w:before="0" w:line="240" w:lineRule="auto"/>
              <w:rPr>
                <w:color w:val="auto"/>
                <w:lang w:eastAsia="ru-RU"/>
              </w:rPr>
            </w:pPr>
            <w:bookmarkStart w:id="12" w:name="sub_110011110"/>
            <w:bookmarkEnd w:id="12"/>
            <w:r w:rsidRPr="0018641B">
              <w:rPr>
                <w:color w:val="auto"/>
                <w:lang w:eastAsia="ru-RU"/>
              </w:rPr>
              <w:t xml:space="preserve">2023 год – </w:t>
            </w:r>
            <w:r>
              <w:rPr>
                <w:color w:val="auto"/>
                <w:lang w:eastAsia="ru-RU"/>
              </w:rPr>
              <w:t>72 749,13</w:t>
            </w:r>
            <w:r w:rsidRPr="0018641B">
              <w:rPr>
                <w:color w:val="auto"/>
                <w:lang w:eastAsia="ru-RU"/>
              </w:rPr>
              <w:t xml:space="preserve"> тыс. рублей;</w:t>
            </w:r>
          </w:p>
          <w:p w14:paraId="3F792E09" w14:textId="77777777" w:rsidR="00487555" w:rsidRPr="0018641B" w:rsidRDefault="00487555" w:rsidP="003B63EE">
            <w:pPr>
              <w:pStyle w:val="a4"/>
              <w:spacing w:before="0" w:line="240" w:lineRule="auto"/>
              <w:rPr>
                <w:color w:val="auto"/>
                <w:lang w:eastAsia="ru-RU"/>
              </w:rPr>
            </w:pPr>
            <w:r w:rsidRPr="0018641B">
              <w:rPr>
                <w:color w:val="auto"/>
                <w:lang w:eastAsia="ru-RU"/>
              </w:rPr>
              <w:t>2024 год – 63 810,60 тыс. рублей;</w:t>
            </w:r>
          </w:p>
          <w:p w14:paraId="26E7D46E" w14:textId="77777777" w:rsidR="00487555" w:rsidRDefault="00487555" w:rsidP="003B63EE">
            <w:pPr>
              <w:pStyle w:val="a4"/>
              <w:spacing w:before="0" w:line="240" w:lineRule="auto"/>
              <w:rPr>
                <w:color w:val="auto"/>
                <w:lang w:eastAsia="ru-RU"/>
              </w:rPr>
            </w:pPr>
            <w:r w:rsidRPr="0018641B">
              <w:rPr>
                <w:color w:val="auto"/>
                <w:lang w:eastAsia="ru-RU"/>
              </w:rPr>
              <w:t>2025 год – 63 821,20 тыс. рублей;</w:t>
            </w:r>
          </w:p>
          <w:p w14:paraId="26CD4C8A" w14:textId="77777777" w:rsidR="00487555" w:rsidRPr="0018641B" w:rsidRDefault="00487555" w:rsidP="003B63EE">
            <w:pPr>
              <w:pStyle w:val="a4"/>
              <w:spacing w:before="0" w:line="240" w:lineRule="auto"/>
              <w:rPr>
                <w:color w:val="auto"/>
                <w:lang w:eastAsia="ru-RU"/>
              </w:rPr>
            </w:pPr>
            <w:r w:rsidRPr="0018641B">
              <w:rPr>
                <w:color w:val="auto"/>
                <w:lang w:eastAsia="ru-RU"/>
              </w:rPr>
              <w:t>2025 год – 63 821,20 тыс. рублей;</w:t>
            </w:r>
          </w:p>
          <w:p w14:paraId="2CFE1609"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федеральный бюджет – </w:t>
            </w:r>
            <w:r>
              <w:rPr>
                <w:color w:val="auto"/>
                <w:lang w:eastAsia="ru-RU"/>
              </w:rPr>
              <w:t>141 583,89</w:t>
            </w:r>
            <w:r w:rsidRPr="0018641B">
              <w:rPr>
                <w:color w:val="auto"/>
                <w:lang w:eastAsia="ru-RU"/>
              </w:rPr>
              <w:t>тыс. рублей, из них:</w:t>
            </w:r>
          </w:p>
          <w:p w14:paraId="2AA0312F"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2023 год </w:t>
            </w:r>
            <w:r>
              <w:rPr>
                <w:color w:val="auto"/>
                <w:lang w:eastAsia="ru-RU"/>
              </w:rPr>
              <w:t>–</w:t>
            </w:r>
            <w:r w:rsidRPr="0018641B">
              <w:rPr>
                <w:color w:val="auto"/>
                <w:lang w:eastAsia="ru-RU"/>
              </w:rPr>
              <w:t xml:space="preserve"> </w:t>
            </w:r>
            <w:r>
              <w:rPr>
                <w:color w:val="auto"/>
                <w:lang w:eastAsia="ru-RU"/>
              </w:rPr>
              <w:t>35 435,82</w:t>
            </w:r>
            <w:r w:rsidRPr="0018641B">
              <w:rPr>
                <w:color w:val="auto"/>
                <w:lang w:eastAsia="ru-RU"/>
              </w:rPr>
              <w:t xml:space="preserve"> тыс. рублей;</w:t>
            </w:r>
          </w:p>
          <w:p w14:paraId="5E8BB0B6"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2024 год – </w:t>
            </w:r>
            <w:r>
              <w:rPr>
                <w:color w:val="auto"/>
                <w:lang w:eastAsia="ru-RU"/>
              </w:rPr>
              <w:t>42 595,63</w:t>
            </w:r>
            <w:r w:rsidRPr="0018641B">
              <w:rPr>
                <w:color w:val="auto"/>
                <w:lang w:eastAsia="ru-RU"/>
              </w:rPr>
              <w:t xml:space="preserve"> тыс. рублей;</w:t>
            </w:r>
          </w:p>
          <w:p w14:paraId="300731C0" w14:textId="77777777" w:rsidR="00487555" w:rsidRDefault="00487555" w:rsidP="003B63EE">
            <w:pPr>
              <w:pStyle w:val="a4"/>
              <w:spacing w:before="0" w:line="240" w:lineRule="auto"/>
              <w:rPr>
                <w:color w:val="auto"/>
                <w:lang w:eastAsia="ru-RU"/>
              </w:rPr>
            </w:pPr>
            <w:r w:rsidRPr="0018641B">
              <w:rPr>
                <w:color w:val="auto"/>
                <w:lang w:eastAsia="ru-RU"/>
              </w:rPr>
              <w:t>2025 год – 31 776,22 тыс. рублей;</w:t>
            </w:r>
          </w:p>
          <w:p w14:paraId="1F0C615A" w14:textId="77777777" w:rsidR="00487555" w:rsidRPr="0018641B" w:rsidRDefault="00487555" w:rsidP="003B63EE">
            <w:pPr>
              <w:pStyle w:val="a4"/>
              <w:spacing w:before="0" w:line="240" w:lineRule="auto"/>
              <w:rPr>
                <w:color w:val="auto"/>
                <w:lang w:eastAsia="ru-RU"/>
              </w:rPr>
            </w:pPr>
            <w:r w:rsidRPr="0018641B">
              <w:rPr>
                <w:color w:val="auto"/>
                <w:lang w:eastAsia="ru-RU"/>
              </w:rPr>
              <w:t>202</w:t>
            </w:r>
            <w:r>
              <w:rPr>
                <w:color w:val="auto"/>
                <w:lang w:eastAsia="ru-RU"/>
              </w:rPr>
              <w:t>6</w:t>
            </w:r>
            <w:r w:rsidRPr="0018641B">
              <w:rPr>
                <w:color w:val="auto"/>
                <w:lang w:eastAsia="ru-RU"/>
              </w:rPr>
              <w:t xml:space="preserve"> год – 31 776,22 тыс. рублей;</w:t>
            </w:r>
          </w:p>
          <w:p w14:paraId="38FF81ED"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областной бюджет – </w:t>
            </w:r>
            <w:r>
              <w:rPr>
                <w:color w:val="auto"/>
                <w:lang w:eastAsia="ru-RU"/>
              </w:rPr>
              <w:t>1 499 921,13</w:t>
            </w:r>
            <w:r w:rsidRPr="0018641B">
              <w:rPr>
                <w:color w:val="auto"/>
                <w:lang w:eastAsia="ru-RU"/>
              </w:rPr>
              <w:t xml:space="preserve"> тыс. рублей, из них:</w:t>
            </w:r>
          </w:p>
          <w:p w14:paraId="3D283ED5"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2023 год – </w:t>
            </w:r>
            <w:r>
              <w:rPr>
                <w:color w:val="auto"/>
                <w:lang w:eastAsia="ru-RU"/>
              </w:rPr>
              <w:t>408 138,20</w:t>
            </w:r>
            <w:r w:rsidRPr="0018641B">
              <w:rPr>
                <w:color w:val="auto"/>
                <w:lang w:eastAsia="ru-RU"/>
              </w:rPr>
              <w:t xml:space="preserve"> тыс. рублей;</w:t>
            </w:r>
          </w:p>
          <w:p w14:paraId="4BFF5422" w14:textId="77777777" w:rsidR="00487555" w:rsidRPr="0018641B" w:rsidRDefault="00487555" w:rsidP="003B63EE">
            <w:pPr>
              <w:pStyle w:val="a4"/>
              <w:spacing w:before="0" w:line="240" w:lineRule="auto"/>
              <w:rPr>
                <w:color w:val="auto"/>
                <w:lang w:eastAsia="ru-RU"/>
              </w:rPr>
            </w:pPr>
            <w:r w:rsidRPr="0018641B">
              <w:rPr>
                <w:color w:val="auto"/>
                <w:lang w:eastAsia="ru-RU"/>
              </w:rPr>
              <w:t>2024 год – 36</w:t>
            </w:r>
            <w:r>
              <w:rPr>
                <w:color w:val="auto"/>
                <w:lang w:eastAsia="ru-RU"/>
              </w:rPr>
              <w:t>2 617,97</w:t>
            </w:r>
            <w:r w:rsidRPr="0018641B">
              <w:rPr>
                <w:color w:val="auto"/>
                <w:lang w:eastAsia="ru-RU"/>
              </w:rPr>
              <w:t xml:space="preserve"> тыс. рублей;</w:t>
            </w:r>
          </w:p>
          <w:p w14:paraId="1D4B85A1" w14:textId="77777777" w:rsidR="00487555" w:rsidRDefault="00487555" w:rsidP="003B63EE">
            <w:pPr>
              <w:pStyle w:val="a4"/>
              <w:spacing w:before="0" w:line="240" w:lineRule="auto"/>
              <w:rPr>
                <w:color w:val="auto"/>
                <w:lang w:eastAsia="ru-RU"/>
              </w:rPr>
            </w:pPr>
            <w:r w:rsidRPr="0018641B">
              <w:rPr>
                <w:color w:val="auto"/>
                <w:lang w:eastAsia="ru-RU"/>
              </w:rPr>
              <w:lastRenderedPageBreak/>
              <w:t>2025 год – 364 582,48 тыс. рублей;</w:t>
            </w:r>
          </w:p>
          <w:p w14:paraId="75522CD4" w14:textId="77777777" w:rsidR="00487555" w:rsidRPr="0018641B" w:rsidRDefault="00487555" w:rsidP="003B63EE">
            <w:pPr>
              <w:pStyle w:val="a4"/>
              <w:spacing w:before="0" w:line="240" w:lineRule="auto"/>
              <w:rPr>
                <w:color w:val="auto"/>
                <w:lang w:eastAsia="ru-RU"/>
              </w:rPr>
            </w:pPr>
            <w:r w:rsidRPr="0018641B">
              <w:rPr>
                <w:color w:val="auto"/>
                <w:lang w:eastAsia="ru-RU"/>
              </w:rPr>
              <w:t>202</w:t>
            </w:r>
            <w:r>
              <w:rPr>
                <w:color w:val="auto"/>
                <w:lang w:eastAsia="ru-RU"/>
              </w:rPr>
              <w:t>6</w:t>
            </w:r>
            <w:r w:rsidRPr="0018641B">
              <w:rPr>
                <w:color w:val="auto"/>
                <w:lang w:eastAsia="ru-RU"/>
              </w:rPr>
              <w:t xml:space="preserve"> год – 364 582,48 тыс. рублей;</w:t>
            </w:r>
          </w:p>
          <w:p w14:paraId="6C8EBBD2" w14:textId="77777777" w:rsidR="00487555" w:rsidRPr="0018641B" w:rsidRDefault="00487555" w:rsidP="003B63EE">
            <w:pPr>
              <w:pStyle w:val="a4"/>
              <w:spacing w:before="0" w:line="240" w:lineRule="auto"/>
              <w:rPr>
                <w:color w:val="auto"/>
                <w:lang w:eastAsia="ru-RU"/>
              </w:rPr>
            </w:pPr>
            <w:r w:rsidRPr="0018641B">
              <w:rPr>
                <w:color w:val="auto"/>
                <w:lang w:eastAsia="ru-RU"/>
              </w:rPr>
              <w:t>в том числе:</w:t>
            </w:r>
          </w:p>
          <w:p w14:paraId="3AC85C67"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подпрограмма 1 «Развитие системы дошкольного образования» - </w:t>
            </w:r>
            <w:r>
              <w:rPr>
                <w:color w:val="auto"/>
                <w:lang w:eastAsia="ru-RU"/>
              </w:rPr>
              <w:t>523 551,94</w:t>
            </w:r>
            <w:r w:rsidRPr="0018641B">
              <w:rPr>
                <w:color w:val="auto"/>
                <w:lang w:eastAsia="ru-RU"/>
              </w:rPr>
              <w:t xml:space="preserve"> тыс. рублей;</w:t>
            </w:r>
          </w:p>
          <w:p w14:paraId="338DB1A9"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подпрограмма 2 «Развитие системы общего и дополнительного образования» - </w:t>
            </w:r>
            <w:r>
              <w:rPr>
                <w:color w:val="auto"/>
                <w:lang w:eastAsia="ru-RU"/>
              </w:rPr>
              <w:t>1 382 140,91</w:t>
            </w:r>
            <w:r w:rsidRPr="0018641B">
              <w:rPr>
                <w:color w:val="auto"/>
                <w:lang w:eastAsia="ru-RU"/>
              </w:rPr>
              <w:t xml:space="preserve"> тыс. рублей;</w:t>
            </w:r>
          </w:p>
          <w:p w14:paraId="5DE57CDB"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подпрограмма 3 «Социальная адаптация детей сирот, детей оставшихся без попечения родителей» - </w:t>
            </w:r>
            <w:r>
              <w:rPr>
                <w:color w:val="auto"/>
                <w:lang w:eastAsia="ru-RU"/>
              </w:rPr>
              <w:t>14,30</w:t>
            </w:r>
            <w:r w:rsidRPr="0018641B">
              <w:rPr>
                <w:color w:val="auto"/>
                <w:lang w:eastAsia="ru-RU"/>
              </w:rPr>
              <w:t xml:space="preserve"> тыс. рублей».</w:t>
            </w:r>
          </w:p>
          <w:p w14:paraId="47F3BCF1" w14:textId="77777777" w:rsidR="00487555" w:rsidRPr="0018641B" w:rsidRDefault="00487555" w:rsidP="003B63EE">
            <w:pPr>
              <w:pStyle w:val="aff8"/>
              <w:rPr>
                <w:rFonts w:ascii="Times New Roman" w:hAnsi="Times New Roman" w:cs="Times New Roman"/>
              </w:rPr>
            </w:pPr>
          </w:p>
        </w:tc>
      </w:tr>
      <w:tr w:rsidR="00487555" w:rsidRPr="0018641B" w14:paraId="0E6EB397" w14:textId="77777777" w:rsidTr="003B63EE">
        <w:tblPrEx>
          <w:tblLook w:val="0000" w:firstRow="0" w:lastRow="0" w:firstColumn="0" w:lastColumn="0" w:noHBand="0" w:noVBand="0"/>
        </w:tblPrEx>
        <w:tc>
          <w:tcPr>
            <w:tcW w:w="2660" w:type="dxa"/>
          </w:tcPr>
          <w:p w14:paraId="760A75DE" w14:textId="77777777" w:rsidR="00487555" w:rsidRPr="0018641B" w:rsidRDefault="00487555" w:rsidP="003B63EE">
            <w:pPr>
              <w:rPr>
                <w:sz w:val="24"/>
                <w:szCs w:val="24"/>
                <w:lang w:eastAsia="ru-RU"/>
              </w:rPr>
            </w:pPr>
            <w:r w:rsidRPr="0018641B">
              <w:rPr>
                <w:rStyle w:val="aff9"/>
                <w:bCs/>
                <w:sz w:val="24"/>
              </w:rPr>
              <w:lastRenderedPageBreak/>
              <w:t>Ожидаемые результаты реализации программы</w:t>
            </w:r>
          </w:p>
        </w:tc>
        <w:tc>
          <w:tcPr>
            <w:tcW w:w="6804" w:type="dxa"/>
          </w:tcPr>
          <w:p w14:paraId="0A58AFAD"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охват всеми видами дошкольного образования детей в возрасте от 2-х мес. до 7 лет – 99 %;</w:t>
            </w:r>
          </w:p>
          <w:p w14:paraId="0758343A"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переход на обучение по общеобразовательным программам, соответствующим требованиям обновленных федеральных государственных образовательных стандартов;</w:t>
            </w:r>
          </w:p>
          <w:p w14:paraId="5DD84745"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xml:space="preserve"> - привлечение в общеобразовательные организации молодых педагогов;</w:t>
            </w:r>
          </w:p>
          <w:p w14:paraId="4D3316BB"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увеличение удельного веса детей, охваченных образовательными программами дополнительного образования детей, в общей численности детей и молодежи в возрасте 5-18 лет до 77 процентов;</w:t>
            </w:r>
          </w:p>
          <w:p w14:paraId="3BFBD6A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повышение квалификации педагогических работников образовательных организаций района, работающих с одаренными детьми;</w:t>
            </w:r>
          </w:p>
          <w:p w14:paraId="4766B2E3"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создание во всех общеобразовательных организациях условий, соответствующих требованиям обновленных федеральных государственных образовательных стандартов и санитарным нормам и правилам, обеспечение безопасных условий для получения качественного образования;</w:t>
            </w:r>
          </w:p>
          <w:p w14:paraId="49E98FB9"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увеличение процента детей и молодежи, участвующих в различных мероприятиях по гражданско-патриотическому и военно-патриотическому воспитанию до 100%;</w:t>
            </w:r>
          </w:p>
          <w:p w14:paraId="203B7D35" w14:textId="77777777" w:rsidR="00487555" w:rsidRPr="0018641B" w:rsidRDefault="00487555" w:rsidP="003B63EE">
            <w:pPr>
              <w:tabs>
                <w:tab w:val="left" w:pos="1418"/>
              </w:tabs>
              <w:jc w:val="both"/>
              <w:rPr>
                <w:sz w:val="24"/>
                <w:szCs w:val="24"/>
                <w:lang w:eastAsia="ru-RU"/>
              </w:rPr>
            </w:pPr>
            <w:r w:rsidRPr="0018641B">
              <w:rPr>
                <w:sz w:val="24"/>
                <w:szCs w:val="24"/>
                <w:lang w:eastAsia="ru-RU"/>
              </w:rPr>
              <w:t>- повышение высокого статуса и общественного престижа педагогов;</w:t>
            </w:r>
          </w:p>
          <w:p w14:paraId="253F1B4B" w14:textId="77777777" w:rsidR="00487555" w:rsidRPr="0018641B" w:rsidRDefault="00487555" w:rsidP="003B63EE">
            <w:pPr>
              <w:jc w:val="both"/>
              <w:rPr>
                <w:sz w:val="24"/>
                <w:szCs w:val="24"/>
                <w:lang w:eastAsia="ru-RU"/>
              </w:rPr>
            </w:pPr>
            <w:r w:rsidRPr="0018641B">
              <w:rPr>
                <w:sz w:val="24"/>
                <w:szCs w:val="24"/>
                <w:lang w:eastAsia="ru-RU"/>
              </w:rPr>
              <w:t xml:space="preserve">- создание во всех общеобразовательных организациях условий </w:t>
            </w:r>
          </w:p>
          <w:p w14:paraId="0106D934" w14:textId="77777777" w:rsidR="00487555" w:rsidRPr="0018641B" w:rsidRDefault="00487555" w:rsidP="003B63EE">
            <w:pPr>
              <w:jc w:val="both"/>
              <w:rPr>
                <w:sz w:val="24"/>
                <w:szCs w:val="24"/>
                <w:lang w:eastAsia="ru-RU"/>
              </w:rPr>
            </w:pPr>
            <w:r w:rsidRPr="0018641B">
              <w:rPr>
                <w:sz w:val="24"/>
                <w:szCs w:val="24"/>
                <w:lang w:eastAsia="ru-RU"/>
              </w:rPr>
              <w:t>для получения питания обучающимися, осваивающими образовательные программы начального общего образования; -соответствие инфраструктуры школьного питания и организации снабжения продуктами питания требованиям повышения качества питания обучающихся;</w:t>
            </w:r>
          </w:p>
          <w:p w14:paraId="7EC741E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решение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14:paraId="3D384CF4" w14:textId="77777777" w:rsidR="00487555" w:rsidRPr="0018641B" w:rsidRDefault="00487555" w:rsidP="003B63EE">
            <w:pPr>
              <w:ind w:left="30" w:right="30"/>
              <w:jc w:val="both"/>
              <w:textAlignment w:val="baseline"/>
              <w:rPr>
                <w:sz w:val="24"/>
                <w:szCs w:val="24"/>
              </w:rPr>
            </w:pPr>
            <w:r w:rsidRPr="0018641B">
              <w:rPr>
                <w:sz w:val="24"/>
                <w:szCs w:val="24"/>
              </w:rPr>
              <w:t>- увеличение численности детей с ограниченными возможностями здоровья и детей – инвалидов, получающих образование в образовательных учреждениях общего типа по месту жительства.</w:t>
            </w:r>
          </w:p>
          <w:p w14:paraId="33ED12C5" w14:textId="77777777" w:rsidR="00487555" w:rsidRPr="0018641B" w:rsidRDefault="00487555" w:rsidP="003B63EE">
            <w:pPr>
              <w:ind w:left="30" w:right="30"/>
              <w:jc w:val="both"/>
              <w:textAlignment w:val="baseline"/>
              <w:rPr>
                <w:sz w:val="24"/>
                <w:szCs w:val="24"/>
              </w:rPr>
            </w:pPr>
            <w:r w:rsidRPr="0018641B">
              <w:rPr>
                <w:sz w:val="24"/>
                <w:szCs w:val="24"/>
              </w:rPr>
              <w:t>- создание всех необходимых условий для детей с ограниченными возможностями здоровья и детей – инвалидов,</w:t>
            </w:r>
          </w:p>
          <w:p w14:paraId="28F5D926" w14:textId="77777777" w:rsidR="00487555" w:rsidRPr="0018641B" w:rsidRDefault="00487555" w:rsidP="003B63EE">
            <w:pPr>
              <w:jc w:val="both"/>
              <w:rPr>
                <w:sz w:val="24"/>
                <w:szCs w:val="24"/>
              </w:rPr>
            </w:pPr>
            <w:r w:rsidRPr="0018641B">
              <w:rPr>
                <w:sz w:val="24"/>
                <w:szCs w:val="24"/>
              </w:rPr>
              <w:t xml:space="preserve">- увеличение численности педагогических работников образовательных учреждений, прошедших специальную </w:t>
            </w:r>
            <w:r w:rsidRPr="0018641B">
              <w:rPr>
                <w:sz w:val="24"/>
                <w:szCs w:val="24"/>
              </w:rPr>
              <w:lastRenderedPageBreak/>
              <w:t>подготовку и обладающих необходимой квалификацией для организации работы с обучающимися и воспитанниками с ограниченными возможностями здоровья и детьми – инвалидами, в условиях инклюзивного образования;</w:t>
            </w:r>
          </w:p>
          <w:p w14:paraId="7A984883" w14:textId="77777777" w:rsidR="00487555" w:rsidRPr="0018641B" w:rsidRDefault="00487555" w:rsidP="003B63EE">
            <w:pPr>
              <w:jc w:val="both"/>
              <w:rPr>
                <w:sz w:val="24"/>
                <w:szCs w:val="24"/>
              </w:rPr>
            </w:pPr>
            <w:r w:rsidRPr="0018641B">
              <w:rPr>
                <w:sz w:val="24"/>
                <w:szCs w:val="24"/>
              </w:rPr>
              <w:t>- обеспечение выплаты денежных средств на содержание детей-сирот и детей, оставшихся без попечения родителей, в семьях опекунов (попечителей) и приемных родителей;</w:t>
            </w:r>
          </w:p>
          <w:p w14:paraId="3F22D542" w14:textId="77777777" w:rsidR="00487555" w:rsidRPr="0018641B" w:rsidRDefault="00487555" w:rsidP="003B63EE">
            <w:pPr>
              <w:jc w:val="both"/>
              <w:rPr>
                <w:sz w:val="24"/>
                <w:szCs w:val="24"/>
              </w:rPr>
            </w:pPr>
            <w:r w:rsidRPr="0018641B">
              <w:rPr>
                <w:sz w:val="24"/>
                <w:szCs w:val="24"/>
              </w:rPr>
              <w:t>- обеспечение организации оздоровления детей-сирот и детей, оставшихся без попечения родителей;</w:t>
            </w:r>
          </w:p>
          <w:p w14:paraId="365C0EA2" w14:textId="77777777" w:rsidR="00487555" w:rsidRPr="0018641B" w:rsidRDefault="00487555" w:rsidP="003B63EE">
            <w:pPr>
              <w:jc w:val="both"/>
              <w:rPr>
                <w:sz w:val="24"/>
                <w:szCs w:val="24"/>
              </w:rPr>
            </w:pPr>
            <w:r w:rsidRPr="0018641B">
              <w:rPr>
                <w:sz w:val="24"/>
                <w:szCs w:val="24"/>
              </w:rPr>
              <w:t>- обеспечение едиными проездными билетами детей-сирот и детей, оставшихся без попечения родителей;</w:t>
            </w:r>
          </w:p>
          <w:p w14:paraId="04AA2589" w14:textId="77777777" w:rsidR="00487555" w:rsidRPr="0018641B" w:rsidRDefault="00487555" w:rsidP="003B63EE">
            <w:pPr>
              <w:pStyle w:val="a4"/>
              <w:spacing w:before="0" w:line="240" w:lineRule="auto"/>
              <w:rPr>
                <w:color w:val="auto"/>
                <w:lang w:eastAsia="ru-RU"/>
              </w:rPr>
            </w:pPr>
            <w:r w:rsidRPr="0018641B">
              <w:t>-обеспечение и организация деятельности сектора опеки и попечительства по осуществлению государственных полномочий по опеке и попечительству на территории муниципального района.</w:t>
            </w:r>
          </w:p>
        </w:tc>
      </w:tr>
      <w:tr w:rsidR="00487555" w:rsidRPr="0018641B" w14:paraId="440B84B4" w14:textId="77777777" w:rsidTr="003B63EE">
        <w:tblPrEx>
          <w:tblLook w:val="0000" w:firstRow="0" w:lastRow="0" w:firstColumn="0" w:lastColumn="0" w:noHBand="0" w:noVBand="0"/>
        </w:tblPrEx>
        <w:tc>
          <w:tcPr>
            <w:tcW w:w="2660" w:type="dxa"/>
          </w:tcPr>
          <w:p w14:paraId="47EC71E2" w14:textId="77777777" w:rsidR="00487555" w:rsidRPr="0018641B" w:rsidRDefault="00487555" w:rsidP="003B63EE">
            <w:pPr>
              <w:pStyle w:val="aff8"/>
              <w:rPr>
                <w:rFonts w:ascii="Times New Roman" w:hAnsi="Times New Roman" w:cs="Times New Roman"/>
              </w:rPr>
            </w:pPr>
          </w:p>
        </w:tc>
        <w:tc>
          <w:tcPr>
            <w:tcW w:w="6804" w:type="dxa"/>
          </w:tcPr>
          <w:p w14:paraId="54D9D69F" w14:textId="77777777" w:rsidR="00487555" w:rsidRPr="0018641B" w:rsidRDefault="00487555" w:rsidP="003B63EE">
            <w:pPr>
              <w:jc w:val="both"/>
              <w:rPr>
                <w:sz w:val="24"/>
                <w:szCs w:val="24"/>
              </w:rPr>
            </w:pPr>
          </w:p>
        </w:tc>
      </w:tr>
    </w:tbl>
    <w:p w14:paraId="08EEB94C" w14:textId="77777777" w:rsidR="00487555" w:rsidRPr="0018641B" w:rsidRDefault="00487555" w:rsidP="00487555">
      <w:pPr>
        <w:tabs>
          <w:tab w:val="left" w:pos="0"/>
        </w:tabs>
        <w:rPr>
          <w:b/>
          <w:bCs/>
          <w:sz w:val="24"/>
          <w:szCs w:val="24"/>
        </w:rPr>
      </w:pPr>
    </w:p>
    <w:p w14:paraId="49474C29" w14:textId="77777777" w:rsidR="00487555" w:rsidRPr="0018641B" w:rsidRDefault="00487555" w:rsidP="00487555">
      <w:pPr>
        <w:pStyle w:val="affd"/>
        <w:widowControl w:val="0"/>
        <w:numPr>
          <w:ilvl w:val="0"/>
          <w:numId w:val="36"/>
        </w:numPr>
        <w:autoSpaceDE w:val="0"/>
        <w:autoSpaceDN w:val="0"/>
        <w:adjustRightInd w:val="0"/>
        <w:spacing w:before="108" w:after="108"/>
        <w:jc w:val="center"/>
        <w:rPr>
          <w:rFonts w:ascii="Times New Roman" w:hAnsi="Times New Roman"/>
          <w:b/>
          <w:bCs/>
          <w:sz w:val="24"/>
          <w:szCs w:val="24"/>
        </w:rPr>
      </w:pPr>
      <w:r w:rsidRPr="0018641B">
        <w:rPr>
          <w:rFonts w:ascii="Times New Roman" w:hAnsi="Times New Roman"/>
          <w:b/>
          <w:bCs/>
          <w:sz w:val="24"/>
          <w:szCs w:val="24"/>
        </w:rPr>
        <w:t>Характеристика сферы реализации программы</w:t>
      </w:r>
    </w:p>
    <w:p w14:paraId="4F419989" w14:textId="77777777" w:rsidR="00487555" w:rsidRDefault="00487555" w:rsidP="00487555">
      <w:pPr>
        <w:widowControl w:val="0"/>
        <w:autoSpaceDE w:val="0"/>
        <w:autoSpaceDN w:val="0"/>
        <w:adjustRightInd w:val="0"/>
        <w:ind w:firstLine="720"/>
        <w:jc w:val="both"/>
        <w:rPr>
          <w:b/>
          <w:sz w:val="24"/>
          <w:szCs w:val="24"/>
        </w:rPr>
      </w:pPr>
    </w:p>
    <w:p w14:paraId="22ABF20A" w14:textId="77777777" w:rsidR="00487555" w:rsidRPr="00624BC5" w:rsidRDefault="00487555" w:rsidP="00487555">
      <w:pPr>
        <w:widowControl w:val="0"/>
        <w:autoSpaceDE w:val="0"/>
        <w:autoSpaceDN w:val="0"/>
        <w:adjustRightInd w:val="0"/>
        <w:ind w:firstLine="708"/>
        <w:jc w:val="both"/>
        <w:rPr>
          <w:sz w:val="24"/>
          <w:szCs w:val="24"/>
        </w:rPr>
      </w:pPr>
      <w:r w:rsidRPr="00624BC5">
        <w:rPr>
          <w:sz w:val="24"/>
          <w:szCs w:val="24"/>
        </w:rPr>
        <w:t xml:space="preserve">Муниципальная программа Краснокутского муниципального района "Развитие системы образования Краснокутского муниципального района Саратовской области" (далее - Программа) разработана в соответствии с </w:t>
      </w:r>
      <w:r w:rsidRPr="00624BC5">
        <w:rPr>
          <w:rStyle w:val="affa"/>
          <w:sz w:val="24"/>
          <w:szCs w:val="24"/>
        </w:rPr>
        <w:t>Бюджетным кодексом</w:t>
      </w:r>
      <w:r w:rsidRPr="00624BC5">
        <w:rPr>
          <w:sz w:val="24"/>
          <w:szCs w:val="24"/>
        </w:rPr>
        <w:t xml:space="preserve"> Российской Федерации, </w:t>
      </w:r>
      <w:r w:rsidRPr="00624BC5">
        <w:rPr>
          <w:rStyle w:val="affa"/>
          <w:sz w:val="24"/>
          <w:szCs w:val="24"/>
        </w:rPr>
        <w:t>Федеральным законом</w:t>
      </w:r>
      <w:r w:rsidRPr="00624BC5">
        <w:rPr>
          <w:sz w:val="24"/>
          <w:szCs w:val="24"/>
        </w:rPr>
        <w:t xml:space="preserve"> «Об образовании в Российской Федерации», </w:t>
      </w:r>
      <w:r w:rsidRPr="00624BC5">
        <w:rPr>
          <w:rStyle w:val="affa"/>
          <w:sz w:val="24"/>
          <w:szCs w:val="24"/>
        </w:rPr>
        <w:t>Стратегией</w:t>
      </w:r>
      <w:r w:rsidRPr="00624BC5">
        <w:rPr>
          <w:sz w:val="24"/>
          <w:szCs w:val="24"/>
        </w:rPr>
        <w:t xml:space="preserve"> социально-экономического развития Саратовской области до 2030 года, </w:t>
      </w:r>
      <w:r w:rsidRPr="00624BC5">
        <w:rPr>
          <w:rStyle w:val="affa"/>
          <w:sz w:val="24"/>
          <w:szCs w:val="24"/>
        </w:rPr>
        <w:t>постановлением</w:t>
      </w:r>
      <w:r w:rsidRPr="00624BC5">
        <w:rPr>
          <w:sz w:val="24"/>
          <w:szCs w:val="24"/>
        </w:rPr>
        <w:t xml:space="preserve"> Правительства Саратовской области от 25 июля 2013 года № 362-П «Об утверждении Положения о порядке принятия решений о разработке государственных программ Саратовской области, их формирования и реализации, проведения оценки эффективности реализации государственных программ Саратовской области», государственной программой  Саратовской области «Развитие образования в Саратовской области до 2025 года»</w:t>
      </w:r>
    </w:p>
    <w:p w14:paraId="3971383C" w14:textId="77777777" w:rsidR="00487555" w:rsidRPr="00624BC5" w:rsidRDefault="00487555" w:rsidP="00487555">
      <w:pPr>
        <w:widowControl w:val="0"/>
        <w:autoSpaceDE w:val="0"/>
        <w:autoSpaceDN w:val="0"/>
        <w:adjustRightInd w:val="0"/>
        <w:ind w:firstLine="708"/>
        <w:jc w:val="both"/>
        <w:rPr>
          <w:sz w:val="24"/>
          <w:szCs w:val="24"/>
        </w:rPr>
      </w:pPr>
      <w:r w:rsidRPr="00624BC5">
        <w:rPr>
          <w:sz w:val="24"/>
          <w:szCs w:val="24"/>
        </w:rPr>
        <w:t>Программа включает подпрограммы:</w:t>
      </w:r>
    </w:p>
    <w:p w14:paraId="47871E07" w14:textId="77777777" w:rsidR="00487555" w:rsidRPr="00624BC5" w:rsidRDefault="00487555" w:rsidP="00487555">
      <w:pPr>
        <w:pStyle w:val="aff8"/>
        <w:rPr>
          <w:rFonts w:ascii="Times New Roman" w:hAnsi="Times New Roman" w:cs="Times New Roman"/>
        </w:rPr>
      </w:pPr>
      <w:hyperlink w:anchor="sub_1100" w:history="1">
        <w:r w:rsidRPr="00624BC5">
          <w:rPr>
            <w:rStyle w:val="affa"/>
            <w:rFonts w:ascii="Times New Roman" w:hAnsi="Times New Roman" w:cs="Times New Roman"/>
          </w:rPr>
          <w:t>подпрограмма 1</w:t>
        </w:r>
      </w:hyperlink>
      <w:r w:rsidRPr="00624BC5">
        <w:rPr>
          <w:rFonts w:ascii="Times New Roman" w:hAnsi="Times New Roman" w:cs="Times New Roman"/>
        </w:rPr>
        <w:t xml:space="preserve"> «Развитие системы дошкольного образования».</w:t>
      </w:r>
    </w:p>
    <w:p w14:paraId="2597D048" w14:textId="77777777" w:rsidR="00487555" w:rsidRPr="00624BC5" w:rsidRDefault="00487555" w:rsidP="00487555">
      <w:pPr>
        <w:widowControl w:val="0"/>
        <w:autoSpaceDE w:val="0"/>
        <w:autoSpaceDN w:val="0"/>
        <w:adjustRightInd w:val="0"/>
        <w:jc w:val="both"/>
        <w:rPr>
          <w:rStyle w:val="affa"/>
          <w:sz w:val="24"/>
          <w:szCs w:val="24"/>
        </w:rPr>
      </w:pPr>
      <w:r w:rsidRPr="00624BC5">
        <w:rPr>
          <w:rStyle w:val="affa"/>
          <w:sz w:val="24"/>
          <w:szCs w:val="24"/>
        </w:rPr>
        <w:t>подпрограмма 2</w:t>
      </w:r>
      <w:r w:rsidRPr="00624BC5">
        <w:rPr>
          <w:sz w:val="24"/>
          <w:szCs w:val="24"/>
        </w:rPr>
        <w:t xml:space="preserve"> </w:t>
      </w:r>
      <w:r w:rsidRPr="00624BC5">
        <w:rPr>
          <w:sz w:val="24"/>
          <w:szCs w:val="24"/>
          <w:lang w:eastAsia="ru-RU"/>
        </w:rPr>
        <w:t>«Развитие системы общего и  дополнительного образования»</w:t>
      </w:r>
    </w:p>
    <w:p w14:paraId="4C1E168C" w14:textId="77777777" w:rsidR="00487555" w:rsidRPr="00624BC5" w:rsidRDefault="00487555" w:rsidP="00487555">
      <w:pPr>
        <w:widowControl w:val="0"/>
        <w:autoSpaceDE w:val="0"/>
        <w:autoSpaceDN w:val="0"/>
        <w:adjustRightInd w:val="0"/>
        <w:jc w:val="both"/>
        <w:rPr>
          <w:sz w:val="24"/>
          <w:szCs w:val="24"/>
        </w:rPr>
      </w:pPr>
      <w:r w:rsidRPr="00624BC5">
        <w:rPr>
          <w:rStyle w:val="affa"/>
          <w:sz w:val="24"/>
          <w:szCs w:val="24"/>
        </w:rPr>
        <w:t xml:space="preserve">подпрограмма 3 </w:t>
      </w:r>
      <w:r w:rsidRPr="00624BC5">
        <w:rPr>
          <w:sz w:val="24"/>
          <w:szCs w:val="24"/>
        </w:rPr>
        <w:t>«Социальная адаптация детей сирот, детей, оставшихся  без попечения родителей»</w:t>
      </w:r>
    </w:p>
    <w:p w14:paraId="3953E222" w14:textId="77777777" w:rsidR="00487555" w:rsidRPr="00624BC5" w:rsidRDefault="00487555" w:rsidP="00487555">
      <w:pPr>
        <w:pStyle w:val="afb"/>
        <w:jc w:val="both"/>
        <w:rPr>
          <w:rFonts w:ascii="Times New Roman" w:hAnsi="Times New Roman"/>
        </w:rPr>
      </w:pPr>
      <w:r w:rsidRPr="00624BC5">
        <w:rPr>
          <w:rFonts w:ascii="Times New Roman" w:hAnsi="Times New Roman"/>
        </w:rPr>
        <w:t xml:space="preserve">      </w:t>
      </w:r>
      <w:r w:rsidRPr="00624BC5">
        <w:rPr>
          <w:rFonts w:ascii="Times New Roman" w:hAnsi="Times New Roman"/>
        </w:rPr>
        <w:tab/>
        <w:t>Программа основывается на результатах, достигнутых в ходе выполнения муниципальной программы «Развитие системы образования Краснокутского муниципального района Саратовской области на 2018-2026 годы».</w:t>
      </w:r>
    </w:p>
    <w:p w14:paraId="6217140E" w14:textId="77777777" w:rsidR="00487555" w:rsidRPr="00624BC5" w:rsidRDefault="00487555" w:rsidP="00487555">
      <w:pPr>
        <w:widowControl w:val="0"/>
        <w:autoSpaceDE w:val="0"/>
        <w:autoSpaceDN w:val="0"/>
        <w:adjustRightInd w:val="0"/>
        <w:ind w:firstLine="708"/>
        <w:jc w:val="both"/>
        <w:rPr>
          <w:sz w:val="24"/>
          <w:szCs w:val="24"/>
        </w:rPr>
      </w:pPr>
      <w:r w:rsidRPr="00624BC5">
        <w:rPr>
          <w:sz w:val="24"/>
          <w:szCs w:val="24"/>
        </w:rPr>
        <w:t>Доступность дошкольного образования – значимый показатель социального климата в районе, определяющий оптимальные условия для развития и сохранения здоровья каждого ребенка и условия для профессионального становления и материального благополучия молодой семьи.</w:t>
      </w:r>
    </w:p>
    <w:p w14:paraId="2A6957E5" w14:textId="77777777" w:rsidR="00487555" w:rsidRPr="00624BC5" w:rsidRDefault="00487555" w:rsidP="00487555">
      <w:pPr>
        <w:shd w:val="clear" w:color="auto" w:fill="FFFFFF"/>
        <w:suppressAutoHyphens w:val="0"/>
        <w:ind w:firstLine="708"/>
        <w:jc w:val="both"/>
        <w:rPr>
          <w:color w:val="2C2D2E"/>
          <w:sz w:val="24"/>
          <w:szCs w:val="24"/>
          <w:lang w:eastAsia="ru-RU"/>
        </w:rPr>
      </w:pPr>
      <w:r w:rsidRPr="0098686B">
        <w:rPr>
          <w:color w:val="2C2D2E"/>
          <w:sz w:val="24"/>
          <w:szCs w:val="24"/>
          <w:lang w:eastAsia="ru-RU"/>
        </w:rPr>
        <w:t xml:space="preserve">На территории района функционируют 18 муниципальных дошкольных образовательных учреждений, 3 филиала и 5 дошкольных групп. </w:t>
      </w:r>
    </w:p>
    <w:p w14:paraId="265DBADE" w14:textId="77777777" w:rsidR="00487555" w:rsidRPr="0098686B" w:rsidRDefault="00487555" w:rsidP="00487555">
      <w:pPr>
        <w:shd w:val="clear" w:color="auto" w:fill="FFFFFF"/>
        <w:suppressAutoHyphens w:val="0"/>
        <w:ind w:firstLine="708"/>
        <w:jc w:val="both"/>
        <w:rPr>
          <w:rFonts w:ascii="Arial" w:hAnsi="Arial" w:cs="Arial"/>
          <w:color w:val="2C2D2E"/>
          <w:sz w:val="24"/>
          <w:szCs w:val="24"/>
          <w:lang w:eastAsia="ru-RU"/>
        </w:rPr>
      </w:pPr>
      <w:r w:rsidRPr="0098686B">
        <w:rPr>
          <w:color w:val="2C2D2E"/>
          <w:sz w:val="24"/>
          <w:szCs w:val="24"/>
          <w:lang w:eastAsia="ru-RU"/>
        </w:rPr>
        <w:t>Всеми формами дошкольного образования в 2022-2023 учебном году было охвачены 1140 детей, что составляет 77 % от общей численности детей дошкольного возраста, проживающих на территории Краснокутского района (576 в городе, 564 – в сельской местности). Охват дошкольным образованием – 99% (актуальная очередность отсутствует). Решен самый наболевший вопрос - ликвидирована очерёдность в детские сады  детей от 3 до 7 лет.</w:t>
      </w:r>
    </w:p>
    <w:p w14:paraId="74D6A5D8" w14:textId="77777777" w:rsidR="00487555" w:rsidRPr="0098686B" w:rsidRDefault="00487555" w:rsidP="00487555">
      <w:pPr>
        <w:shd w:val="clear" w:color="auto" w:fill="FFFFFF"/>
        <w:suppressAutoHyphens w:val="0"/>
        <w:ind w:firstLine="708"/>
        <w:jc w:val="both"/>
        <w:rPr>
          <w:rFonts w:ascii="Arial" w:hAnsi="Arial" w:cs="Arial"/>
          <w:color w:val="2C2D2E"/>
          <w:sz w:val="24"/>
          <w:szCs w:val="24"/>
          <w:lang w:eastAsia="ru-RU"/>
        </w:rPr>
      </w:pPr>
      <w:r w:rsidRPr="0098686B">
        <w:rPr>
          <w:color w:val="2C2D2E"/>
          <w:sz w:val="24"/>
          <w:szCs w:val="24"/>
          <w:lang w:eastAsia="ru-RU"/>
        </w:rPr>
        <w:lastRenderedPageBreak/>
        <w:t xml:space="preserve">Родительская плата за содержание детей в </w:t>
      </w:r>
      <w:r w:rsidRPr="00624BC5">
        <w:rPr>
          <w:color w:val="2C2D2E"/>
          <w:sz w:val="24"/>
          <w:szCs w:val="24"/>
          <w:lang w:eastAsia="ru-RU"/>
        </w:rPr>
        <w:t>дошкольных образовательных учреждениях составляет</w:t>
      </w:r>
      <w:r w:rsidRPr="0098686B">
        <w:rPr>
          <w:color w:val="2C2D2E"/>
          <w:sz w:val="24"/>
          <w:szCs w:val="24"/>
          <w:lang w:eastAsia="ru-RU"/>
        </w:rPr>
        <w:t xml:space="preserve"> с апреля 2023 года – 1841,60 руб. в месяц. Родители детей, посещающих детские сады, получают компенсацию части родительской платы. Компенсация выплачивается в размере:</w:t>
      </w:r>
    </w:p>
    <w:p w14:paraId="69A54F72" w14:textId="77777777" w:rsidR="00487555" w:rsidRPr="00C410B1" w:rsidRDefault="00487555" w:rsidP="00487555">
      <w:pPr>
        <w:shd w:val="clear" w:color="auto" w:fill="FFFFFF"/>
        <w:suppressAutoHyphens w:val="0"/>
        <w:ind w:firstLine="644"/>
        <w:jc w:val="both"/>
        <w:rPr>
          <w:color w:val="2C2D2E"/>
          <w:sz w:val="24"/>
          <w:szCs w:val="24"/>
          <w:lang w:eastAsia="ru-RU"/>
        </w:rPr>
      </w:pPr>
      <w:r w:rsidRPr="0098686B">
        <w:rPr>
          <w:color w:val="2C2D2E"/>
          <w:sz w:val="24"/>
          <w:szCs w:val="24"/>
          <w:lang w:eastAsia="ru-RU"/>
        </w:rPr>
        <w:t>20 процентов размера внесенной им платы за содержан</w:t>
      </w:r>
      <w:r w:rsidRPr="00624BC5">
        <w:rPr>
          <w:color w:val="2C2D2E"/>
          <w:sz w:val="24"/>
          <w:szCs w:val="24"/>
          <w:lang w:eastAsia="ru-RU"/>
        </w:rPr>
        <w:t xml:space="preserve">ие ребенка – на первого ребенка, 50 процентов </w:t>
      </w:r>
      <w:r w:rsidRPr="0098686B">
        <w:rPr>
          <w:color w:val="2C2D2E"/>
          <w:sz w:val="24"/>
          <w:szCs w:val="24"/>
          <w:lang w:eastAsia="ru-RU"/>
        </w:rPr>
        <w:t>внесенной платы на второго ребенка</w:t>
      </w:r>
      <w:r w:rsidRPr="00624BC5">
        <w:rPr>
          <w:color w:val="2C2D2E"/>
          <w:sz w:val="24"/>
          <w:szCs w:val="24"/>
          <w:lang w:eastAsia="ru-RU"/>
        </w:rPr>
        <w:t xml:space="preserve">, 70 процентов </w:t>
      </w:r>
      <w:r w:rsidRPr="0098686B">
        <w:rPr>
          <w:color w:val="2C2D2E"/>
          <w:sz w:val="24"/>
          <w:szCs w:val="24"/>
          <w:lang w:eastAsia="ru-RU"/>
        </w:rPr>
        <w:t>размера внесенной платы – на третьего и последующих детей.</w:t>
      </w:r>
      <w:r w:rsidRPr="00C410B1">
        <w:rPr>
          <w:color w:val="2C2D2E"/>
          <w:sz w:val="24"/>
          <w:szCs w:val="24"/>
          <w:lang w:eastAsia="ru-RU"/>
        </w:rPr>
        <w:t xml:space="preserve"> </w:t>
      </w:r>
    </w:p>
    <w:p w14:paraId="05E5AB8C" w14:textId="77777777" w:rsidR="00487555" w:rsidRPr="0098686B" w:rsidRDefault="00487555" w:rsidP="00487555">
      <w:pPr>
        <w:shd w:val="clear" w:color="auto" w:fill="FFFFFF"/>
        <w:suppressAutoHyphens w:val="0"/>
        <w:ind w:firstLine="644"/>
        <w:jc w:val="both"/>
        <w:rPr>
          <w:rFonts w:ascii="Arial" w:hAnsi="Arial" w:cs="Arial"/>
          <w:color w:val="2C2D2E"/>
          <w:sz w:val="24"/>
          <w:szCs w:val="24"/>
          <w:lang w:eastAsia="ru-RU"/>
        </w:rPr>
      </w:pPr>
      <w:r w:rsidRPr="00C410B1">
        <w:rPr>
          <w:color w:val="2C2D2E"/>
          <w:sz w:val="24"/>
          <w:szCs w:val="24"/>
          <w:lang w:eastAsia="ru-RU"/>
        </w:rPr>
        <w:t>С целью социальной поддержки и защиты многодетных семей организована работа десяти консультационных центров для родителей, воспитывающих детей воспитывающих детей от 2 месяцев до 7 лет (МДОУ "Детский сад № 1 "Звёздочка" г.Красный Кут, МДОУ "Детский сад № 24 "Солнышко" г. Красный Кут", МДОУ "Детский сад №22 "Лужок" с.Ждановка, МДОУ "Детский сад № 25 "Золотой ключик" с.Константиновка, МДОУ "Детский сад №4 "Ромашка" с.Ахмат, МДОУ "Детский сад № 27 "Теремок" п. Загородный, </w:t>
      </w:r>
      <w:r w:rsidRPr="00C410B1">
        <w:rPr>
          <w:color w:val="000000"/>
          <w:sz w:val="24"/>
          <w:szCs w:val="24"/>
          <w:lang w:eastAsia="ru-RU"/>
        </w:rPr>
        <w:t>МДОУ "Детский сад № 2 "Колокольчик" г. Красный Кут", МДОУ "Детский сад № 3 "Радуга" г. Красный Кут", МДОУ "Детский сад № 26 "Флажок" г.Красный Кут, МДОУ "Детский сад№14 "Журавлик" с.Верхний Еруслан)</w:t>
      </w:r>
      <w:r w:rsidRPr="00C410B1">
        <w:rPr>
          <w:color w:val="2C2D2E"/>
          <w:sz w:val="24"/>
          <w:szCs w:val="24"/>
          <w:lang w:eastAsia="ru-RU"/>
        </w:rPr>
        <w:t>.</w:t>
      </w:r>
    </w:p>
    <w:p w14:paraId="56F2D93F" w14:textId="77777777" w:rsidR="00487555" w:rsidRPr="0098686B" w:rsidRDefault="00487555" w:rsidP="00487555">
      <w:pPr>
        <w:shd w:val="clear" w:color="auto" w:fill="FFFFFF"/>
        <w:suppressAutoHyphens w:val="0"/>
        <w:jc w:val="both"/>
        <w:rPr>
          <w:rFonts w:ascii="Arial" w:hAnsi="Arial" w:cs="Arial"/>
          <w:color w:val="2C2D2E"/>
          <w:sz w:val="24"/>
          <w:szCs w:val="24"/>
          <w:lang w:eastAsia="ru-RU"/>
        </w:rPr>
      </w:pPr>
      <w:r w:rsidRPr="0098686B">
        <w:rPr>
          <w:color w:val="2C2D2E"/>
          <w:sz w:val="24"/>
          <w:szCs w:val="24"/>
          <w:lang w:eastAsia="ru-RU"/>
        </w:rPr>
        <w:t>Педагогическими кадрами дошкольные учреждения обеспечены на 100 %. Ежегодно коллективы детских садов района участвуют в конкурсах: победители Регионального этапа III Всероссийского конкурса  «Воспитатели России».</w:t>
      </w:r>
    </w:p>
    <w:p w14:paraId="3D85395A" w14:textId="77777777" w:rsidR="00487555" w:rsidRPr="00624BC5" w:rsidRDefault="00487555" w:rsidP="00487555">
      <w:pPr>
        <w:shd w:val="clear" w:color="auto" w:fill="FFFFFF"/>
        <w:suppressAutoHyphens w:val="0"/>
        <w:ind w:firstLine="708"/>
        <w:jc w:val="both"/>
        <w:rPr>
          <w:rFonts w:ascii="Arial" w:hAnsi="Arial" w:cs="Arial"/>
          <w:color w:val="2C2D2E"/>
          <w:sz w:val="24"/>
          <w:szCs w:val="24"/>
          <w:lang w:eastAsia="ru-RU"/>
        </w:rPr>
      </w:pPr>
      <w:r w:rsidRPr="0098686B">
        <w:rPr>
          <w:color w:val="2C2D2E"/>
          <w:sz w:val="24"/>
          <w:szCs w:val="24"/>
          <w:lang w:eastAsia="ru-RU"/>
        </w:rPr>
        <w:t>Участие и победы дошкольных учреждений в конкурсах по охране труда свидетельствует о качестве работы в данном направлении.</w:t>
      </w:r>
      <w:r w:rsidRPr="0098686B">
        <w:rPr>
          <w:color w:val="000000"/>
          <w:sz w:val="24"/>
          <w:szCs w:val="24"/>
          <w:lang w:eastAsia="ru-RU"/>
        </w:rPr>
        <w:t> В областном конкурсе на лучшую образовательную организацию по охране труда и пожарной безопасности, проводимом Министерством образования совместно с Управлением МЧС России по Саратовской области МОУ- СОШ с.</w:t>
      </w:r>
      <w:r w:rsidRPr="00624BC5">
        <w:rPr>
          <w:color w:val="000000"/>
          <w:sz w:val="24"/>
          <w:szCs w:val="24"/>
          <w:lang w:eastAsia="ru-RU"/>
        </w:rPr>
        <w:t xml:space="preserve"> </w:t>
      </w:r>
      <w:r w:rsidRPr="0098686B">
        <w:rPr>
          <w:color w:val="000000"/>
          <w:sz w:val="24"/>
          <w:szCs w:val="24"/>
          <w:lang w:eastAsia="ru-RU"/>
        </w:rPr>
        <w:t>Дьяковка (дошкольная группа) заняла почетное 2 место.</w:t>
      </w:r>
    </w:p>
    <w:p w14:paraId="3AF60803" w14:textId="77777777" w:rsidR="00487555" w:rsidRPr="00624BC5" w:rsidRDefault="00487555" w:rsidP="00487555">
      <w:pPr>
        <w:pStyle w:val="Style8"/>
        <w:widowControl/>
        <w:spacing w:line="240" w:lineRule="auto"/>
        <w:ind w:firstLine="708"/>
      </w:pPr>
      <w:r w:rsidRPr="00624BC5">
        <w:t>Проводится модернизация инфраструктуры образовательных организаций  - ремонт крыш, замена оконных  и дверных блоков, ремонт канализации, фасадов зданий в рамках мероприятий региональной программы ремонта «100 школ 100 садов»:</w:t>
      </w:r>
    </w:p>
    <w:p w14:paraId="0B9E3E86" w14:textId="77777777" w:rsidR="00487555" w:rsidRPr="0092587A" w:rsidRDefault="00487555" w:rsidP="00487555">
      <w:pPr>
        <w:widowControl w:val="0"/>
        <w:jc w:val="both"/>
        <w:rPr>
          <w:sz w:val="24"/>
          <w:szCs w:val="24"/>
          <w:lang w:eastAsia="ru-RU"/>
        </w:rPr>
      </w:pPr>
      <w:r w:rsidRPr="00624BC5">
        <w:rPr>
          <w:sz w:val="24"/>
          <w:szCs w:val="24"/>
          <w:lang w:eastAsia="ru-RU"/>
        </w:rPr>
        <w:t>2022 г</w:t>
      </w:r>
      <w:r w:rsidRPr="0092587A">
        <w:rPr>
          <w:sz w:val="24"/>
          <w:szCs w:val="24"/>
          <w:lang w:eastAsia="ru-RU"/>
        </w:rPr>
        <w:t>.— ДОУ Ручеек, ДОУ Флажок—5,4 млн. руб.</w:t>
      </w:r>
    </w:p>
    <w:p w14:paraId="50D14F94" w14:textId="77777777" w:rsidR="00487555" w:rsidRPr="0092587A" w:rsidRDefault="00487555" w:rsidP="00487555">
      <w:pPr>
        <w:widowControl w:val="0"/>
        <w:jc w:val="both"/>
        <w:rPr>
          <w:sz w:val="24"/>
          <w:szCs w:val="24"/>
          <w:lang w:eastAsia="ru-RU"/>
        </w:rPr>
      </w:pPr>
      <w:r w:rsidRPr="0092587A">
        <w:rPr>
          <w:sz w:val="24"/>
          <w:szCs w:val="24"/>
          <w:lang w:eastAsia="ru-RU"/>
        </w:rPr>
        <w:t>2023 г.—ДОУ Детский сад № 24 «Солнышко», ДОУ Детский сад №3 «Радуга», ДОУ Детский сад №1 «Звёздочка», ДОУ №2 «Колокольчик»— 14 млн. руб.</w:t>
      </w:r>
    </w:p>
    <w:p w14:paraId="08E6C3C0" w14:textId="77777777" w:rsidR="00487555" w:rsidRPr="0092587A" w:rsidRDefault="00487555" w:rsidP="00487555">
      <w:pPr>
        <w:pStyle w:val="22"/>
        <w:suppressAutoHyphens w:val="0"/>
        <w:spacing w:after="0" w:line="240" w:lineRule="auto"/>
        <w:jc w:val="both"/>
        <w:rPr>
          <w:rFonts w:ascii="Times New Roman" w:hAnsi="Times New Roman"/>
          <w:sz w:val="24"/>
          <w:szCs w:val="24"/>
        </w:rPr>
      </w:pPr>
    </w:p>
    <w:p w14:paraId="17F04E35" w14:textId="77777777" w:rsidR="00487555" w:rsidRPr="00624BC5" w:rsidRDefault="00487555" w:rsidP="00487555">
      <w:pPr>
        <w:pStyle w:val="Style5"/>
        <w:widowControl/>
        <w:spacing w:line="240" w:lineRule="auto"/>
        <w:ind w:firstLine="708"/>
        <w:rPr>
          <w:lang w:eastAsia="ar-SA"/>
        </w:rPr>
      </w:pPr>
      <w:r w:rsidRPr="0092587A">
        <w:rPr>
          <w:lang w:eastAsia="ar-SA"/>
        </w:rPr>
        <w:t>На территории Краснокутского муниципального района функционирует</w:t>
      </w:r>
      <w:r w:rsidRPr="00624BC5">
        <w:rPr>
          <w:lang w:eastAsia="ar-SA"/>
        </w:rPr>
        <w:t>: 18 общеобразовательных учреждений, из них: 9 базовых школ, 9 филиалов:</w:t>
      </w:r>
    </w:p>
    <w:p w14:paraId="78F4F63B" w14:textId="77777777" w:rsidR="00487555" w:rsidRPr="00624BC5" w:rsidRDefault="00487555" w:rsidP="00487555">
      <w:pPr>
        <w:pStyle w:val="Style5"/>
        <w:widowControl/>
        <w:spacing w:line="240" w:lineRule="auto"/>
        <w:rPr>
          <w:lang w:eastAsia="ar-SA"/>
        </w:rPr>
      </w:pPr>
      <w:r w:rsidRPr="00624BC5">
        <w:rPr>
          <w:lang w:eastAsia="ar-SA"/>
        </w:rPr>
        <w:t>9 общеобразовательных организаций реорганизованы путем присоединения в форме филиала (основание Постановление администрации Краснокутского муниципального района Саратовской области от 30.12.2021г. №924):</w:t>
      </w:r>
    </w:p>
    <w:p w14:paraId="6897315D" w14:textId="77777777" w:rsidR="00487555" w:rsidRPr="00624BC5" w:rsidRDefault="00487555" w:rsidP="00487555">
      <w:pPr>
        <w:pStyle w:val="Style5"/>
        <w:widowControl/>
        <w:spacing w:line="240" w:lineRule="auto"/>
        <w:rPr>
          <w:lang w:eastAsia="ar-SA"/>
        </w:rPr>
      </w:pPr>
      <w:r w:rsidRPr="00624BC5">
        <w:rPr>
          <w:lang w:eastAsia="ar-SA"/>
        </w:rPr>
        <w:t xml:space="preserve"> с 6 сентября 2022 года </w:t>
      </w:r>
    </w:p>
    <w:p w14:paraId="0B4DA769" w14:textId="77777777" w:rsidR="00487555" w:rsidRPr="00624BC5" w:rsidRDefault="00487555" w:rsidP="00487555">
      <w:pPr>
        <w:pStyle w:val="Style5"/>
        <w:widowControl/>
        <w:spacing w:line="240" w:lineRule="auto"/>
        <w:rPr>
          <w:lang w:eastAsia="ar-SA"/>
        </w:rPr>
      </w:pPr>
      <w:r w:rsidRPr="00624BC5">
        <w:rPr>
          <w:lang w:eastAsia="ar-SA"/>
        </w:rPr>
        <w:t>- присоединение к МОУ-СОШ с. Дьяковка школы с. Лепехинка с образованием филиала МОУ-СОШ с. Дьяковка в с. Лепехинка;</w:t>
      </w:r>
    </w:p>
    <w:p w14:paraId="3D1C2CD4" w14:textId="77777777" w:rsidR="00487555" w:rsidRPr="00624BC5" w:rsidRDefault="00487555" w:rsidP="00487555">
      <w:pPr>
        <w:pStyle w:val="Style5"/>
        <w:widowControl/>
        <w:spacing w:line="240" w:lineRule="auto"/>
        <w:rPr>
          <w:lang w:eastAsia="ar-SA"/>
        </w:rPr>
      </w:pPr>
      <w:r w:rsidRPr="00624BC5">
        <w:rPr>
          <w:lang w:eastAsia="ar-SA"/>
        </w:rPr>
        <w:t>- присоединение к МОУ-СОШ №3 г. Красный Кут школы с. Журавлевка и п. Семенной и образование филиала МОУ-СОШ №3 г. Красный Кут в с. Владимировка, филиала МОУ-СОШ №3 г. Красный Кут в п. Семенной;</w:t>
      </w:r>
    </w:p>
    <w:p w14:paraId="7CF09801" w14:textId="77777777" w:rsidR="00487555" w:rsidRPr="00624BC5" w:rsidRDefault="00487555" w:rsidP="00487555">
      <w:pPr>
        <w:pStyle w:val="Style5"/>
        <w:widowControl/>
        <w:spacing w:line="240" w:lineRule="auto"/>
        <w:rPr>
          <w:lang w:eastAsia="ar-SA"/>
        </w:rPr>
      </w:pPr>
      <w:r w:rsidRPr="00624BC5">
        <w:rPr>
          <w:lang w:eastAsia="ar-SA"/>
        </w:rPr>
        <w:t xml:space="preserve">с 7 сентября 2022 года </w:t>
      </w:r>
    </w:p>
    <w:p w14:paraId="35045A25" w14:textId="77777777" w:rsidR="00487555" w:rsidRPr="00624BC5" w:rsidRDefault="00487555" w:rsidP="00487555">
      <w:pPr>
        <w:pStyle w:val="Style5"/>
        <w:widowControl/>
        <w:spacing w:line="240" w:lineRule="auto"/>
        <w:rPr>
          <w:lang w:eastAsia="ar-SA"/>
        </w:rPr>
      </w:pPr>
      <w:r w:rsidRPr="00624BC5">
        <w:rPr>
          <w:lang w:eastAsia="ar-SA"/>
        </w:rPr>
        <w:t>- присоединение к МОУ-СОШ с. Лебедевка школы с. Ямское и образование филиала МОУ – СОШ с. Лебедевка в с. Ямское;</w:t>
      </w:r>
    </w:p>
    <w:p w14:paraId="030319FB" w14:textId="77777777" w:rsidR="00487555" w:rsidRPr="00624BC5" w:rsidRDefault="00487555" w:rsidP="00487555">
      <w:pPr>
        <w:pStyle w:val="Style5"/>
        <w:widowControl/>
        <w:spacing w:line="240" w:lineRule="auto"/>
        <w:rPr>
          <w:lang w:eastAsia="ar-SA"/>
        </w:rPr>
      </w:pPr>
      <w:r w:rsidRPr="00624BC5">
        <w:rPr>
          <w:lang w:eastAsia="ar-SA"/>
        </w:rPr>
        <w:t xml:space="preserve">с 8 сентября 2022 года </w:t>
      </w:r>
    </w:p>
    <w:p w14:paraId="2908722D" w14:textId="77777777" w:rsidR="00487555" w:rsidRPr="00624BC5" w:rsidRDefault="00487555" w:rsidP="00487555">
      <w:pPr>
        <w:pStyle w:val="Style5"/>
        <w:widowControl/>
        <w:spacing w:line="240" w:lineRule="auto"/>
        <w:rPr>
          <w:lang w:eastAsia="ar-SA"/>
        </w:rPr>
      </w:pPr>
      <w:r w:rsidRPr="00624BC5">
        <w:rPr>
          <w:lang w:eastAsia="ar-SA"/>
        </w:rPr>
        <w:t>- присоединие к МОУ-СОШ с. Первомайское школы с. Рекорд, с. Интернациональное и образование филиала МОУ – СОШ с. Первомайское в с. Рекорд, филиала МОУ – СОШ с. Первомайское в с. Интернациональное;</w:t>
      </w:r>
    </w:p>
    <w:p w14:paraId="4410E079" w14:textId="77777777" w:rsidR="00487555" w:rsidRPr="00624BC5" w:rsidRDefault="00487555" w:rsidP="00487555">
      <w:pPr>
        <w:pStyle w:val="Style5"/>
        <w:widowControl/>
        <w:spacing w:line="240" w:lineRule="auto"/>
        <w:rPr>
          <w:lang w:eastAsia="ar-SA"/>
        </w:rPr>
      </w:pPr>
      <w:r w:rsidRPr="00624BC5">
        <w:rPr>
          <w:lang w:eastAsia="ar-SA"/>
        </w:rPr>
        <w:t xml:space="preserve">с 23 сентября 2022 года </w:t>
      </w:r>
    </w:p>
    <w:p w14:paraId="56804E4F" w14:textId="77777777" w:rsidR="00487555" w:rsidRPr="00624BC5" w:rsidRDefault="00487555" w:rsidP="00487555">
      <w:pPr>
        <w:pStyle w:val="Style5"/>
        <w:widowControl/>
        <w:spacing w:line="240" w:lineRule="auto"/>
        <w:rPr>
          <w:lang w:eastAsia="ar-SA"/>
        </w:rPr>
      </w:pPr>
      <w:r w:rsidRPr="00624BC5">
        <w:rPr>
          <w:lang w:eastAsia="ar-SA"/>
        </w:rPr>
        <w:lastRenderedPageBreak/>
        <w:t>- присоединение к МОУ-СОШ с. Комсомольское школы с. Кирово, с. Усатово, с. Чкалово и образование филиала МОУ – СОШ с. Комсомольское в с. Кирово, филиала МОУ – СОШ с. Комсомольское в с. Чкалово, филиала МОУ – СОШ с. Комсомольское в с. Усатово.</w:t>
      </w:r>
    </w:p>
    <w:p w14:paraId="13490A10" w14:textId="77777777" w:rsidR="00487555" w:rsidRPr="00624BC5" w:rsidRDefault="00487555" w:rsidP="00487555">
      <w:pPr>
        <w:pStyle w:val="Style5"/>
        <w:widowControl/>
        <w:spacing w:line="240" w:lineRule="auto"/>
        <w:rPr>
          <w:lang w:eastAsia="ar-SA"/>
        </w:rPr>
      </w:pPr>
      <w:r w:rsidRPr="00624BC5">
        <w:rPr>
          <w:lang w:eastAsia="ar-SA"/>
        </w:rPr>
        <w:t xml:space="preserve">9 юридических общеобразовательных организаций имеют лицензии и аккредитации на право осуществления образовательной деятельности: МОУ-СОШ №1, №2, №3, с. Логиновка, с. Лебедевка, с. Карпенка, с. Комсомольское, с. Дьяковка, с. Первомайское и функционирует 9 филиалов данных организаций. </w:t>
      </w:r>
    </w:p>
    <w:p w14:paraId="7413C7B9" w14:textId="77777777" w:rsidR="00487555" w:rsidRPr="00624BC5" w:rsidRDefault="00487555" w:rsidP="00487555">
      <w:pPr>
        <w:pStyle w:val="Style5"/>
        <w:widowControl/>
        <w:spacing w:line="240" w:lineRule="auto"/>
        <w:rPr>
          <w:lang w:eastAsia="ar-SA"/>
        </w:rPr>
      </w:pPr>
      <w:r w:rsidRPr="00624BC5">
        <w:rPr>
          <w:lang w:eastAsia="ar-SA"/>
        </w:rPr>
        <w:t>Все филиалы, школы с. Карпенка, Комсомольское, с. Дьяковка, с. Первомайское являются малокомплектными организациями.</w:t>
      </w:r>
    </w:p>
    <w:p w14:paraId="35E20216" w14:textId="77777777" w:rsidR="00487555" w:rsidRPr="00624BC5" w:rsidRDefault="00487555" w:rsidP="00487555">
      <w:pPr>
        <w:pStyle w:val="Style8"/>
        <w:widowControl/>
        <w:spacing w:line="240" w:lineRule="auto"/>
        <w:ind w:firstLine="708"/>
      </w:pPr>
      <w:r w:rsidRPr="00624BC5">
        <w:t>В 2023-2024 учебном году в общеобразовательных учреждениях Краснокутского муниципального района обучается 2980 обучающихся.</w:t>
      </w:r>
    </w:p>
    <w:p w14:paraId="3A76E5D3" w14:textId="77777777" w:rsidR="00487555" w:rsidRPr="00DF7879" w:rsidRDefault="00487555" w:rsidP="00487555">
      <w:pPr>
        <w:pStyle w:val="Style8"/>
        <w:widowControl/>
        <w:spacing w:line="240" w:lineRule="auto"/>
        <w:ind w:firstLine="708"/>
      </w:pPr>
      <w:r w:rsidRPr="00624BC5">
        <w:t xml:space="preserve">В 2023-2024 учебном году по обновленным федеральным государственным образовательным стандартам (ФГОС) обучаются учащиеся:  1-3, 5-7, 10 классов. 100% </w:t>
      </w:r>
      <w:r w:rsidRPr="00DF7879">
        <w:t>школ с 1 сентября переходят на обучение по федеральным основным образовательным программам (ФООП).</w:t>
      </w:r>
    </w:p>
    <w:p w14:paraId="7E5BB5B4" w14:textId="77777777" w:rsidR="00487555" w:rsidRPr="00624BC5" w:rsidRDefault="00487555" w:rsidP="00487555">
      <w:pPr>
        <w:ind w:firstLine="708"/>
        <w:jc w:val="both"/>
        <w:rPr>
          <w:sz w:val="24"/>
          <w:szCs w:val="24"/>
          <w:lang w:eastAsia="ru-RU"/>
        </w:rPr>
      </w:pPr>
      <w:r w:rsidRPr="00DF7879">
        <w:rPr>
          <w:sz w:val="24"/>
          <w:szCs w:val="24"/>
          <w:lang w:eastAsia="ru-RU"/>
        </w:rPr>
        <w:t>Организована работа групп продленного дня в 13 общеобразовательных организациях , 283 учащихся 1-6 классов.</w:t>
      </w:r>
      <w:r w:rsidRPr="00624BC5">
        <w:rPr>
          <w:sz w:val="24"/>
          <w:szCs w:val="24"/>
          <w:lang w:eastAsia="ru-RU"/>
        </w:rPr>
        <w:t xml:space="preserve"> </w:t>
      </w:r>
    </w:p>
    <w:p w14:paraId="1F56A35E" w14:textId="77777777" w:rsidR="00487555" w:rsidRPr="00624BC5" w:rsidRDefault="00487555" w:rsidP="00487555">
      <w:pPr>
        <w:pStyle w:val="Style8"/>
        <w:widowControl/>
        <w:spacing w:line="240" w:lineRule="auto"/>
        <w:ind w:firstLine="708"/>
      </w:pPr>
      <w:r w:rsidRPr="00624BC5">
        <w:t xml:space="preserve">С 1 сентября 2022 года во всех школах района введена должность советника директора по воспитанию и взаимодействию с детскими общественными объединениями. </w:t>
      </w:r>
    </w:p>
    <w:p w14:paraId="59C6130E" w14:textId="77777777" w:rsidR="00487555" w:rsidRPr="00624BC5" w:rsidRDefault="00487555" w:rsidP="00487555">
      <w:pPr>
        <w:pStyle w:val="Style8"/>
        <w:widowControl/>
        <w:spacing w:line="240" w:lineRule="auto"/>
        <w:ind w:firstLine="708"/>
      </w:pPr>
      <w:r w:rsidRPr="00624BC5">
        <w:t xml:space="preserve">Организована работа школьных театров и школьных спортивных клубов. </w:t>
      </w:r>
    </w:p>
    <w:p w14:paraId="1ED5EBFC" w14:textId="77777777" w:rsidR="00487555" w:rsidRPr="00624BC5" w:rsidRDefault="00487555" w:rsidP="00487555">
      <w:pPr>
        <w:pStyle w:val="Style8"/>
        <w:widowControl/>
        <w:spacing w:line="240" w:lineRule="auto"/>
        <w:ind w:firstLine="708"/>
      </w:pPr>
      <w:r w:rsidRPr="00624BC5">
        <w:t>С 1 сентября 2022 года во всех школах района реализуется проект – цикл внеурочных занятий «Разговоры о важном».</w:t>
      </w:r>
    </w:p>
    <w:p w14:paraId="0FCAEB9B" w14:textId="77777777" w:rsidR="00487555" w:rsidRPr="00624BC5" w:rsidRDefault="00487555" w:rsidP="00487555">
      <w:pPr>
        <w:pStyle w:val="Style8"/>
        <w:widowControl/>
        <w:spacing w:line="240" w:lineRule="auto"/>
        <w:ind w:firstLine="708"/>
      </w:pPr>
      <w:r w:rsidRPr="00624BC5">
        <w:t>В образовательных организациях Краснокутского муниципального района  продолжаются мероприятия, направленные на достижение целей и задач федерального проекта «Современная школа» национального проекта «Образование»:</w:t>
      </w:r>
    </w:p>
    <w:p w14:paraId="76BD509A" w14:textId="77777777" w:rsidR="00487555" w:rsidRPr="00624BC5" w:rsidRDefault="00487555" w:rsidP="00487555">
      <w:pPr>
        <w:pStyle w:val="Style8"/>
        <w:widowControl/>
        <w:spacing w:line="240" w:lineRule="auto"/>
        <w:ind w:firstLine="708"/>
      </w:pPr>
      <w:r w:rsidRPr="00624BC5">
        <w:t>С 2019 по 2023 год создано девять центров «Точка роста»:</w:t>
      </w:r>
    </w:p>
    <w:p w14:paraId="57CA2618" w14:textId="77777777" w:rsidR="00487555" w:rsidRPr="00624BC5" w:rsidRDefault="00487555" w:rsidP="00487555">
      <w:pPr>
        <w:widowControl w:val="0"/>
        <w:jc w:val="both"/>
        <w:rPr>
          <w:sz w:val="24"/>
          <w:szCs w:val="24"/>
          <w:lang w:eastAsia="ru-RU"/>
        </w:rPr>
      </w:pPr>
      <w:r w:rsidRPr="00624BC5">
        <w:rPr>
          <w:sz w:val="24"/>
          <w:szCs w:val="24"/>
          <w:lang w:eastAsia="ru-RU"/>
        </w:rPr>
        <w:t>2019г.—СОШ с. Первомайское, СОШ с. Лебедёвка ( 3184,2 тыс. руб.)</w:t>
      </w:r>
    </w:p>
    <w:p w14:paraId="01245431" w14:textId="77777777" w:rsidR="00487555" w:rsidRPr="00624BC5" w:rsidRDefault="00487555" w:rsidP="00487555">
      <w:pPr>
        <w:widowControl w:val="0"/>
        <w:jc w:val="both"/>
        <w:rPr>
          <w:sz w:val="24"/>
          <w:szCs w:val="24"/>
          <w:lang w:eastAsia="ru-RU"/>
        </w:rPr>
      </w:pPr>
      <w:r w:rsidRPr="00624BC5">
        <w:rPr>
          <w:sz w:val="24"/>
          <w:szCs w:val="24"/>
          <w:lang w:eastAsia="ru-RU"/>
        </w:rPr>
        <w:t>2020 г.—СОШ №3г.Красный Кут (1117,097 тыс. руб.)</w:t>
      </w:r>
    </w:p>
    <w:p w14:paraId="69BE9DBC" w14:textId="77777777" w:rsidR="00487555" w:rsidRPr="00624BC5" w:rsidRDefault="00487555" w:rsidP="00487555">
      <w:pPr>
        <w:widowControl w:val="0"/>
        <w:jc w:val="both"/>
        <w:rPr>
          <w:sz w:val="24"/>
          <w:szCs w:val="24"/>
          <w:lang w:eastAsia="ru-RU"/>
        </w:rPr>
      </w:pPr>
      <w:r w:rsidRPr="00624BC5">
        <w:rPr>
          <w:sz w:val="24"/>
          <w:szCs w:val="24"/>
          <w:lang w:eastAsia="ru-RU"/>
        </w:rPr>
        <w:t>2021 г.—СОШ №2г.Красный Кут, СОШ с. Дьяковка (3137,45 тыс. руб.)</w:t>
      </w:r>
    </w:p>
    <w:p w14:paraId="50B62F81" w14:textId="77777777" w:rsidR="00487555" w:rsidRPr="00624BC5" w:rsidRDefault="00487555" w:rsidP="00487555">
      <w:pPr>
        <w:widowControl w:val="0"/>
        <w:jc w:val="both"/>
        <w:rPr>
          <w:sz w:val="24"/>
          <w:szCs w:val="24"/>
          <w:lang w:eastAsia="ru-RU"/>
        </w:rPr>
      </w:pPr>
      <w:r w:rsidRPr="00624BC5">
        <w:rPr>
          <w:sz w:val="24"/>
          <w:szCs w:val="24"/>
          <w:lang w:eastAsia="ru-RU"/>
        </w:rPr>
        <w:t>2022 г.– СОШ №1 г. Красный Кут, СОШ с. Интернациональное (3137,492 тыс. руб.)</w:t>
      </w:r>
    </w:p>
    <w:p w14:paraId="784956FB" w14:textId="77777777" w:rsidR="00487555" w:rsidRPr="00624BC5" w:rsidRDefault="00487555" w:rsidP="00487555">
      <w:pPr>
        <w:widowControl w:val="0"/>
        <w:jc w:val="both"/>
        <w:rPr>
          <w:sz w:val="24"/>
          <w:szCs w:val="24"/>
          <w:lang w:eastAsia="ru-RU"/>
        </w:rPr>
      </w:pPr>
      <w:r w:rsidRPr="00624BC5">
        <w:rPr>
          <w:sz w:val="24"/>
          <w:szCs w:val="24"/>
          <w:lang w:eastAsia="ru-RU"/>
        </w:rPr>
        <w:t>2023 г.—СОШ с. Комсомольское, СОШ с. Ямское (3266,2 тыс. руб.).</w:t>
      </w:r>
    </w:p>
    <w:p w14:paraId="309AC356" w14:textId="77777777" w:rsidR="00487555" w:rsidRPr="00624BC5" w:rsidRDefault="00487555" w:rsidP="00487555">
      <w:pPr>
        <w:ind w:firstLine="720"/>
        <w:jc w:val="both"/>
        <w:rPr>
          <w:sz w:val="24"/>
          <w:szCs w:val="24"/>
        </w:rPr>
      </w:pPr>
      <w:r w:rsidRPr="00624BC5">
        <w:rPr>
          <w:sz w:val="24"/>
          <w:szCs w:val="24"/>
        </w:rPr>
        <w:t>Создание Центров образования цифрового и гуманитарного профилей «Точка роста» направлено на формирование современных компетенций и навыков у обучающихся, в том числе по предметным областям «Технология», «Информатика», «Основы безопасности жизнедеятельности». Центры образования естественно –научного и технологического направлений направлены на расширение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14:paraId="3C44804D" w14:textId="77777777" w:rsidR="00487555" w:rsidRPr="00624BC5" w:rsidRDefault="00487555" w:rsidP="00487555">
      <w:pPr>
        <w:pStyle w:val="Style8"/>
        <w:widowControl/>
        <w:spacing w:line="240" w:lineRule="auto"/>
        <w:ind w:firstLine="708"/>
      </w:pPr>
      <w:r w:rsidRPr="00624BC5">
        <w:t>По проекту «Успех каждого ребенка» проводятся ремонты спортивных залов, закупка  спортивного оборудования, обновление материально- технической базы:</w:t>
      </w:r>
    </w:p>
    <w:p w14:paraId="2AFADD72" w14:textId="77777777" w:rsidR="00487555" w:rsidRPr="00624BC5" w:rsidRDefault="00487555" w:rsidP="00487555">
      <w:pPr>
        <w:widowControl w:val="0"/>
        <w:jc w:val="both"/>
        <w:rPr>
          <w:sz w:val="24"/>
          <w:szCs w:val="24"/>
          <w:lang w:eastAsia="ru-RU"/>
        </w:rPr>
      </w:pPr>
      <w:r w:rsidRPr="00624BC5">
        <w:rPr>
          <w:sz w:val="24"/>
          <w:szCs w:val="24"/>
          <w:lang w:eastAsia="ru-RU"/>
        </w:rPr>
        <w:t>2015 г.—СОШ с. Интернациональное—1501,955 тыс. руб</w:t>
      </w:r>
    </w:p>
    <w:p w14:paraId="750E1F39" w14:textId="77777777" w:rsidR="00487555" w:rsidRPr="00624BC5" w:rsidRDefault="00487555" w:rsidP="00487555">
      <w:pPr>
        <w:widowControl w:val="0"/>
        <w:jc w:val="both"/>
        <w:rPr>
          <w:sz w:val="24"/>
          <w:szCs w:val="24"/>
          <w:lang w:eastAsia="ru-RU"/>
        </w:rPr>
      </w:pPr>
      <w:r w:rsidRPr="00624BC5">
        <w:rPr>
          <w:sz w:val="24"/>
          <w:szCs w:val="24"/>
          <w:lang w:eastAsia="ru-RU"/>
        </w:rPr>
        <w:t>2017 г.—СОШ с. Рекорд—1716,829 тыс. руб</w:t>
      </w:r>
    </w:p>
    <w:p w14:paraId="39D0D27B" w14:textId="77777777" w:rsidR="00487555" w:rsidRPr="00624BC5" w:rsidRDefault="00487555" w:rsidP="00487555">
      <w:pPr>
        <w:widowControl w:val="0"/>
        <w:jc w:val="both"/>
        <w:rPr>
          <w:sz w:val="24"/>
          <w:szCs w:val="24"/>
          <w:lang w:eastAsia="ru-RU"/>
        </w:rPr>
      </w:pPr>
      <w:r w:rsidRPr="00624BC5">
        <w:rPr>
          <w:sz w:val="24"/>
          <w:szCs w:val="24"/>
          <w:lang w:eastAsia="ru-RU"/>
        </w:rPr>
        <w:t>2019 г.—ООШ с. Чкалово—1514  тыс. руб.</w:t>
      </w:r>
    </w:p>
    <w:p w14:paraId="1B278D6E" w14:textId="77777777" w:rsidR="00487555" w:rsidRPr="00624BC5" w:rsidRDefault="00487555" w:rsidP="00487555">
      <w:pPr>
        <w:widowControl w:val="0"/>
        <w:jc w:val="both"/>
        <w:rPr>
          <w:sz w:val="24"/>
          <w:szCs w:val="24"/>
          <w:lang w:eastAsia="ru-RU"/>
        </w:rPr>
      </w:pPr>
      <w:r w:rsidRPr="00624BC5">
        <w:rPr>
          <w:sz w:val="24"/>
          <w:szCs w:val="24"/>
          <w:lang w:eastAsia="ru-RU"/>
        </w:rPr>
        <w:t>2022 г.—СОШ с. Лебедёвка—1516,3 тыс. руб</w:t>
      </w:r>
    </w:p>
    <w:p w14:paraId="57697925" w14:textId="77777777" w:rsidR="00487555" w:rsidRPr="00624BC5" w:rsidRDefault="00487555" w:rsidP="00487555">
      <w:pPr>
        <w:widowControl w:val="0"/>
        <w:jc w:val="both"/>
        <w:rPr>
          <w:sz w:val="24"/>
          <w:szCs w:val="24"/>
          <w:lang w:eastAsia="ru-RU"/>
        </w:rPr>
      </w:pPr>
      <w:r w:rsidRPr="00624BC5">
        <w:rPr>
          <w:sz w:val="24"/>
          <w:szCs w:val="24"/>
          <w:lang w:eastAsia="ru-RU"/>
        </w:rPr>
        <w:t>2023 г.—СОШ с. Логиновка, СОШ №2 г. Красный Кут—3000  тыс. руб.</w:t>
      </w:r>
    </w:p>
    <w:p w14:paraId="04596586" w14:textId="77777777" w:rsidR="00487555" w:rsidRPr="00624BC5" w:rsidRDefault="00487555" w:rsidP="00487555">
      <w:pPr>
        <w:pStyle w:val="Style8"/>
        <w:widowControl/>
        <w:spacing w:line="240" w:lineRule="auto"/>
        <w:ind w:firstLine="708"/>
      </w:pPr>
      <w:r w:rsidRPr="00624BC5">
        <w:t>В рамках проекта «Цифровая образовательная среда» в школах района происходит оснащение современным оборудованием и развитие цифровых сервисов и контента для образовательной организации:</w:t>
      </w:r>
    </w:p>
    <w:p w14:paraId="74987A6D" w14:textId="77777777" w:rsidR="00487555" w:rsidRPr="00624BC5" w:rsidRDefault="00487555" w:rsidP="00487555">
      <w:pPr>
        <w:widowControl w:val="0"/>
        <w:jc w:val="both"/>
        <w:rPr>
          <w:sz w:val="24"/>
          <w:szCs w:val="24"/>
          <w:lang w:eastAsia="ru-RU"/>
        </w:rPr>
      </w:pPr>
      <w:r w:rsidRPr="00624BC5">
        <w:rPr>
          <w:sz w:val="24"/>
          <w:szCs w:val="24"/>
          <w:lang w:eastAsia="ru-RU"/>
        </w:rPr>
        <w:t>2021 г.—СОШ №1, №2, Лебедёвка, Логиновка—7519,338 тыс. руб.</w:t>
      </w:r>
    </w:p>
    <w:p w14:paraId="189DA302" w14:textId="77777777" w:rsidR="00487555" w:rsidRPr="00624BC5" w:rsidRDefault="00487555" w:rsidP="00487555">
      <w:pPr>
        <w:widowControl w:val="0"/>
        <w:jc w:val="both"/>
        <w:rPr>
          <w:sz w:val="24"/>
          <w:szCs w:val="24"/>
          <w:lang w:eastAsia="ru-RU"/>
        </w:rPr>
      </w:pPr>
      <w:r w:rsidRPr="00624BC5">
        <w:rPr>
          <w:sz w:val="24"/>
          <w:szCs w:val="24"/>
          <w:lang w:eastAsia="ru-RU"/>
        </w:rPr>
        <w:lastRenderedPageBreak/>
        <w:t>2022 г. — СОШ с. Первомайское, №2. Рекорд, с. Дьяковка, с. Комсомольское—3959,9 тыс. руб.</w:t>
      </w:r>
    </w:p>
    <w:p w14:paraId="72833D7E" w14:textId="77777777" w:rsidR="00487555" w:rsidRPr="007651CC" w:rsidRDefault="00487555" w:rsidP="00487555">
      <w:pPr>
        <w:pStyle w:val="Style8"/>
        <w:widowControl/>
        <w:spacing w:line="240" w:lineRule="auto"/>
        <w:ind w:firstLine="708"/>
      </w:pPr>
      <w:r w:rsidRPr="007651CC">
        <w:t>Модернизация инфраструктуры образовательных организаций  - ремонт крыш, замена оконных  и дверных блоков, ремонт канализации, фасадов зданий проходит благодаря региональной программе ремонта «100 школ 100 садов»:</w:t>
      </w:r>
    </w:p>
    <w:p w14:paraId="2FDB0CB3" w14:textId="77777777" w:rsidR="00487555" w:rsidRPr="007651CC" w:rsidRDefault="00487555" w:rsidP="00487555">
      <w:pPr>
        <w:widowControl w:val="0"/>
        <w:jc w:val="both"/>
        <w:rPr>
          <w:sz w:val="24"/>
          <w:szCs w:val="24"/>
          <w:lang w:eastAsia="ru-RU"/>
        </w:rPr>
      </w:pPr>
      <w:r w:rsidRPr="007651CC">
        <w:rPr>
          <w:sz w:val="24"/>
          <w:szCs w:val="24"/>
          <w:lang w:eastAsia="ru-RU"/>
        </w:rPr>
        <w:t>2022 г.—СОШ №3 г. Красный Кут, с. Лебедевка—9,4 млн. руб.</w:t>
      </w:r>
    </w:p>
    <w:p w14:paraId="018307AC" w14:textId="77777777" w:rsidR="00487555" w:rsidRPr="00624BC5" w:rsidRDefault="00487555" w:rsidP="00487555">
      <w:pPr>
        <w:widowControl w:val="0"/>
        <w:jc w:val="both"/>
        <w:rPr>
          <w:sz w:val="24"/>
          <w:szCs w:val="24"/>
          <w:lang w:eastAsia="ru-RU"/>
        </w:rPr>
      </w:pPr>
      <w:r w:rsidRPr="007651CC">
        <w:rPr>
          <w:sz w:val="24"/>
          <w:szCs w:val="24"/>
          <w:lang w:eastAsia="ru-RU"/>
        </w:rPr>
        <w:t>2023 г.—СОШ с. Первомайское, Интернациональное—7 млн. руб.</w:t>
      </w:r>
    </w:p>
    <w:p w14:paraId="1ACA0064" w14:textId="77777777" w:rsidR="00487555" w:rsidRPr="00624BC5" w:rsidRDefault="00487555" w:rsidP="00487555">
      <w:pPr>
        <w:widowControl w:val="0"/>
        <w:jc w:val="both"/>
        <w:rPr>
          <w:sz w:val="24"/>
          <w:szCs w:val="24"/>
          <w:lang w:eastAsia="ru-RU"/>
        </w:rPr>
      </w:pPr>
      <w:r w:rsidRPr="00624BC5">
        <w:rPr>
          <w:sz w:val="24"/>
          <w:szCs w:val="24"/>
          <w:lang w:eastAsia="ru-RU"/>
        </w:rPr>
        <w:t xml:space="preserve">             Реализация права на образование, обеспечение равного доступа к образованию лиц с ограниченными</w:t>
      </w:r>
      <w:r w:rsidRPr="00624BC5">
        <w:rPr>
          <w:sz w:val="24"/>
          <w:szCs w:val="24"/>
        </w:rPr>
        <w:t xml:space="preserve"> возможностями здоровья и инвалидов является одним из значимых аспектов государственной политики в сфере образования.  В 14 общеобразовательных учреждениях района обучаются 73 ребенка - инвалида, 136 детей с ОВЗ (из них 57 детей-инвалидов), 136 обучаются по адаптированным образовательным программам, 4 по основным программам 37 детей обучаются  на дому, двое из них – дистанционно. </w:t>
      </w:r>
    </w:p>
    <w:p w14:paraId="527DCAEE"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Качество образования - системообразующий фактор развития образования Краснокутского муниципального района. Включает несколько блоков показателей результативности. Независимая система оценки образовательных достижений обучающихся на территории района осуществляется через участие в таких процедурах, как  всероссийские проверочные работы (ВПР), государственная итоговая аттестация, РПР, а также система мониторинговых  исследований, проводимых на уровне муниципального района, образовательных учреждений.</w:t>
      </w:r>
    </w:p>
    <w:p w14:paraId="3EDEE032" w14:textId="77777777" w:rsidR="00487555" w:rsidRPr="007651CC" w:rsidRDefault="00487555" w:rsidP="00487555">
      <w:pPr>
        <w:pStyle w:val="afb"/>
        <w:ind w:firstLine="708"/>
        <w:jc w:val="both"/>
        <w:rPr>
          <w:rFonts w:ascii="Times New Roman" w:eastAsia="Times New Roman" w:hAnsi="Times New Roman"/>
        </w:rPr>
      </w:pPr>
      <w:r w:rsidRPr="007651CC">
        <w:rPr>
          <w:rFonts w:ascii="Times New Roman" w:eastAsia="Times New Roman" w:hAnsi="Times New Roman"/>
        </w:rPr>
        <w:t xml:space="preserve">В  2023 году в ГИА -11классов приняли участие – 63 выпускника, в 2022 году – 76 </w:t>
      </w:r>
    </w:p>
    <w:p w14:paraId="074BA427" w14:textId="77777777" w:rsidR="00487555" w:rsidRPr="007651CC" w:rsidRDefault="00487555" w:rsidP="00487555">
      <w:pPr>
        <w:pStyle w:val="afb"/>
        <w:jc w:val="both"/>
        <w:rPr>
          <w:rFonts w:ascii="Times New Roman" w:eastAsia="Times New Roman" w:hAnsi="Times New Roman"/>
        </w:rPr>
      </w:pPr>
      <w:r w:rsidRPr="007651CC">
        <w:rPr>
          <w:rFonts w:ascii="Times New Roman" w:eastAsia="Times New Roman" w:hAnsi="Times New Roman"/>
        </w:rPr>
        <w:t>В 2021 году ЕГЭ сдавали  106 выпускников. Все выпускники получили аттестат о среднем общем образовании.</w:t>
      </w:r>
    </w:p>
    <w:p w14:paraId="7BE5124E" w14:textId="77777777" w:rsidR="00487555" w:rsidRPr="00624BC5" w:rsidRDefault="00487555" w:rsidP="00487555">
      <w:pPr>
        <w:pStyle w:val="afb"/>
        <w:ind w:firstLine="708"/>
        <w:jc w:val="both"/>
        <w:rPr>
          <w:rFonts w:ascii="Times New Roman" w:eastAsia="Times New Roman" w:hAnsi="Times New Roman"/>
        </w:rPr>
      </w:pPr>
      <w:r w:rsidRPr="007651CC">
        <w:rPr>
          <w:rFonts w:ascii="Times New Roman" w:eastAsia="Times New Roman" w:hAnsi="Times New Roman"/>
        </w:rPr>
        <w:t>Всего в государственной  итоговой аттестации</w:t>
      </w:r>
      <w:r w:rsidRPr="00624BC5">
        <w:rPr>
          <w:rFonts w:ascii="Times New Roman" w:eastAsia="Times New Roman" w:hAnsi="Times New Roman"/>
        </w:rPr>
        <w:t xml:space="preserve"> за курс основной общей школы приняли участие 358 учащихся 9 классов  (31 ученик лицей –интерната№5) и 6 человек - выпускники ОО, незавершивших основное общее образование в 2022 году. Экзамены учащиеся 9 классов сдавали в 2 пунктах проведения экзаменов, организованных на базе МОУ-СОШ №1, МОУ СОШ №2 г. Красный Кут. Ежегодно в пунктах проведения экзаменов организовано офлайн- наблюдение.</w:t>
      </w:r>
    </w:p>
    <w:p w14:paraId="1DFC25A3"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 xml:space="preserve">Для проведения экзаменов использовались технологии 1.0 в МОУ-СОШ №1 г. Красный Кут (когда экзаменационные материалы привозятся из РЦОКО в запечатанном виде в конвертах в день проведения экзаменов) и технология ОГЭ 2.0 в МОУ- СОШ №2 г. Красный Кут (где доставка экзаменационных материалов осуществляется через защищенную сеть в электронном виде. Обучающиеся 9 классов получившие неудовлетворительные отметки на итоговой аттестации по трем или четырем предметам (22 человека) будут пересдавать экзамены в дополнительные сроки в сентябре 2023 года. </w:t>
      </w:r>
    </w:p>
    <w:p w14:paraId="6D3C95E2"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В ходе реализации муниципальной программы "Развитие образования Краснокутского муниципального района Саратовской области" и реализации проекта модернизации системы общего образования удалось решить ряд задач.</w:t>
      </w:r>
    </w:p>
    <w:p w14:paraId="484EFDBB"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В рамках реализации федерального государственного образовательного стандарта (далее - ФГОС) реализуются различные модели оптимизации сети общеобразовательных учреждений с учетом территориальных особенностей. Развивается модель общеобразовательного учреждения, основанная на интеграции основного и дошкольного образования. В общеобразовательных учреждениях реализуются программы профильного уровня, используются индивидуальные учебные планы, дополнительные занятия по запросам обучающихся и родителей, внедряются механизмы дистанционного обучения.</w:t>
      </w:r>
    </w:p>
    <w:p w14:paraId="1968C7E0"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 xml:space="preserve">Доля обучающихся, которым создана возможность использования широкополосного Интернета, составила 100 процентов. </w:t>
      </w:r>
    </w:p>
    <w:p w14:paraId="63C8A727"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 xml:space="preserve">Организована работа центра дистанционного обучения детей-инвалидов на базе МОУ - СОШ № </w:t>
      </w:r>
      <w:smartTag w:uri="urn:schemas-microsoft-com:office:smarttags" w:element="metricconverter">
        <w:smartTagPr>
          <w:attr w:name="ProductID" w:val="3 г"/>
        </w:smartTagPr>
        <w:r w:rsidRPr="00624BC5">
          <w:rPr>
            <w:rFonts w:ascii="Times New Roman" w:eastAsia="Times New Roman" w:hAnsi="Times New Roman"/>
          </w:rPr>
          <w:t>3 г</w:t>
        </w:r>
      </w:smartTag>
      <w:r w:rsidRPr="00624BC5">
        <w:rPr>
          <w:rFonts w:ascii="Times New Roman" w:eastAsia="Times New Roman" w:hAnsi="Times New Roman"/>
        </w:rPr>
        <w:t>. Красный Кут. В настоящее время дистанционно обучаются 2 детей-инвалидов, не имеющих противопоказаний к такому обучению.</w:t>
      </w:r>
    </w:p>
    <w:p w14:paraId="23C167A6" w14:textId="77777777" w:rsidR="00487555" w:rsidRPr="00624BC5" w:rsidRDefault="00487555" w:rsidP="00487555">
      <w:pPr>
        <w:widowControl w:val="0"/>
        <w:autoSpaceDE w:val="0"/>
        <w:autoSpaceDN w:val="0"/>
        <w:adjustRightInd w:val="0"/>
        <w:ind w:firstLine="720"/>
        <w:jc w:val="both"/>
        <w:rPr>
          <w:sz w:val="24"/>
          <w:szCs w:val="24"/>
        </w:rPr>
      </w:pPr>
      <w:r w:rsidRPr="00624BC5">
        <w:rPr>
          <w:sz w:val="24"/>
          <w:szCs w:val="24"/>
        </w:rPr>
        <w:t xml:space="preserve">В районе стабильно функционирует 1 организация дополнительного образования </w:t>
      </w:r>
      <w:r w:rsidRPr="00624BC5">
        <w:rPr>
          <w:sz w:val="24"/>
          <w:szCs w:val="24"/>
        </w:rPr>
        <w:lastRenderedPageBreak/>
        <w:t>МУ ДО ДДТ. Наблюдается стабильное количество детей, занимающихся дополнительным образованием в образовательных организациях – 79 %.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w:t>
      </w:r>
    </w:p>
    <w:p w14:paraId="4DB21509" w14:textId="77777777" w:rsidR="00487555" w:rsidRPr="00624BC5" w:rsidRDefault="00487555" w:rsidP="00487555">
      <w:pPr>
        <w:widowControl w:val="0"/>
        <w:autoSpaceDE w:val="0"/>
        <w:autoSpaceDN w:val="0"/>
        <w:adjustRightInd w:val="0"/>
        <w:ind w:firstLine="720"/>
        <w:jc w:val="both"/>
        <w:rPr>
          <w:sz w:val="24"/>
          <w:szCs w:val="24"/>
        </w:rPr>
      </w:pPr>
      <w:r w:rsidRPr="00624BC5">
        <w:rPr>
          <w:sz w:val="24"/>
          <w:szCs w:val="24"/>
        </w:rPr>
        <w:t>Патриотическое воспитание детей и молодежи - стратегический курс государственной политики Российской Федерации. Подпрограмма включает комплекс мероприятий по дальнейшему развитию и совершенствованию системы патриотического воспитания детей и молодежи района, направленных на становление патриотизма в качестве нравственной основы формирования их активной жизненной позиции.</w:t>
      </w:r>
    </w:p>
    <w:p w14:paraId="43DDC9EB" w14:textId="77777777" w:rsidR="00487555" w:rsidRPr="00624BC5" w:rsidRDefault="00487555" w:rsidP="00487555">
      <w:pPr>
        <w:widowControl w:val="0"/>
        <w:autoSpaceDE w:val="0"/>
        <w:autoSpaceDN w:val="0"/>
        <w:adjustRightInd w:val="0"/>
        <w:ind w:firstLine="720"/>
        <w:jc w:val="both"/>
        <w:rPr>
          <w:sz w:val="24"/>
          <w:szCs w:val="24"/>
        </w:rPr>
      </w:pPr>
      <w:r w:rsidRPr="00624BC5">
        <w:rPr>
          <w:sz w:val="24"/>
          <w:szCs w:val="24"/>
        </w:rPr>
        <w:t xml:space="preserve">В девяти базовых образовательных организациях созданы первичные отделения Общероссийского общественно-государственного движения детей и молодежи «Движение первых». </w:t>
      </w:r>
    </w:p>
    <w:p w14:paraId="2E98196F" w14:textId="77777777" w:rsidR="00487555" w:rsidRPr="00624BC5" w:rsidRDefault="00487555" w:rsidP="00487555">
      <w:pPr>
        <w:ind w:firstLine="720"/>
        <w:jc w:val="both"/>
        <w:rPr>
          <w:sz w:val="24"/>
          <w:szCs w:val="24"/>
        </w:rPr>
      </w:pPr>
      <w:r w:rsidRPr="00624BC5">
        <w:rPr>
          <w:sz w:val="24"/>
          <w:szCs w:val="24"/>
        </w:rPr>
        <w:t>В настоящее время для школы приоритетной является задача создания равных условий для получения всеми школьниками полноценно качественного образования.</w:t>
      </w:r>
    </w:p>
    <w:p w14:paraId="1C1481BB" w14:textId="77777777" w:rsidR="00487555" w:rsidRPr="00624BC5" w:rsidRDefault="00487555" w:rsidP="00487555">
      <w:pPr>
        <w:pStyle w:val="afb"/>
        <w:spacing w:line="276" w:lineRule="auto"/>
        <w:ind w:firstLine="708"/>
        <w:jc w:val="both"/>
        <w:rPr>
          <w:rFonts w:ascii="Times New Roman" w:eastAsia="Times New Roman" w:hAnsi="Times New Roman"/>
        </w:rPr>
      </w:pPr>
      <w:r w:rsidRPr="00624BC5">
        <w:rPr>
          <w:rFonts w:ascii="Times New Roman" w:eastAsia="Times New Roman" w:hAnsi="Times New Roman"/>
        </w:rPr>
        <w:t>В связи с этим, в 2022-2023 учебном году в Краснокутском районе организован подвоз 503 обучающихся к 6 школам, что обеспечивает для них доступность получения образования. Количество школьных маршрутов – 12</w:t>
      </w:r>
    </w:p>
    <w:p w14:paraId="59C1A492" w14:textId="77777777" w:rsidR="00487555" w:rsidRPr="00624BC5" w:rsidRDefault="00487555" w:rsidP="00487555">
      <w:pPr>
        <w:pStyle w:val="afb"/>
        <w:spacing w:line="276" w:lineRule="auto"/>
        <w:jc w:val="both"/>
        <w:rPr>
          <w:rFonts w:ascii="Times New Roman" w:eastAsia="Times New Roman" w:hAnsi="Times New Roman"/>
        </w:rPr>
      </w:pPr>
      <w:r w:rsidRPr="00624BC5">
        <w:rPr>
          <w:rFonts w:ascii="Times New Roman" w:eastAsia="Times New Roman" w:hAnsi="Times New Roman"/>
        </w:rPr>
        <w:t xml:space="preserve">Все 10 автобусов, которые осуществляют подвоз учащихся в школы, оборудованы ремнями безопасности, тахографами, системами спутниковой навигации ГЛОНАС. </w:t>
      </w:r>
    </w:p>
    <w:p w14:paraId="74D3535F" w14:textId="77777777" w:rsidR="00487555" w:rsidRPr="00624BC5" w:rsidRDefault="00487555" w:rsidP="00487555">
      <w:pPr>
        <w:pStyle w:val="afb"/>
        <w:jc w:val="both"/>
        <w:rPr>
          <w:rFonts w:ascii="Times New Roman" w:eastAsia="Times New Roman" w:hAnsi="Times New Roman"/>
        </w:rPr>
      </w:pPr>
      <w:r w:rsidRPr="00624BC5">
        <w:rPr>
          <w:rFonts w:ascii="Times New Roman" w:eastAsia="Times New Roman" w:hAnsi="Times New Roman"/>
        </w:rPr>
        <w:tab/>
        <w:t xml:space="preserve">Автобусы, предназначенные для перевозки детей, относятся к специальным транспортным средствам. Для осуществления перевозок транспортные средства должны соответствовать требованиям ГОСТ «Автобусы для перевозки детей. Технические требования». Все автобусы, которые осуществляют подвоз учащихся в школы, оборудованы ремнями безопасности, тахографами. </w:t>
      </w:r>
    </w:p>
    <w:p w14:paraId="6A3257A6" w14:textId="77777777" w:rsidR="00487555" w:rsidRPr="00624BC5" w:rsidRDefault="00487555" w:rsidP="00487555">
      <w:pPr>
        <w:jc w:val="both"/>
        <w:rPr>
          <w:sz w:val="24"/>
          <w:szCs w:val="24"/>
        </w:rPr>
      </w:pPr>
      <w:r w:rsidRPr="00624BC5">
        <w:rPr>
          <w:sz w:val="24"/>
          <w:szCs w:val="24"/>
        </w:rPr>
        <w:t>Важным фактором, способствующим сохранению здоровья детей, является здоровое питание. Для организации питания в общеобразовательных организациях имеется  полный набор технологического  оборудования.</w:t>
      </w:r>
    </w:p>
    <w:p w14:paraId="28596A20" w14:textId="77777777" w:rsidR="00487555" w:rsidRPr="00624BC5" w:rsidRDefault="00487555" w:rsidP="00487555">
      <w:pPr>
        <w:pStyle w:val="Style6"/>
        <w:widowControl/>
        <w:spacing w:line="240" w:lineRule="auto"/>
        <w:jc w:val="both"/>
        <w:rPr>
          <w:rStyle w:val="FontStyle23"/>
          <w:sz w:val="24"/>
          <w:szCs w:val="24"/>
        </w:rPr>
      </w:pPr>
      <w:r w:rsidRPr="00624BC5">
        <w:t xml:space="preserve">В 18 общеобразовательных учреждениях района функционируют 18 пищеблоков, работающих на сырье. </w:t>
      </w:r>
      <w:r>
        <w:rPr>
          <w:rStyle w:val="FontStyle23"/>
          <w:sz w:val="24"/>
          <w:szCs w:val="24"/>
        </w:rPr>
        <w:t xml:space="preserve">Все учащиеся обеспечены </w:t>
      </w:r>
      <w:r w:rsidRPr="006241D3">
        <w:rPr>
          <w:rStyle w:val="FontStyle23"/>
          <w:sz w:val="24"/>
          <w:szCs w:val="24"/>
        </w:rPr>
        <w:t>двухразовым</w:t>
      </w:r>
      <w:r w:rsidRPr="00624BC5">
        <w:rPr>
          <w:rStyle w:val="FontStyle23"/>
          <w:sz w:val="24"/>
          <w:szCs w:val="24"/>
        </w:rPr>
        <w:t xml:space="preserve"> питанием- 18 столовых, 18 пищеблоков, на _</w:t>
      </w:r>
      <w:r w:rsidRPr="00624BC5">
        <w:rPr>
          <w:rStyle w:val="FontStyle23"/>
          <w:sz w:val="24"/>
          <w:szCs w:val="24"/>
          <w:u w:val="single"/>
        </w:rPr>
        <w:t>975</w:t>
      </w:r>
      <w:r w:rsidRPr="00624BC5">
        <w:rPr>
          <w:rStyle w:val="FontStyle23"/>
          <w:sz w:val="24"/>
          <w:szCs w:val="24"/>
        </w:rPr>
        <w:t>__ посадочных  мест.</w:t>
      </w:r>
    </w:p>
    <w:p w14:paraId="094919E8" w14:textId="77777777" w:rsidR="00487555" w:rsidRPr="00624BC5" w:rsidRDefault="00487555" w:rsidP="00487555">
      <w:pPr>
        <w:pStyle w:val="affd"/>
        <w:spacing w:after="0" w:line="240" w:lineRule="auto"/>
        <w:ind w:left="0" w:firstLine="709"/>
        <w:jc w:val="both"/>
        <w:rPr>
          <w:rFonts w:ascii="Times New Roman" w:hAnsi="Times New Roman"/>
          <w:sz w:val="24"/>
          <w:szCs w:val="24"/>
        </w:rPr>
      </w:pPr>
      <w:r w:rsidRPr="00624BC5">
        <w:rPr>
          <w:rStyle w:val="FontStyle23"/>
          <w:sz w:val="24"/>
          <w:szCs w:val="24"/>
        </w:rPr>
        <w:t>Охват  горячим питанием в 2022-2023 году - 2977человек (99,6%), из них 1-4 класс 1280 (100%), льготным питанием- 823 человек (100%) с 5 по 11 класс. Б</w:t>
      </w:r>
      <w:r w:rsidRPr="00624BC5">
        <w:rPr>
          <w:rFonts w:ascii="Times New Roman" w:hAnsi="Times New Roman"/>
          <w:sz w:val="24"/>
          <w:szCs w:val="24"/>
        </w:rPr>
        <w:t xml:space="preserve">есплатное горячее питание получают обучающиеся 1-4 классов – 1317 человек. </w:t>
      </w:r>
    </w:p>
    <w:p w14:paraId="5473894F" w14:textId="77777777" w:rsidR="00487555" w:rsidRPr="00624BC5" w:rsidRDefault="00487555" w:rsidP="00487555">
      <w:pPr>
        <w:pStyle w:val="affd"/>
        <w:spacing w:after="0" w:line="240" w:lineRule="auto"/>
        <w:ind w:left="0" w:firstLine="709"/>
        <w:jc w:val="both"/>
        <w:rPr>
          <w:rStyle w:val="FontStyle23"/>
          <w:sz w:val="24"/>
          <w:szCs w:val="24"/>
        </w:rPr>
      </w:pPr>
      <w:r w:rsidRPr="00624BC5">
        <w:rPr>
          <w:rStyle w:val="FontStyle23"/>
          <w:sz w:val="24"/>
          <w:szCs w:val="24"/>
        </w:rPr>
        <w:t>Стоимость питания завтрак+ обед составляет от 60 руб до 80 руб.</w:t>
      </w:r>
    </w:p>
    <w:p w14:paraId="6F678618" w14:textId="77777777" w:rsidR="00487555" w:rsidRPr="00624BC5" w:rsidRDefault="00487555" w:rsidP="00487555">
      <w:pPr>
        <w:ind w:firstLine="708"/>
        <w:jc w:val="both"/>
        <w:rPr>
          <w:rStyle w:val="FontStyle23"/>
          <w:sz w:val="24"/>
          <w:szCs w:val="24"/>
        </w:rPr>
      </w:pPr>
      <w:r w:rsidRPr="00624BC5">
        <w:rPr>
          <w:rStyle w:val="FontStyle23"/>
          <w:sz w:val="24"/>
          <w:szCs w:val="24"/>
        </w:rPr>
        <w:t>На организацию питания  выделяется:</w:t>
      </w:r>
    </w:p>
    <w:p w14:paraId="71904439" w14:textId="77777777" w:rsidR="00487555" w:rsidRPr="00624BC5" w:rsidRDefault="00487555" w:rsidP="00487555">
      <w:pPr>
        <w:ind w:firstLine="709"/>
        <w:jc w:val="both"/>
        <w:rPr>
          <w:rStyle w:val="FontStyle23"/>
          <w:sz w:val="24"/>
          <w:szCs w:val="24"/>
        </w:rPr>
      </w:pPr>
      <w:r w:rsidRPr="00624BC5">
        <w:rPr>
          <w:rStyle w:val="FontStyle23"/>
          <w:sz w:val="24"/>
          <w:szCs w:val="24"/>
        </w:rPr>
        <w:t xml:space="preserve">Из областного бюджета:  </w:t>
      </w:r>
    </w:p>
    <w:p w14:paraId="46962223" w14:textId="77777777" w:rsidR="00487555" w:rsidRPr="00624BC5" w:rsidRDefault="00487555" w:rsidP="00487555">
      <w:pPr>
        <w:ind w:firstLine="709"/>
        <w:jc w:val="both"/>
        <w:rPr>
          <w:rStyle w:val="FontStyle23"/>
          <w:sz w:val="24"/>
          <w:szCs w:val="24"/>
        </w:rPr>
      </w:pPr>
      <w:r w:rsidRPr="00624BC5">
        <w:rPr>
          <w:rStyle w:val="FontStyle23"/>
          <w:sz w:val="24"/>
          <w:szCs w:val="24"/>
        </w:rPr>
        <w:t xml:space="preserve">1. На возмещение питания: основное и среднее звено-  20 руб. на одного обучающегося льготной категории в дни обучения в течение года; </w:t>
      </w:r>
    </w:p>
    <w:p w14:paraId="08A8740E" w14:textId="77777777" w:rsidR="00487555" w:rsidRPr="00624BC5" w:rsidRDefault="00487555" w:rsidP="00487555">
      <w:pPr>
        <w:ind w:firstLine="709"/>
        <w:jc w:val="both"/>
        <w:rPr>
          <w:rStyle w:val="FontStyle23"/>
          <w:sz w:val="24"/>
          <w:szCs w:val="24"/>
        </w:rPr>
      </w:pPr>
      <w:r w:rsidRPr="00624BC5">
        <w:rPr>
          <w:rStyle w:val="FontStyle23"/>
          <w:sz w:val="24"/>
          <w:szCs w:val="24"/>
        </w:rPr>
        <w:t>2. На возмещение питания в группах продленного дня:</w:t>
      </w:r>
    </w:p>
    <w:p w14:paraId="417900AC" w14:textId="77777777" w:rsidR="00487555" w:rsidRPr="00624BC5" w:rsidRDefault="00487555" w:rsidP="00487555">
      <w:pPr>
        <w:ind w:firstLine="709"/>
        <w:jc w:val="both"/>
        <w:rPr>
          <w:rStyle w:val="FontStyle23"/>
          <w:sz w:val="24"/>
          <w:szCs w:val="24"/>
        </w:rPr>
      </w:pPr>
      <w:r w:rsidRPr="00624BC5">
        <w:rPr>
          <w:rStyle w:val="FontStyle23"/>
          <w:sz w:val="24"/>
          <w:szCs w:val="24"/>
        </w:rPr>
        <w:t>- детям из малоимущих семей, детям из семей, находящихся в социально опасном положении, детям из многодетных семей: от 6 до 10 лет – 11 руб., от 11 до 17 лет – 15 руб.</w:t>
      </w:r>
    </w:p>
    <w:p w14:paraId="5A1B9A2E" w14:textId="77777777" w:rsidR="00487555" w:rsidRPr="00624BC5" w:rsidRDefault="00487555" w:rsidP="00487555">
      <w:pPr>
        <w:ind w:firstLine="709"/>
        <w:jc w:val="both"/>
        <w:rPr>
          <w:rStyle w:val="FontStyle23"/>
          <w:sz w:val="24"/>
          <w:szCs w:val="24"/>
        </w:rPr>
      </w:pPr>
      <w:r w:rsidRPr="00624BC5">
        <w:rPr>
          <w:rStyle w:val="FontStyle23"/>
          <w:sz w:val="24"/>
          <w:szCs w:val="24"/>
        </w:rPr>
        <w:t>- детям-инвалидам, детям-сиротам, оставшимся без попечения родителей, находящимся под опекой: от 6 до 10 лет – 22 руб., от 11 до 17 лет – 30 руб.</w:t>
      </w:r>
    </w:p>
    <w:p w14:paraId="6FF6AC6D" w14:textId="77777777" w:rsidR="00487555" w:rsidRPr="00624BC5" w:rsidRDefault="00487555" w:rsidP="00487555">
      <w:pPr>
        <w:ind w:firstLine="709"/>
        <w:jc w:val="both"/>
        <w:rPr>
          <w:rStyle w:val="FontStyle23"/>
          <w:sz w:val="24"/>
          <w:szCs w:val="24"/>
        </w:rPr>
      </w:pPr>
      <w:r w:rsidRPr="00624BC5">
        <w:rPr>
          <w:rStyle w:val="FontStyle23"/>
          <w:sz w:val="24"/>
          <w:szCs w:val="24"/>
        </w:rPr>
        <w:t xml:space="preserve"> Предоставляется бесплатное двухразовое питание обучающимся с ограниченными возможностями здоровья, в том числе замена бесплатного двухразового питания денежной компенсацией (Постановление администрации Краснокутского муниципального района от 15.11.2022 года № 806).</w:t>
      </w:r>
    </w:p>
    <w:p w14:paraId="6541CA01" w14:textId="77777777" w:rsidR="00487555" w:rsidRPr="00624BC5" w:rsidRDefault="00487555" w:rsidP="00487555">
      <w:pPr>
        <w:tabs>
          <w:tab w:val="left" w:pos="2694"/>
        </w:tabs>
        <w:ind w:firstLine="708"/>
        <w:jc w:val="both"/>
        <w:rPr>
          <w:rStyle w:val="FontStyle23"/>
          <w:sz w:val="24"/>
          <w:szCs w:val="24"/>
        </w:rPr>
      </w:pPr>
      <w:r w:rsidRPr="00624BC5">
        <w:rPr>
          <w:rStyle w:val="FontStyle23"/>
          <w:sz w:val="24"/>
          <w:szCs w:val="24"/>
        </w:rPr>
        <w:lastRenderedPageBreak/>
        <w:t xml:space="preserve">Ежегодно на приобретение учебников Федерального перечня, рекомендованных (допущенных) Министерством образования и науки РФ (Приказ Минобрнауки Приказ Минпросвещения России № 766 от 23.12.2020 года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Министерством просвещения РФ от 20 мая 2020 года № 254")  согласно субвенций выделяются  финансовые средства:  </w:t>
      </w:r>
    </w:p>
    <w:tbl>
      <w:tblPr>
        <w:tblStyle w:val="affe"/>
        <w:tblW w:w="9571" w:type="dxa"/>
        <w:tblLook w:val="04A0" w:firstRow="1" w:lastRow="0" w:firstColumn="1" w:lastColumn="0" w:noHBand="0" w:noVBand="1"/>
      </w:tblPr>
      <w:tblGrid>
        <w:gridCol w:w="4385"/>
        <w:gridCol w:w="2407"/>
        <w:gridCol w:w="2779"/>
      </w:tblGrid>
      <w:tr w:rsidR="00487555" w:rsidRPr="00624BC5" w14:paraId="708EE3E3" w14:textId="77777777" w:rsidTr="003B63EE">
        <w:trPr>
          <w:trHeight w:val="469"/>
        </w:trPr>
        <w:tc>
          <w:tcPr>
            <w:tcW w:w="4385" w:type="dxa"/>
          </w:tcPr>
          <w:p w14:paraId="27EF84AC" w14:textId="77777777" w:rsidR="00487555" w:rsidRPr="00624BC5" w:rsidRDefault="00487555" w:rsidP="003B63EE">
            <w:pPr>
              <w:tabs>
                <w:tab w:val="left" w:pos="2694"/>
              </w:tabs>
              <w:rPr>
                <w:rStyle w:val="FontStyle23"/>
                <w:sz w:val="24"/>
                <w:szCs w:val="24"/>
              </w:rPr>
            </w:pPr>
          </w:p>
        </w:tc>
        <w:tc>
          <w:tcPr>
            <w:tcW w:w="2407" w:type="dxa"/>
          </w:tcPr>
          <w:p w14:paraId="2AC17B13" w14:textId="77777777" w:rsidR="00487555" w:rsidRPr="00624BC5" w:rsidRDefault="00487555" w:rsidP="003B63EE">
            <w:pPr>
              <w:tabs>
                <w:tab w:val="left" w:pos="2694"/>
              </w:tabs>
              <w:rPr>
                <w:rStyle w:val="FontStyle23"/>
                <w:sz w:val="24"/>
                <w:szCs w:val="24"/>
              </w:rPr>
            </w:pPr>
            <w:r w:rsidRPr="00624BC5">
              <w:rPr>
                <w:rStyle w:val="FontStyle23"/>
                <w:sz w:val="24"/>
                <w:szCs w:val="24"/>
              </w:rPr>
              <w:t>2022-23уч.г.</w:t>
            </w:r>
          </w:p>
        </w:tc>
        <w:tc>
          <w:tcPr>
            <w:tcW w:w="2779" w:type="dxa"/>
          </w:tcPr>
          <w:p w14:paraId="5B9B5168" w14:textId="77777777" w:rsidR="00487555" w:rsidRPr="00624BC5" w:rsidRDefault="00487555" w:rsidP="003B63EE">
            <w:pPr>
              <w:tabs>
                <w:tab w:val="left" w:pos="2694"/>
              </w:tabs>
              <w:rPr>
                <w:rStyle w:val="FontStyle23"/>
                <w:sz w:val="24"/>
                <w:szCs w:val="24"/>
              </w:rPr>
            </w:pPr>
            <w:r w:rsidRPr="00624BC5">
              <w:rPr>
                <w:rStyle w:val="FontStyle23"/>
                <w:sz w:val="24"/>
                <w:szCs w:val="24"/>
              </w:rPr>
              <w:t>2021-22 уч.г</w:t>
            </w:r>
          </w:p>
        </w:tc>
      </w:tr>
      <w:tr w:rsidR="00487555" w:rsidRPr="00624BC5" w14:paraId="3C526A31" w14:textId="77777777" w:rsidTr="003B63EE">
        <w:trPr>
          <w:trHeight w:val="298"/>
        </w:trPr>
        <w:tc>
          <w:tcPr>
            <w:tcW w:w="4385" w:type="dxa"/>
          </w:tcPr>
          <w:p w14:paraId="34C964E4" w14:textId="77777777" w:rsidR="00487555" w:rsidRPr="00624BC5" w:rsidRDefault="00487555" w:rsidP="003B63EE">
            <w:pPr>
              <w:tabs>
                <w:tab w:val="left" w:pos="2694"/>
              </w:tabs>
              <w:rPr>
                <w:rStyle w:val="FontStyle23"/>
                <w:sz w:val="24"/>
                <w:szCs w:val="24"/>
              </w:rPr>
            </w:pPr>
            <w:r w:rsidRPr="00624BC5">
              <w:rPr>
                <w:rStyle w:val="FontStyle23"/>
                <w:sz w:val="24"/>
                <w:szCs w:val="24"/>
              </w:rPr>
              <w:t>выделено</w:t>
            </w:r>
          </w:p>
        </w:tc>
        <w:tc>
          <w:tcPr>
            <w:tcW w:w="2407" w:type="dxa"/>
          </w:tcPr>
          <w:p w14:paraId="2D30482F" w14:textId="77777777" w:rsidR="00487555" w:rsidRPr="00624BC5" w:rsidRDefault="00487555" w:rsidP="003B63EE">
            <w:pPr>
              <w:tabs>
                <w:tab w:val="left" w:pos="2694"/>
              </w:tabs>
              <w:rPr>
                <w:rStyle w:val="FontStyle23"/>
                <w:sz w:val="24"/>
                <w:szCs w:val="24"/>
              </w:rPr>
            </w:pPr>
            <w:r w:rsidRPr="00624BC5">
              <w:rPr>
                <w:rStyle w:val="FontStyle23"/>
                <w:sz w:val="24"/>
                <w:szCs w:val="24"/>
              </w:rPr>
              <w:t>1950,190 тыс.руб</w:t>
            </w:r>
          </w:p>
        </w:tc>
        <w:tc>
          <w:tcPr>
            <w:tcW w:w="2779" w:type="dxa"/>
          </w:tcPr>
          <w:p w14:paraId="304E063F" w14:textId="77777777" w:rsidR="00487555" w:rsidRPr="00624BC5" w:rsidRDefault="00487555" w:rsidP="003B63EE">
            <w:pPr>
              <w:tabs>
                <w:tab w:val="left" w:pos="2694"/>
              </w:tabs>
              <w:rPr>
                <w:rStyle w:val="FontStyle23"/>
                <w:sz w:val="24"/>
                <w:szCs w:val="24"/>
              </w:rPr>
            </w:pPr>
            <w:r w:rsidRPr="00624BC5">
              <w:rPr>
                <w:rStyle w:val="FontStyle23"/>
                <w:sz w:val="24"/>
                <w:szCs w:val="24"/>
              </w:rPr>
              <w:t>1998,200 тыс.руб</w:t>
            </w:r>
          </w:p>
        </w:tc>
      </w:tr>
      <w:tr w:rsidR="00487555" w:rsidRPr="00624BC5" w14:paraId="6C987EF6" w14:textId="77777777" w:rsidTr="003B63EE">
        <w:trPr>
          <w:trHeight w:val="234"/>
        </w:trPr>
        <w:tc>
          <w:tcPr>
            <w:tcW w:w="4385" w:type="dxa"/>
          </w:tcPr>
          <w:p w14:paraId="40C0A255" w14:textId="77777777" w:rsidR="00487555" w:rsidRPr="00624BC5" w:rsidRDefault="00487555" w:rsidP="003B63EE">
            <w:pPr>
              <w:tabs>
                <w:tab w:val="left" w:pos="2694"/>
              </w:tabs>
              <w:rPr>
                <w:rStyle w:val="FontStyle23"/>
                <w:sz w:val="24"/>
                <w:szCs w:val="24"/>
              </w:rPr>
            </w:pPr>
            <w:r w:rsidRPr="00624BC5">
              <w:rPr>
                <w:rStyle w:val="FontStyle23"/>
                <w:sz w:val="24"/>
                <w:szCs w:val="24"/>
              </w:rPr>
              <w:t>Приобретено, экземпляров:</w:t>
            </w:r>
          </w:p>
        </w:tc>
        <w:tc>
          <w:tcPr>
            <w:tcW w:w="2407" w:type="dxa"/>
          </w:tcPr>
          <w:p w14:paraId="39206A20" w14:textId="77777777" w:rsidR="00487555" w:rsidRPr="00624BC5" w:rsidRDefault="00487555" w:rsidP="003B63EE">
            <w:pPr>
              <w:tabs>
                <w:tab w:val="left" w:pos="2694"/>
              </w:tabs>
              <w:rPr>
                <w:rStyle w:val="FontStyle23"/>
                <w:sz w:val="24"/>
                <w:szCs w:val="24"/>
              </w:rPr>
            </w:pPr>
            <w:r w:rsidRPr="00624BC5">
              <w:rPr>
                <w:rStyle w:val="FontStyle23"/>
                <w:sz w:val="24"/>
                <w:szCs w:val="24"/>
              </w:rPr>
              <w:t>2946</w:t>
            </w:r>
          </w:p>
        </w:tc>
        <w:tc>
          <w:tcPr>
            <w:tcW w:w="2779" w:type="dxa"/>
          </w:tcPr>
          <w:p w14:paraId="2B941FE6" w14:textId="77777777" w:rsidR="00487555" w:rsidRPr="00624BC5" w:rsidRDefault="00487555" w:rsidP="003B63EE">
            <w:pPr>
              <w:tabs>
                <w:tab w:val="left" w:pos="2694"/>
              </w:tabs>
              <w:rPr>
                <w:rStyle w:val="FontStyle23"/>
                <w:sz w:val="24"/>
                <w:szCs w:val="24"/>
              </w:rPr>
            </w:pPr>
            <w:r w:rsidRPr="00624BC5">
              <w:rPr>
                <w:rStyle w:val="FontStyle23"/>
                <w:sz w:val="24"/>
                <w:szCs w:val="24"/>
              </w:rPr>
              <w:t>3947</w:t>
            </w:r>
          </w:p>
        </w:tc>
      </w:tr>
      <w:tr w:rsidR="00487555" w:rsidRPr="00624BC5" w14:paraId="7C097C9E" w14:textId="77777777" w:rsidTr="003B63EE">
        <w:trPr>
          <w:trHeight w:val="234"/>
        </w:trPr>
        <w:tc>
          <w:tcPr>
            <w:tcW w:w="4385" w:type="dxa"/>
          </w:tcPr>
          <w:p w14:paraId="314B9D5A" w14:textId="77777777" w:rsidR="00487555" w:rsidRPr="00624BC5" w:rsidRDefault="00487555" w:rsidP="003B63EE">
            <w:pPr>
              <w:tabs>
                <w:tab w:val="left" w:pos="2694"/>
              </w:tabs>
              <w:rPr>
                <w:rStyle w:val="FontStyle23"/>
                <w:sz w:val="24"/>
                <w:szCs w:val="24"/>
              </w:rPr>
            </w:pPr>
            <w:r w:rsidRPr="00624BC5">
              <w:rPr>
                <w:rStyle w:val="FontStyle23"/>
                <w:sz w:val="24"/>
                <w:szCs w:val="24"/>
              </w:rPr>
              <w:t>Рабочие тетради</w:t>
            </w:r>
          </w:p>
        </w:tc>
        <w:tc>
          <w:tcPr>
            <w:tcW w:w="2407" w:type="dxa"/>
          </w:tcPr>
          <w:p w14:paraId="3CE05472" w14:textId="77777777" w:rsidR="00487555" w:rsidRPr="00624BC5" w:rsidRDefault="00487555" w:rsidP="003B63EE">
            <w:pPr>
              <w:tabs>
                <w:tab w:val="left" w:pos="2694"/>
              </w:tabs>
              <w:rPr>
                <w:rStyle w:val="FontStyle23"/>
                <w:sz w:val="24"/>
                <w:szCs w:val="24"/>
              </w:rPr>
            </w:pPr>
            <w:r w:rsidRPr="00624BC5">
              <w:rPr>
                <w:rStyle w:val="FontStyle23"/>
                <w:sz w:val="24"/>
                <w:szCs w:val="24"/>
              </w:rPr>
              <w:t>0</w:t>
            </w:r>
          </w:p>
        </w:tc>
        <w:tc>
          <w:tcPr>
            <w:tcW w:w="2779" w:type="dxa"/>
          </w:tcPr>
          <w:p w14:paraId="05146F96" w14:textId="77777777" w:rsidR="00487555" w:rsidRPr="00624BC5" w:rsidRDefault="00487555" w:rsidP="003B63EE">
            <w:pPr>
              <w:tabs>
                <w:tab w:val="left" w:pos="2694"/>
              </w:tabs>
              <w:rPr>
                <w:rStyle w:val="FontStyle23"/>
                <w:sz w:val="24"/>
                <w:szCs w:val="24"/>
              </w:rPr>
            </w:pPr>
            <w:r w:rsidRPr="00624BC5">
              <w:rPr>
                <w:rStyle w:val="FontStyle23"/>
                <w:sz w:val="24"/>
                <w:szCs w:val="24"/>
              </w:rPr>
              <w:t>68</w:t>
            </w:r>
          </w:p>
        </w:tc>
      </w:tr>
    </w:tbl>
    <w:p w14:paraId="12FEC345" w14:textId="77777777" w:rsidR="00487555" w:rsidRPr="00624BC5" w:rsidRDefault="00487555" w:rsidP="00487555">
      <w:pPr>
        <w:ind w:firstLine="709"/>
        <w:jc w:val="both"/>
        <w:rPr>
          <w:rStyle w:val="FontStyle23"/>
          <w:sz w:val="24"/>
          <w:szCs w:val="24"/>
        </w:rPr>
      </w:pPr>
    </w:p>
    <w:p w14:paraId="5295E9EF" w14:textId="77777777" w:rsidR="00487555" w:rsidRPr="00624BC5" w:rsidRDefault="00487555" w:rsidP="00487555">
      <w:pPr>
        <w:ind w:firstLine="709"/>
        <w:jc w:val="both"/>
        <w:rPr>
          <w:rStyle w:val="FontStyle23"/>
          <w:sz w:val="24"/>
          <w:szCs w:val="24"/>
        </w:rPr>
      </w:pPr>
      <w:r w:rsidRPr="00624BC5">
        <w:rPr>
          <w:sz w:val="24"/>
          <w:szCs w:val="24"/>
        </w:rPr>
        <w:tab/>
      </w:r>
      <w:r w:rsidRPr="00624BC5">
        <w:rPr>
          <w:rStyle w:val="FontStyle23"/>
          <w:sz w:val="24"/>
          <w:szCs w:val="24"/>
        </w:rPr>
        <w:t xml:space="preserve">В целях повышения уровня безопасности обучающихся и воспитанников во время пребывания в учреждениях, осуществляющих образовательную деятельность, предупреждения и пресечения противоправных посягательств в отношении обучающихся, работников, посетителей, имущества образовательных учреждений все образовательные учреждения района имеют паспорта антитеррористической защищенности, обеспечены системой видеонаблюдения, имеют комплекс тревожной сигнализации. Установлено оборудование, позволяющее обеспечить вывод сигнала о срабатывании автоматической пожарной сигнализации без участия персонала объекта в подразделение пожарной охраны. Имеется наружное освещение, во всех учреждениях организован пропускной режим. </w:t>
      </w:r>
    </w:p>
    <w:p w14:paraId="5C3C54AF" w14:textId="77777777" w:rsidR="00487555" w:rsidRPr="00624BC5" w:rsidRDefault="00487555" w:rsidP="00487555">
      <w:pPr>
        <w:ind w:firstLine="709"/>
        <w:jc w:val="both"/>
        <w:rPr>
          <w:rStyle w:val="FontStyle23"/>
          <w:sz w:val="24"/>
          <w:szCs w:val="24"/>
        </w:rPr>
      </w:pPr>
      <w:r w:rsidRPr="00624BC5">
        <w:rPr>
          <w:rStyle w:val="FontStyle23"/>
          <w:sz w:val="24"/>
          <w:szCs w:val="24"/>
        </w:rPr>
        <w:t>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районном уровне.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14:paraId="118995C5" w14:textId="77777777" w:rsidR="00487555" w:rsidRPr="00624BC5" w:rsidRDefault="00487555" w:rsidP="00487555">
      <w:pPr>
        <w:ind w:firstLine="709"/>
        <w:jc w:val="both"/>
        <w:rPr>
          <w:rStyle w:val="FontStyle23"/>
          <w:sz w:val="24"/>
          <w:szCs w:val="24"/>
        </w:rPr>
      </w:pPr>
      <w:r w:rsidRPr="00624BC5">
        <w:rPr>
          <w:rStyle w:val="FontStyle23"/>
          <w:sz w:val="24"/>
          <w:szCs w:val="24"/>
        </w:rPr>
        <w:t>Педагоги и управленческие кадры образовательных организаций Краснокутского муниципального района прошли тематические курсы повышения квалификации по вопросам работы в соответствии с новыми стандартами. Информационное сопровождение перехода на новые стандарты обеспечено на сайте управления образования в специально созданном разделе, а также на сайтах школ.</w:t>
      </w:r>
    </w:p>
    <w:p w14:paraId="66435206" w14:textId="77777777" w:rsidR="00487555" w:rsidRPr="00624BC5" w:rsidRDefault="00487555" w:rsidP="00487555">
      <w:pPr>
        <w:widowControl w:val="0"/>
        <w:autoSpaceDE w:val="0"/>
        <w:autoSpaceDN w:val="0"/>
        <w:adjustRightInd w:val="0"/>
        <w:ind w:firstLine="720"/>
        <w:jc w:val="both"/>
        <w:rPr>
          <w:rStyle w:val="FontStyle23"/>
          <w:sz w:val="24"/>
          <w:szCs w:val="24"/>
        </w:rPr>
      </w:pPr>
      <w:r w:rsidRPr="00624BC5">
        <w:rPr>
          <w:rStyle w:val="FontStyle23"/>
          <w:sz w:val="24"/>
          <w:szCs w:val="24"/>
        </w:rPr>
        <w:t>Вместе с тем в системе общего образования района существует целый ряд проблемных вопросов, требующих системных решений в рамках программы.</w:t>
      </w:r>
    </w:p>
    <w:p w14:paraId="3FAE9782" w14:textId="77777777" w:rsidR="00487555" w:rsidRPr="00624BC5" w:rsidRDefault="00487555" w:rsidP="00487555">
      <w:pPr>
        <w:widowControl w:val="0"/>
        <w:autoSpaceDE w:val="0"/>
        <w:autoSpaceDN w:val="0"/>
        <w:adjustRightInd w:val="0"/>
        <w:ind w:firstLine="720"/>
        <w:jc w:val="both"/>
        <w:rPr>
          <w:rStyle w:val="FontStyle23"/>
          <w:sz w:val="24"/>
          <w:szCs w:val="24"/>
        </w:rPr>
      </w:pPr>
      <w:r w:rsidRPr="00624BC5">
        <w:rPr>
          <w:rStyle w:val="FontStyle23"/>
          <w:sz w:val="24"/>
          <w:szCs w:val="24"/>
        </w:rPr>
        <w:t>Остается нерешенным вопрос привлечения молодых специалистов в образовательные учреждения района: доля педагогов в возрасте до 30 лет составляет всего 7 процентов от общего количества работников образовательных учреждений района.</w:t>
      </w:r>
    </w:p>
    <w:p w14:paraId="27F71C36"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Образовательные учреждения района испытывают дефицит квалифицированных кадров, способных обеспечить здоровьесберегающее обучение: не хватает школьных психологов, логопедов, преподавателей лечебной физкультуры. Это не позволяет в должной мере создать необходимые условия для развития детей, имеющих отклонения в здоровье. Одним из путей решения вопроса, направленного на преодоление дефицита квалифицированных педагогических кадров в системе образования Краснокутского муниципального района, создания условий по преодолению дефицита квалифицированных педагогических кадров является реализация Программы «Земский учитель». В 2022 году в район пришли учителя русского языка и математики. В 2023 году учителя начальных классов в МОУ-СОШ №2 и  МОУ-СОШ №3 г. Красный Кут.</w:t>
      </w:r>
    </w:p>
    <w:p w14:paraId="4E02101E"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В 2024-2026 годах реализация мероприятий Программы продолжится.</w:t>
      </w:r>
    </w:p>
    <w:p w14:paraId="40313A32"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В 2024 году запланировано:</w:t>
      </w:r>
    </w:p>
    <w:p w14:paraId="3B926E33"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lastRenderedPageBreak/>
        <w:t>По программе «100 школ 100 садов» капитальный ремонт школ с. Логиновка, с.Карпенка, детских садов «Журавлик», «Теремок», «Ромашка», «Одуванчик»;</w:t>
      </w:r>
    </w:p>
    <w:p w14:paraId="7B9A72CA"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Создание центров «Точка роста» в школах сел Карпенка, Владимировка;</w:t>
      </w:r>
    </w:p>
    <w:p w14:paraId="6F32AE89"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Создание условий для внедрения цифровой образовантельной среды в школах с. Интернациональное, с.Чкалово, с.Кирово, п. Семенной, с. Усатово, с.Ямское, сЛепехинка;</w:t>
      </w:r>
    </w:p>
    <w:p w14:paraId="065EA10E"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 xml:space="preserve">По программе модернизации школьных систем образования запланирован капитальный ремонт  МОУ-СОШ № 1 г.Красный Кут, МОУ-СОШ с.Дьяковка, предполагающий ремонт кровли, систем отопления и водоснабжения, пожарной и охранной сигнализации, замена оконных и дверных блоков. </w:t>
      </w:r>
    </w:p>
    <w:p w14:paraId="77553D1F"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 xml:space="preserve">В 2025 году По программе модернизации школьных систем образования запланирован капитальный ремонт  МОУ-СОШ № 2 г.Красный Кут, МОУ-СОШ № </w:t>
      </w:r>
      <w:r>
        <w:rPr>
          <w:rStyle w:val="FontStyle23"/>
          <w:sz w:val="24"/>
          <w:szCs w:val="24"/>
        </w:rPr>
        <w:t>3</w:t>
      </w:r>
      <w:r w:rsidRPr="00624BC5">
        <w:rPr>
          <w:rStyle w:val="FontStyle23"/>
          <w:sz w:val="24"/>
          <w:szCs w:val="24"/>
        </w:rPr>
        <w:t xml:space="preserve"> г.Красный Кут,  МОУ-СОШ с.Комсомольское, предполагающий ремонт кровли, систем отопления и водоснабжения, пожарной и охранной сигнализации, замена оконных и дверных блоков. </w:t>
      </w:r>
    </w:p>
    <w:p w14:paraId="1C16C074" w14:textId="77777777" w:rsidR="00487555" w:rsidRDefault="00487555" w:rsidP="00487555">
      <w:pPr>
        <w:widowControl w:val="0"/>
        <w:autoSpaceDE w:val="0"/>
        <w:autoSpaceDN w:val="0"/>
        <w:adjustRightInd w:val="0"/>
        <w:ind w:firstLine="720"/>
        <w:jc w:val="both"/>
        <w:rPr>
          <w:b/>
          <w:sz w:val="24"/>
          <w:szCs w:val="24"/>
        </w:rPr>
      </w:pPr>
    </w:p>
    <w:p w14:paraId="2FE1F516" w14:textId="77777777" w:rsidR="00487555" w:rsidRPr="008B2115" w:rsidRDefault="00487555" w:rsidP="00487555">
      <w:pPr>
        <w:widowControl w:val="0"/>
        <w:autoSpaceDE w:val="0"/>
        <w:autoSpaceDN w:val="0"/>
        <w:adjustRightInd w:val="0"/>
        <w:ind w:firstLine="720"/>
        <w:jc w:val="both"/>
        <w:rPr>
          <w:b/>
          <w:sz w:val="24"/>
          <w:szCs w:val="24"/>
        </w:rPr>
      </w:pPr>
    </w:p>
    <w:p w14:paraId="0A8429C2" w14:textId="77777777" w:rsidR="00487555" w:rsidRPr="008B2115" w:rsidRDefault="00487555" w:rsidP="00487555">
      <w:pPr>
        <w:widowControl w:val="0"/>
        <w:autoSpaceDE w:val="0"/>
        <w:autoSpaceDN w:val="0"/>
        <w:adjustRightInd w:val="0"/>
        <w:ind w:firstLine="284"/>
        <w:jc w:val="center"/>
        <w:rPr>
          <w:b/>
          <w:sz w:val="24"/>
          <w:szCs w:val="24"/>
        </w:rPr>
      </w:pPr>
      <w:r w:rsidRPr="008B2115">
        <w:rPr>
          <w:b/>
          <w:sz w:val="24"/>
          <w:szCs w:val="24"/>
        </w:rPr>
        <w:t>2.1. Персонифицированное финансирование дополнительного образования детей в Краснокутском муниципальном районе</w:t>
      </w:r>
    </w:p>
    <w:p w14:paraId="0B42A603" w14:textId="77777777" w:rsidR="00487555" w:rsidRPr="008B2115" w:rsidRDefault="00487555" w:rsidP="00487555">
      <w:pPr>
        <w:pStyle w:val="ConsPlusNormal0"/>
        <w:jc w:val="both"/>
        <w:rPr>
          <w:rFonts w:ascii="Times New Roman" w:hAnsi="Times New Roman" w:cs="Times New Roman"/>
          <w:sz w:val="24"/>
          <w:szCs w:val="24"/>
          <w:lang w:eastAsia="ar-SA"/>
        </w:rPr>
      </w:pPr>
      <w:r w:rsidRPr="008B2115">
        <w:rPr>
          <w:rFonts w:ascii="Times New Roman" w:hAnsi="Times New Roman" w:cs="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 678-р №1726-р,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 761, Приказом Минпросвещения России от 03.09.2019 №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Краснокутском муниципальном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положением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Краснокутского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Краснокутском муниципальном районе.  </w:t>
      </w:r>
    </w:p>
    <w:p w14:paraId="16E76CDA" w14:textId="77777777" w:rsidR="00487555" w:rsidRPr="008B2115" w:rsidRDefault="00487555" w:rsidP="00487555">
      <w:pPr>
        <w:ind w:firstLine="567"/>
        <w:jc w:val="center"/>
        <w:rPr>
          <w:b/>
          <w:sz w:val="24"/>
          <w:szCs w:val="24"/>
        </w:rPr>
      </w:pPr>
      <w:r w:rsidRPr="008B2115">
        <w:rPr>
          <w:b/>
          <w:sz w:val="24"/>
          <w:szCs w:val="24"/>
        </w:rPr>
        <w:t>Параметры системы персонифицированного финансирования</w:t>
      </w:r>
    </w:p>
    <w:p w14:paraId="47479DAB" w14:textId="77777777" w:rsidR="00487555" w:rsidRPr="008B2115" w:rsidRDefault="00487555" w:rsidP="00487555">
      <w:pPr>
        <w:ind w:firstLine="567"/>
        <w:rPr>
          <w:sz w:val="24"/>
          <w:szCs w:val="24"/>
        </w:rPr>
      </w:pPr>
    </w:p>
    <w:tbl>
      <w:tblPr>
        <w:tblStyle w:val="affe"/>
        <w:tblW w:w="0" w:type="auto"/>
        <w:tblLook w:val="04A0" w:firstRow="1" w:lastRow="0" w:firstColumn="1" w:lastColumn="0" w:noHBand="0" w:noVBand="1"/>
      </w:tblPr>
      <w:tblGrid>
        <w:gridCol w:w="663"/>
        <w:gridCol w:w="6132"/>
        <w:gridCol w:w="2550"/>
      </w:tblGrid>
      <w:tr w:rsidR="00487555" w:rsidRPr="008B2115" w14:paraId="75A66FE0" w14:textId="77777777" w:rsidTr="003B63EE">
        <w:tc>
          <w:tcPr>
            <w:tcW w:w="675" w:type="dxa"/>
            <w:vAlign w:val="center"/>
          </w:tcPr>
          <w:p w14:paraId="217884FC" w14:textId="77777777" w:rsidR="00487555" w:rsidRPr="008B2115" w:rsidRDefault="00487555" w:rsidP="003B63EE">
            <w:pPr>
              <w:tabs>
                <w:tab w:val="left" w:pos="0"/>
              </w:tabs>
              <w:jc w:val="center"/>
              <w:rPr>
                <w:sz w:val="24"/>
                <w:szCs w:val="24"/>
              </w:rPr>
            </w:pPr>
            <w:r w:rsidRPr="008B2115">
              <w:rPr>
                <w:sz w:val="24"/>
                <w:szCs w:val="24"/>
              </w:rPr>
              <w:lastRenderedPageBreak/>
              <w:t>1.</w:t>
            </w:r>
          </w:p>
        </w:tc>
        <w:tc>
          <w:tcPr>
            <w:tcW w:w="6287" w:type="dxa"/>
            <w:vAlign w:val="center"/>
          </w:tcPr>
          <w:p w14:paraId="2792858D" w14:textId="77777777" w:rsidR="00487555" w:rsidRPr="008B2115" w:rsidRDefault="00487555" w:rsidP="003B63EE">
            <w:pPr>
              <w:tabs>
                <w:tab w:val="left" w:pos="0"/>
              </w:tabs>
              <w:jc w:val="center"/>
              <w:rPr>
                <w:sz w:val="24"/>
                <w:szCs w:val="24"/>
              </w:rPr>
            </w:pPr>
            <w:r w:rsidRPr="008B2115">
              <w:rPr>
                <w:sz w:val="24"/>
                <w:szCs w:val="24"/>
              </w:rPr>
              <w:t>Период действия программы персонифицированного финансирования</w:t>
            </w:r>
          </w:p>
        </w:tc>
        <w:tc>
          <w:tcPr>
            <w:tcW w:w="2608" w:type="dxa"/>
            <w:vAlign w:val="center"/>
          </w:tcPr>
          <w:p w14:paraId="3B1A2912" w14:textId="77777777" w:rsidR="00487555" w:rsidRPr="008B2115" w:rsidRDefault="00487555" w:rsidP="003B63EE">
            <w:pPr>
              <w:tabs>
                <w:tab w:val="left" w:pos="0"/>
              </w:tabs>
              <w:jc w:val="center"/>
              <w:rPr>
                <w:sz w:val="24"/>
                <w:szCs w:val="24"/>
              </w:rPr>
            </w:pPr>
            <w:r w:rsidRPr="008B2115">
              <w:rPr>
                <w:sz w:val="24"/>
                <w:szCs w:val="24"/>
              </w:rPr>
              <w:t>С 1 сентября 2023 года по 31 августа 2024 года</w:t>
            </w:r>
          </w:p>
        </w:tc>
      </w:tr>
      <w:tr w:rsidR="00487555" w:rsidRPr="008B2115" w14:paraId="13454DD4" w14:textId="77777777" w:rsidTr="003B63EE">
        <w:tc>
          <w:tcPr>
            <w:tcW w:w="675" w:type="dxa"/>
            <w:vAlign w:val="center"/>
          </w:tcPr>
          <w:p w14:paraId="0D1EEA80" w14:textId="77777777" w:rsidR="00487555" w:rsidRPr="008B2115" w:rsidRDefault="00487555" w:rsidP="003B63EE">
            <w:pPr>
              <w:tabs>
                <w:tab w:val="left" w:pos="0"/>
              </w:tabs>
              <w:jc w:val="center"/>
              <w:rPr>
                <w:sz w:val="24"/>
                <w:szCs w:val="24"/>
              </w:rPr>
            </w:pPr>
            <w:r w:rsidRPr="008B2115">
              <w:rPr>
                <w:sz w:val="24"/>
                <w:szCs w:val="24"/>
              </w:rPr>
              <w:t>2.</w:t>
            </w:r>
          </w:p>
        </w:tc>
        <w:tc>
          <w:tcPr>
            <w:tcW w:w="6287" w:type="dxa"/>
            <w:vAlign w:val="center"/>
          </w:tcPr>
          <w:p w14:paraId="7616E95E" w14:textId="77777777" w:rsidR="00487555" w:rsidRPr="008B2115" w:rsidRDefault="00487555" w:rsidP="003B63EE">
            <w:pPr>
              <w:tabs>
                <w:tab w:val="left" w:pos="0"/>
              </w:tabs>
              <w:jc w:val="center"/>
              <w:rPr>
                <w:sz w:val="24"/>
                <w:szCs w:val="24"/>
              </w:rPr>
            </w:pPr>
            <w:r w:rsidRPr="008B2115">
              <w:rPr>
                <w:sz w:val="24"/>
                <w:szCs w:val="24"/>
              </w:rPr>
              <w:t>Категория детей, которым предоставляются сертификаты дополнительного образования</w:t>
            </w:r>
          </w:p>
        </w:tc>
        <w:tc>
          <w:tcPr>
            <w:tcW w:w="2608" w:type="dxa"/>
            <w:vAlign w:val="center"/>
          </w:tcPr>
          <w:p w14:paraId="6803B62E" w14:textId="77777777" w:rsidR="00487555" w:rsidRPr="008B2115" w:rsidRDefault="00487555" w:rsidP="003B63EE">
            <w:pPr>
              <w:tabs>
                <w:tab w:val="left" w:pos="0"/>
              </w:tabs>
              <w:jc w:val="center"/>
              <w:rPr>
                <w:sz w:val="24"/>
                <w:szCs w:val="24"/>
              </w:rPr>
            </w:pPr>
            <w:r w:rsidRPr="008B2115">
              <w:rPr>
                <w:sz w:val="24"/>
                <w:szCs w:val="24"/>
              </w:rPr>
              <w:t xml:space="preserve">Дети в возрасте от 5 до 18 лет, </w:t>
            </w:r>
          </w:p>
          <w:p w14:paraId="7170E670" w14:textId="77777777" w:rsidR="00487555" w:rsidRPr="008B2115" w:rsidRDefault="00487555" w:rsidP="003B63EE">
            <w:pPr>
              <w:tabs>
                <w:tab w:val="left" w:pos="0"/>
              </w:tabs>
              <w:jc w:val="center"/>
              <w:rPr>
                <w:sz w:val="24"/>
                <w:szCs w:val="24"/>
              </w:rPr>
            </w:pPr>
          </w:p>
        </w:tc>
      </w:tr>
      <w:tr w:rsidR="00487555" w:rsidRPr="008B2115" w14:paraId="54F8CF98" w14:textId="77777777" w:rsidTr="003B63EE">
        <w:tc>
          <w:tcPr>
            <w:tcW w:w="675" w:type="dxa"/>
            <w:vAlign w:val="center"/>
          </w:tcPr>
          <w:p w14:paraId="64C76A4C" w14:textId="77777777" w:rsidR="00487555" w:rsidRPr="008B2115" w:rsidRDefault="00487555" w:rsidP="003B63EE">
            <w:pPr>
              <w:tabs>
                <w:tab w:val="left" w:pos="0"/>
              </w:tabs>
              <w:jc w:val="center"/>
              <w:rPr>
                <w:sz w:val="24"/>
                <w:szCs w:val="24"/>
              </w:rPr>
            </w:pPr>
            <w:r w:rsidRPr="008B2115">
              <w:rPr>
                <w:sz w:val="24"/>
                <w:szCs w:val="24"/>
              </w:rPr>
              <w:t>3.</w:t>
            </w:r>
          </w:p>
        </w:tc>
        <w:tc>
          <w:tcPr>
            <w:tcW w:w="6287" w:type="dxa"/>
            <w:vAlign w:val="center"/>
          </w:tcPr>
          <w:p w14:paraId="5145CCDC" w14:textId="77777777" w:rsidR="00487555" w:rsidRPr="008B2115" w:rsidRDefault="00487555" w:rsidP="003B63EE">
            <w:pPr>
              <w:tabs>
                <w:tab w:val="left" w:pos="0"/>
              </w:tabs>
              <w:jc w:val="center"/>
              <w:rPr>
                <w:sz w:val="24"/>
                <w:szCs w:val="24"/>
              </w:rPr>
            </w:pPr>
            <w:r w:rsidRPr="008B2115">
              <w:rPr>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действия программы персонифицированного финансирования, рублей</w:t>
            </w:r>
          </w:p>
        </w:tc>
        <w:tc>
          <w:tcPr>
            <w:tcW w:w="2608" w:type="dxa"/>
            <w:vAlign w:val="center"/>
          </w:tcPr>
          <w:p w14:paraId="7DD0F94C" w14:textId="77777777" w:rsidR="00487555" w:rsidRPr="008B2115" w:rsidRDefault="00487555" w:rsidP="003B63EE">
            <w:pPr>
              <w:tabs>
                <w:tab w:val="left" w:pos="0"/>
              </w:tabs>
              <w:jc w:val="center"/>
              <w:rPr>
                <w:sz w:val="24"/>
                <w:szCs w:val="24"/>
              </w:rPr>
            </w:pPr>
            <w:r w:rsidRPr="008B2115">
              <w:rPr>
                <w:sz w:val="24"/>
                <w:szCs w:val="24"/>
              </w:rPr>
              <w:t>780000,0</w:t>
            </w:r>
          </w:p>
        </w:tc>
      </w:tr>
      <w:tr w:rsidR="00487555" w:rsidRPr="008B2115" w14:paraId="2B334814" w14:textId="77777777" w:rsidTr="003B63EE">
        <w:tc>
          <w:tcPr>
            <w:tcW w:w="675" w:type="dxa"/>
            <w:vAlign w:val="center"/>
          </w:tcPr>
          <w:p w14:paraId="6840E524" w14:textId="77777777" w:rsidR="00487555" w:rsidRPr="008B2115" w:rsidRDefault="00487555" w:rsidP="003B63EE">
            <w:pPr>
              <w:tabs>
                <w:tab w:val="left" w:pos="0"/>
              </w:tabs>
              <w:jc w:val="center"/>
              <w:rPr>
                <w:sz w:val="24"/>
                <w:szCs w:val="24"/>
              </w:rPr>
            </w:pPr>
            <w:r w:rsidRPr="008B2115">
              <w:rPr>
                <w:sz w:val="24"/>
                <w:szCs w:val="24"/>
              </w:rPr>
              <w:t>4.</w:t>
            </w:r>
          </w:p>
        </w:tc>
        <w:tc>
          <w:tcPr>
            <w:tcW w:w="6287" w:type="dxa"/>
            <w:vAlign w:val="center"/>
          </w:tcPr>
          <w:p w14:paraId="1CA377A3" w14:textId="77777777" w:rsidR="00487555" w:rsidRPr="008B2115" w:rsidRDefault="00487555" w:rsidP="003B63EE">
            <w:pPr>
              <w:tabs>
                <w:tab w:val="left" w:pos="0"/>
              </w:tabs>
              <w:jc w:val="center"/>
              <w:rPr>
                <w:sz w:val="24"/>
                <w:szCs w:val="24"/>
              </w:rPr>
            </w:pPr>
            <w:r w:rsidRPr="008B2115">
              <w:rPr>
                <w:sz w:val="24"/>
                <w:szCs w:val="24"/>
              </w:rPr>
              <w:t xml:space="preserve">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w:t>
            </w:r>
          </w:p>
          <w:p w14:paraId="46316EB9" w14:textId="77777777" w:rsidR="00487555" w:rsidRPr="008B2115" w:rsidRDefault="00487555" w:rsidP="003B63EE">
            <w:pPr>
              <w:tabs>
                <w:tab w:val="left" w:pos="0"/>
              </w:tabs>
              <w:jc w:val="center"/>
              <w:rPr>
                <w:sz w:val="24"/>
                <w:szCs w:val="24"/>
              </w:rPr>
            </w:pPr>
            <w:r w:rsidRPr="008B2115">
              <w:rPr>
                <w:sz w:val="24"/>
                <w:szCs w:val="24"/>
              </w:rPr>
              <w:t>с 01 сентября 2023 года по 31 декабря 2023 года, рублей</w:t>
            </w:r>
          </w:p>
        </w:tc>
        <w:tc>
          <w:tcPr>
            <w:tcW w:w="2608" w:type="dxa"/>
            <w:vAlign w:val="center"/>
          </w:tcPr>
          <w:p w14:paraId="7171861F" w14:textId="77777777" w:rsidR="00487555" w:rsidRPr="008B2115" w:rsidRDefault="00487555" w:rsidP="003B63EE">
            <w:pPr>
              <w:tabs>
                <w:tab w:val="left" w:pos="0"/>
              </w:tabs>
              <w:jc w:val="center"/>
              <w:rPr>
                <w:sz w:val="24"/>
                <w:szCs w:val="24"/>
              </w:rPr>
            </w:pPr>
            <w:r w:rsidRPr="008B2115">
              <w:rPr>
                <w:sz w:val="24"/>
                <w:szCs w:val="24"/>
              </w:rPr>
              <w:t>305168,94</w:t>
            </w:r>
          </w:p>
        </w:tc>
      </w:tr>
      <w:tr w:rsidR="00487555" w:rsidRPr="008B2115" w14:paraId="08F6BBC4" w14:textId="77777777" w:rsidTr="003B63EE">
        <w:tc>
          <w:tcPr>
            <w:tcW w:w="675" w:type="dxa"/>
            <w:vAlign w:val="center"/>
          </w:tcPr>
          <w:p w14:paraId="6960E1A2" w14:textId="77777777" w:rsidR="00487555" w:rsidRPr="008B2115" w:rsidRDefault="00487555" w:rsidP="003B63EE">
            <w:pPr>
              <w:tabs>
                <w:tab w:val="left" w:pos="0"/>
              </w:tabs>
              <w:jc w:val="center"/>
              <w:rPr>
                <w:sz w:val="24"/>
                <w:szCs w:val="24"/>
              </w:rPr>
            </w:pPr>
            <w:r w:rsidRPr="008B2115">
              <w:rPr>
                <w:sz w:val="24"/>
                <w:szCs w:val="24"/>
              </w:rPr>
              <w:t>5</w:t>
            </w:r>
          </w:p>
        </w:tc>
        <w:tc>
          <w:tcPr>
            <w:tcW w:w="6287" w:type="dxa"/>
            <w:vAlign w:val="center"/>
          </w:tcPr>
          <w:p w14:paraId="44BCF0CC" w14:textId="77777777" w:rsidR="00487555" w:rsidRPr="008B2115" w:rsidRDefault="00487555" w:rsidP="003B63EE">
            <w:pPr>
              <w:tabs>
                <w:tab w:val="left" w:pos="0"/>
              </w:tabs>
              <w:jc w:val="center"/>
              <w:rPr>
                <w:sz w:val="24"/>
                <w:szCs w:val="24"/>
              </w:rPr>
            </w:pPr>
            <w:r w:rsidRPr="008B2115">
              <w:rPr>
                <w:sz w:val="24"/>
                <w:szCs w:val="24"/>
              </w:rPr>
              <w:t xml:space="preserve">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w:t>
            </w:r>
          </w:p>
          <w:p w14:paraId="1F6E9FFF" w14:textId="77777777" w:rsidR="00487555" w:rsidRPr="008B2115" w:rsidRDefault="00487555" w:rsidP="003B63EE">
            <w:pPr>
              <w:tabs>
                <w:tab w:val="left" w:pos="0"/>
              </w:tabs>
              <w:jc w:val="center"/>
              <w:rPr>
                <w:sz w:val="24"/>
                <w:szCs w:val="24"/>
              </w:rPr>
            </w:pPr>
            <w:r w:rsidRPr="008B2115">
              <w:rPr>
                <w:sz w:val="24"/>
                <w:szCs w:val="24"/>
              </w:rPr>
              <w:t>с 01 января 2024 года по 31 августа 2024 года, рублей</w:t>
            </w:r>
          </w:p>
        </w:tc>
        <w:tc>
          <w:tcPr>
            <w:tcW w:w="2608" w:type="dxa"/>
            <w:vAlign w:val="center"/>
          </w:tcPr>
          <w:p w14:paraId="71FCC3F6" w14:textId="77777777" w:rsidR="00487555" w:rsidRPr="008B2115" w:rsidRDefault="00487555" w:rsidP="003B63EE">
            <w:pPr>
              <w:tabs>
                <w:tab w:val="left" w:pos="0"/>
              </w:tabs>
              <w:jc w:val="center"/>
              <w:rPr>
                <w:sz w:val="24"/>
                <w:szCs w:val="24"/>
              </w:rPr>
            </w:pPr>
            <w:r w:rsidRPr="008B2115">
              <w:rPr>
                <w:sz w:val="24"/>
                <w:szCs w:val="24"/>
              </w:rPr>
              <w:t>474831,06</w:t>
            </w:r>
          </w:p>
        </w:tc>
      </w:tr>
    </w:tbl>
    <w:p w14:paraId="7C8E0A5E" w14:textId="77777777" w:rsidR="00487555" w:rsidRPr="008B2115" w:rsidRDefault="00487555" w:rsidP="00487555">
      <w:pPr>
        <w:pStyle w:val="ConsPlusNormal0"/>
        <w:ind w:firstLine="540"/>
        <w:jc w:val="both"/>
        <w:rPr>
          <w:rFonts w:ascii="Times New Roman" w:hAnsi="Times New Roman" w:cs="Times New Roman"/>
          <w:sz w:val="24"/>
          <w:szCs w:val="24"/>
          <w:lang w:eastAsia="ar-SA"/>
        </w:rPr>
      </w:pPr>
    </w:p>
    <w:p w14:paraId="7030B2E1" w14:textId="77777777" w:rsidR="00487555" w:rsidRPr="008B2115" w:rsidRDefault="00487555" w:rsidP="00487555">
      <w:pPr>
        <w:tabs>
          <w:tab w:val="left" w:pos="0"/>
        </w:tabs>
        <w:ind w:firstLine="709"/>
        <w:jc w:val="both"/>
        <w:rPr>
          <w:color w:val="000000" w:themeColor="text1"/>
          <w:sz w:val="24"/>
          <w:szCs w:val="24"/>
        </w:rPr>
      </w:pPr>
      <w:r w:rsidRPr="008B2115">
        <w:rPr>
          <w:sz w:val="24"/>
          <w:szCs w:val="24"/>
        </w:rPr>
        <w:t xml:space="preserve">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для детей» в расчете на одного ребенка </w:t>
      </w:r>
      <w:r w:rsidRPr="008B2115">
        <w:rPr>
          <w:color w:val="000000" w:themeColor="text1"/>
          <w:sz w:val="24"/>
          <w:szCs w:val="24"/>
        </w:rPr>
        <w:t>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Краснокутского муниципального района</w:t>
      </w:r>
    </w:p>
    <w:p w14:paraId="174B4FF6" w14:textId="77777777" w:rsidR="00487555" w:rsidRPr="008B2115" w:rsidRDefault="00487555" w:rsidP="00487555">
      <w:pPr>
        <w:tabs>
          <w:tab w:val="left" w:pos="0"/>
        </w:tabs>
        <w:ind w:firstLine="709"/>
        <w:jc w:val="both"/>
        <w:rPr>
          <w:sz w:val="24"/>
          <w:szCs w:val="24"/>
        </w:rPr>
      </w:pPr>
      <w:r w:rsidRPr="008B2115">
        <w:rPr>
          <w:color w:val="000000" w:themeColor="text1"/>
          <w:sz w:val="24"/>
          <w:szCs w:val="24"/>
        </w:rPr>
        <w:t xml:space="preserve">Предельное число социальных сертификатов, используемых для обучения по дополнительным общеразвивающим программам, не устанавливается и ограничивается исключительно предельными объемами </w:t>
      </w:r>
      <w:r w:rsidRPr="008B2115">
        <w:rPr>
          <w:sz w:val="24"/>
          <w:szCs w:val="24"/>
        </w:rPr>
        <w:t>финансового обеспечения социальных сертификатов, установленными на соответствующие периоды. Использование бюджетных средств для оплаты дополнительного образования детей не допускается,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 установленного для любого из выделенных периодов.</w:t>
      </w:r>
    </w:p>
    <w:p w14:paraId="3F474B56" w14:textId="77777777" w:rsidR="00487555" w:rsidRPr="00AC03F9" w:rsidRDefault="00487555" w:rsidP="00487555">
      <w:pPr>
        <w:pStyle w:val="afb"/>
        <w:ind w:firstLine="720"/>
        <w:jc w:val="center"/>
        <w:rPr>
          <w:rFonts w:ascii="Times New Roman" w:hAnsi="Times New Roman"/>
          <w:b/>
          <w:sz w:val="28"/>
          <w:szCs w:val="28"/>
        </w:rPr>
      </w:pPr>
      <w:r w:rsidRPr="00AC03F9">
        <w:rPr>
          <w:rFonts w:ascii="Times New Roman" w:hAnsi="Times New Roman"/>
          <w:b/>
          <w:sz w:val="28"/>
          <w:szCs w:val="28"/>
        </w:rPr>
        <w:t>Деятельность органов опеки и попечительства.</w:t>
      </w:r>
    </w:p>
    <w:p w14:paraId="2D21FA36"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t>Осуществляя деятельность по защите прав и интересов детей, оставшихся без родительского попечения, органы опеки и попечительства выполняют четыре основные функции:</w:t>
      </w:r>
    </w:p>
    <w:p w14:paraId="0B88A68A"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t>1) выявление и учет детей, оставшихся без попечения родителей;</w:t>
      </w:r>
    </w:p>
    <w:p w14:paraId="1469A319"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t>2) избрание формы устройства таких детей исходя из конкретных обстоятельств утраты ребенком попечения родителей;</w:t>
      </w:r>
    </w:p>
    <w:p w14:paraId="33A2BAF1"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t>3) подбор, учет и подготовка граждан, выразивших желание стать опекунами, попечителями либо принять детей в семью на воспитание в иных формах, установленных семейным законодательством;</w:t>
      </w:r>
    </w:p>
    <w:p w14:paraId="04EA869F"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t>4) осуществление последующего контроля за условиями содержания, воспитания, образованием таких детей.</w:t>
      </w:r>
    </w:p>
    <w:p w14:paraId="343B37C9"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lastRenderedPageBreak/>
        <w:t>Для реализации указанных функций органы опеки и попечительства наделены комплексом полномочий, предусмотренных в различных нормативных актах. Органы опеки и попечительства:</w:t>
      </w:r>
    </w:p>
    <w:p w14:paraId="5ED7F26F"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t>– проводят работу по профилактике социального сиротства, жестокого обращения с детьми</w:t>
      </w:r>
    </w:p>
    <w:p w14:paraId="1D7C730E" w14:textId="77777777" w:rsidR="00487555" w:rsidRPr="008B2115" w:rsidRDefault="00487555" w:rsidP="00487555">
      <w:pPr>
        <w:pStyle w:val="afb"/>
        <w:ind w:firstLine="720"/>
        <w:jc w:val="both"/>
        <w:rPr>
          <w:rFonts w:ascii="Times New Roman" w:hAnsi="Times New Roman"/>
        </w:rPr>
      </w:pPr>
      <w:r w:rsidRPr="008B2115">
        <w:rPr>
          <w:rFonts w:ascii="Times New Roman" w:hAnsi="Times New Roman"/>
        </w:rPr>
        <w:t>– дают заключение в суд об обоснованности и соответствии усыновления (удочерения) интересам ребенка, отмене усыновления (удочерения);</w:t>
      </w:r>
    </w:p>
    <w:p w14:paraId="4A5694AF"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осуществляют защиту прав и интересов детей-сирот и детей, оставшихся без попечения родителей, а также лиц из их числа в возрасте до 23 лет;</w:t>
      </w:r>
    </w:p>
    <w:p w14:paraId="7692EB0B"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готовят материалы о назначении денежных средств на содержание подопечного (приемного) ребенка в порядке и размере, установленных Правительством Российской Федерации;</w:t>
      </w:r>
    </w:p>
    <w:p w14:paraId="7D4FED4B"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осуществляют надзор за деятельностью опекунов и попечителей, оказывают им помощь в организации медицинского наблюдения и трудоустройства подопечных;</w:t>
      </w:r>
    </w:p>
    <w:p w14:paraId="7E4F5073"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осуществляют подготовку документов и устройство детей-сирот, детей, оставшихся без попечения родителей, и несовершеннолетних, не имеющих нормальных условий для воспитания в семье, под опеку (попечительство) граждан, в приемную семью, усыновление, а при отсутствии такой возможности в воспитательное учреждение, лечебное учреждение или учреждение социальной защиты населения;</w:t>
      </w:r>
    </w:p>
    <w:p w14:paraId="43CE55DF"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дают заключение о возможности раздельного проживания попечителя с подопечным;</w:t>
      </w:r>
    </w:p>
    <w:p w14:paraId="5DC11CDC"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дают заключение о возможности объявления несовершеннолетнего полностью дееспособным (эмансипированным);</w:t>
      </w:r>
    </w:p>
    <w:p w14:paraId="547CFD63"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дают заключения и участвуют в заседаниях судов по делам, связанным с воспитанием детей и защитой их личных и имущественных прав;</w:t>
      </w:r>
    </w:p>
    <w:p w14:paraId="5A119428"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проводят обследование условий жизни ребенка, а также лица, претендующего на его воспитание, представляют заключение в суд по спорам, связанным с воспитанием детей, и др.</w:t>
      </w:r>
    </w:p>
    <w:p w14:paraId="6F6DB086" w14:textId="77777777" w:rsidR="00487555" w:rsidRPr="008B2115" w:rsidRDefault="00487555" w:rsidP="00487555">
      <w:pPr>
        <w:pStyle w:val="afb"/>
        <w:ind w:firstLine="426"/>
        <w:jc w:val="both"/>
        <w:rPr>
          <w:rFonts w:ascii="Times New Roman" w:hAnsi="Times New Roman"/>
        </w:rPr>
      </w:pPr>
      <w:r w:rsidRPr="008B2115">
        <w:rPr>
          <w:rFonts w:ascii="Times New Roman" w:hAnsi="Times New Roman"/>
        </w:rPr>
        <w:t xml:space="preserve">Приоритетной формой устройства детей-сирот и детей, оставшихся без попечения родителей являются семейные формы устройства (усыновление, опека (попечительство), приемная семья). </w:t>
      </w:r>
    </w:p>
    <w:p w14:paraId="5E19F765" w14:textId="77777777" w:rsidR="00487555" w:rsidRPr="0018641B" w:rsidRDefault="00487555" w:rsidP="00487555">
      <w:pPr>
        <w:pStyle w:val="afb"/>
        <w:ind w:firstLine="426"/>
        <w:jc w:val="both"/>
        <w:rPr>
          <w:rFonts w:ascii="Times New Roman" w:hAnsi="Times New Roman"/>
        </w:rPr>
      </w:pPr>
      <w:r w:rsidRPr="008B2115">
        <w:rPr>
          <w:rFonts w:ascii="Times New Roman" w:hAnsi="Times New Roman"/>
        </w:rPr>
        <w:t>Выполняя направление, определенное Правительством Саратовской области, по развитию семейных форм устройства, количество детей, устроенных в семью, остается на прежнем уровне. Важно отметить, что в Краснокутском муниципальном районе, впервые в 2017 году, было создание</w:t>
      </w:r>
      <w:r w:rsidRPr="0018641B">
        <w:rPr>
          <w:rFonts w:ascii="Times New Roman" w:hAnsi="Times New Roman"/>
        </w:rPr>
        <w:t xml:space="preserve"> приемной семьи. </w:t>
      </w:r>
    </w:p>
    <w:p w14:paraId="2534BB21" w14:textId="77777777" w:rsidR="00487555" w:rsidRPr="0018641B" w:rsidRDefault="00487555" w:rsidP="00487555">
      <w:pPr>
        <w:pStyle w:val="afb"/>
        <w:ind w:firstLine="708"/>
        <w:jc w:val="both"/>
        <w:rPr>
          <w:rFonts w:ascii="Times New Roman" w:hAnsi="Times New Roman"/>
        </w:rPr>
      </w:pPr>
      <w:r w:rsidRPr="0018641B">
        <w:rPr>
          <w:rFonts w:ascii="Times New Roman" w:hAnsi="Times New Roman"/>
        </w:rPr>
        <w:t xml:space="preserve">В Саратовской области дополнительные гарантии прав на жилое помещение для детей-сирот и детей, оставшихся без попечения родителей, регламентируются Законом Саратовской области от 02.08.2012 г № 123-ЗСО «Об обеспечении дополнительных гарантий прав на имущество и жилое помещение детей-сирот и детей, оставшихся без попечения родителей, в Саратовской области». При выявлении ребенка оставшегося без попечения родителей, орган опеки и попечительства в месячный срок принимает меры для первичного выявления и сохранения имущества и (или) жилых помещений, принадлежащих на праве собственности детям-сиротам и детям, оставшимся без попечения родителей, При выявлении данного имущества и его сохранении, орган опеки и попечительства  ежегодно производит обследование состояния жилого помещения с составлением акта обследования состояния жилого помещения. За счет субвенций из областного бюджета производится оплата за содержание пустующих жилых помещений, из расчета  на 1 кв.м в месяц и ремонт пустующих жилых помещений по окончания пребывания детей-сирот  в образовательных организациях, в приемных семьях, при прекращении опеки, по окончанию службы или по возвращению из учреждений, исполняющих наказания в виде лишения свободы из расчета 1500 на 1 кв.м.  На территории Краснокутского муниципального района производится оплата коммунальных услуг 1 пустующего жилого помещения, ремонт произведен в 2020 году ремонт одного жилого </w:t>
      </w:r>
      <w:r w:rsidRPr="0018641B">
        <w:rPr>
          <w:rFonts w:ascii="Times New Roman" w:hAnsi="Times New Roman"/>
        </w:rPr>
        <w:lastRenderedPageBreak/>
        <w:t>помещения, в 2021 году ремонт одного жилого помещения, принадлежащих детям, оставшихся без попечения родителей.</w:t>
      </w:r>
    </w:p>
    <w:p w14:paraId="72FBA7DE" w14:textId="77777777" w:rsidR="00487555" w:rsidRPr="0018641B" w:rsidRDefault="00487555" w:rsidP="00487555">
      <w:pPr>
        <w:pStyle w:val="afb"/>
        <w:ind w:firstLine="708"/>
        <w:jc w:val="both"/>
        <w:rPr>
          <w:rFonts w:ascii="Times New Roman" w:hAnsi="Times New Roman"/>
        </w:rPr>
      </w:pPr>
      <w:r w:rsidRPr="0018641B">
        <w:rPr>
          <w:rFonts w:ascii="Times New Roman" w:hAnsi="Times New Roman"/>
        </w:rPr>
        <w:t xml:space="preserve">Детям-сиротам и детям, оставшимся без попечения родителей, лицам из числа детей-сирот и детей, оставшихся без попечения родителей, которые не имеют сохраненное жилое помещение, предоставляются благоустроенные жилые помещения из специализированного государственного жилищного фонда области по договорам найма специализированных жилых помещений. Принятие детей-сирот и  детей, оставшихся без попечения родителей на учет в качестве нуждающихся в жилом помещении  осуществляется при достижении детьми 14-летнего возраста. На 01.01.2020 г. в по Краснокутскому району состоит 99 детей-сирот и детей, оставшихся без попечения родителей, и лиц из их числа, нуждающихся в жилых помещениях. В 2019 году получили жилое помещение 8 лиц из числа детей-сирот и детей, оставшихся без попечения родителей, в 2020 году – 6. </w:t>
      </w:r>
    </w:p>
    <w:p w14:paraId="3B63E968" w14:textId="77777777" w:rsidR="00487555" w:rsidRPr="0018641B" w:rsidRDefault="00487555" w:rsidP="00487555">
      <w:pPr>
        <w:pStyle w:val="afb"/>
        <w:ind w:firstLine="708"/>
        <w:jc w:val="both"/>
        <w:rPr>
          <w:rFonts w:ascii="Times New Roman" w:hAnsi="Times New Roman"/>
        </w:rPr>
      </w:pPr>
      <w:r w:rsidRPr="0018641B">
        <w:rPr>
          <w:rFonts w:ascii="Times New Roman" w:hAnsi="Times New Roman"/>
        </w:rPr>
        <w:t>Категория детей-сирот и детей, оставшихся без попечения родителей имеет дополнительные гарантии права на образование</w:t>
      </w:r>
    </w:p>
    <w:p w14:paraId="02FE1B11" w14:textId="77777777" w:rsidR="00487555" w:rsidRPr="0018641B" w:rsidRDefault="00487555" w:rsidP="00487555">
      <w:pPr>
        <w:pStyle w:val="afb"/>
        <w:ind w:firstLine="708"/>
        <w:jc w:val="both"/>
        <w:rPr>
          <w:rFonts w:ascii="Times New Roman" w:hAnsi="Times New Roman"/>
        </w:rPr>
      </w:pPr>
      <w:r w:rsidRPr="0018641B">
        <w:rPr>
          <w:rFonts w:ascii="Times New Roman" w:hAnsi="Times New Roman"/>
        </w:rPr>
        <w:t>Дети-сироты и дети, оставшиеся без попечения родителей имеют право на бесплатное получение первого и второго начального профессионального образования. Данные лица, обучающиеся во всех типах государственных или муниципальных учреждений начального, среднего и высшего профессионального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данного образовательного учреждения. Под полным государственным обеспечением понимается:</w:t>
      </w:r>
    </w:p>
    <w:p w14:paraId="69611E4F" w14:textId="77777777" w:rsidR="00487555" w:rsidRPr="0018641B" w:rsidRDefault="00487555" w:rsidP="00487555">
      <w:pPr>
        <w:pStyle w:val="afb"/>
        <w:ind w:firstLine="426"/>
        <w:jc w:val="both"/>
        <w:rPr>
          <w:rFonts w:ascii="Times New Roman" w:hAnsi="Times New Roman"/>
        </w:rPr>
      </w:pPr>
      <w:r w:rsidRPr="0018641B">
        <w:rPr>
          <w:rFonts w:ascii="Times New Roman" w:hAnsi="Times New Roman"/>
        </w:rPr>
        <w:t>- предоставление им за время пребывания в соответствующем государственном или муниципальном учреждении бесплатного питания;</w:t>
      </w:r>
    </w:p>
    <w:p w14:paraId="4DD4B350" w14:textId="77777777" w:rsidR="00487555" w:rsidRPr="0018641B" w:rsidRDefault="00487555" w:rsidP="00487555">
      <w:pPr>
        <w:pStyle w:val="afb"/>
        <w:ind w:firstLine="426"/>
        <w:jc w:val="both"/>
        <w:rPr>
          <w:rFonts w:ascii="Times New Roman" w:hAnsi="Times New Roman"/>
        </w:rPr>
      </w:pPr>
      <w:r w:rsidRPr="0018641B">
        <w:rPr>
          <w:rFonts w:ascii="Times New Roman" w:hAnsi="Times New Roman"/>
        </w:rPr>
        <w:t>- предоставление им бесплатного комплекта одежды и обуви;</w:t>
      </w:r>
    </w:p>
    <w:p w14:paraId="73EFE325" w14:textId="77777777" w:rsidR="00487555" w:rsidRPr="0018641B" w:rsidRDefault="00487555" w:rsidP="00487555">
      <w:pPr>
        <w:pStyle w:val="afb"/>
        <w:ind w:firstLine="426"/>
        <w:jc w:val="both"/>
        <w:rPr>
          <w:rFonts w:ascii="Times New Roman" w:hAnsi="Times New Roman"/>
        </w:rPr>
      </w:pPr>
      <w:r w:rsidRPr="0018641B">
        <w:rPr>
          <w:rFonts w:ascii="Times New Roman" w:hAnsi="Times New Roman"/>
        </w:rPr>
        <w:t>- предоставление бесплатного общежития;</w:t>
      </w:r>
    </w:p>
    <w:p w14:paraId="54E9EF89" w14:textId="77777777" w:rsidR="00487555" w:rsidRPr="0018641B" w:rsidRDefault="00487555" w:rsidP="00487555">
      <w:pPr>
        <w:pStyle w:val="afb"/>
        <w:ind w:firstLine="426"/>
        <w:jc w:val="both"/>
        <w:rPr>
          <w:rFonts w:ascii="Times New Roman" w:hAnsi="Times New Roman"/>
        </w:rPr>
      </w:pPr>
      <w:r w:rsidRPr="0018641B">
        <w:rPr>
          <w:rFonts w:ascii="Times New Roman" w:hAnsi="Times New Roman"/>
        </w:rPr>
        <w:t>- предоставление бесплатного медицинского обслуживания или возмещение их полной стоимости.</w:t>
      </w:r>
    </w:p>
    <w:p w14:paraId="2D974698" w14:textId="77777777" w:rsidR="00487555" w:rsidRPr="0018641B" w:rsidRDefault="00487555" w:rsidP="00487555">
      <w:pPr>
        <w:pStyle w:val="afb"/>
        <w:ind w:firstLine="708"/>
        <w:jc w:val="both"/>
        <w:rPr>
          <w:rFonts w:ascii="Times New Roman" w:hAnsi="Times New Roman"/>
        </w:rPr>
      </w:pPr>
      <w:r w:rsidRPr="0018641B">
        <w:rPr>
          <w:rFonts w:ascii="Times New Roman" w:hAnsi="Times New Roman"/>
        </w:rPr>
        <w:t>В Краснокутском муниципальном районе два ребенка обучается в ГБПОУ СО «КПЛ» на полном государственном обеспечении, проживает в общежитии лицея.</w:t>
      </w:r>
    </w:p>
    <w:p w14:paraId="1F7BF74F" w14:textId="77777777" w:rsidR="00487555" w:rsidRPr="0018641B" w:rsidRDefault="00487555" w:rsidP="00487555">
      <w:pPr>
        <w:pStyle w:val="afb"/>
        <w:ind w:firstLine="708"/>
        <w:jc w:val="both"/>
        <w:rPr>
          <w:rFonts w:ascii="Times New Roman" w:hAnsi="Times New Roman"/>
        </w:rPr>
      </w:pPr>
      <w:r w:rsidRPr="0018641B">
        <w:rPr>
          <w:rFonts w:ascii="Times New Roman" w:hAnsi="Times New Roman"/>
        </w:rPr>
        <w:t>Обучающиеся, воспитанники государственных общеобразовательных учреждений для детей-сирот и детей, оставшихся без попечения родителей, при выпуске обеспечиваются этим образовательным учреждением одеждой и обувью, а также единовременным денежной выплатой.</w:t>
      </w:r>
    </w:p>
    <w:p w14:paraId="71CB4D1D"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xml:space="preserve">Также дети-сироты и дети, оставшиеся без попечения родителей, посещающие МДОУ имеют право на бесплатное питание. </w:t>
      </w:r>
    </w:p>
    <w:p w14:paraId="1F5A5350"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Кроме того, дети-сироты и дети, оставшиеся без попечения родителей,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14:paraId="673AEE9D"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Также у детей-сирот и детей, оставшихся без попечения родителей, имеются  дополнительные гарантии права на медицинское обеспечение.</w:t>
      </w:r>
      <w:r w:rsidRPr="0018641B">
        <w:rPr>
          <w:rFonts w:ascii="Times New Roman" w:hAnsi="Times New Roman"/>
          <w:b/>
        </w:rPr>
        <w:t xml:space="preserve"> </w:t>
      </w:r>
      <w:r w:rsidRPr="0018641B">
        <w:rPr>
          <w:rFonts w:ascii="Times New Roman" w:hAnsi="Times New Roman"/>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Ежегодно проводится диспансеризация. Кроме того, им могут предоставляться путевки в оздоровительные лагеря, в санаторно-курортные учреждения при наличии медицинских показаний, а также оплачивается проезд к месту лечения и обратно.</w:t>
      </w:r>
    </w:p>
    <w:p w14:paraId="5AE0F2F9" w14:textId="77777777" w:rsidR="00487555" w:rsidRPr="008B2115" w:rsidRDefault="00487555" w:rsidP="00487555">
      <w:pPr>
        <w:widowControl w:val="0"/>
        <w:autoSpaceDE w:val="0"/>
        <w:autoSpaceDN w:val="0"/>
        <w:ind w:firstLine="720"/>
        <w:jc w:val="both"/>
        <w:rPr>
          <w:sz w:val="24"/>
          <w:szCs w:val="24"/>
        </w:rPr>
      </w:pPr>
      <w:r w:rsidRPr="0018641B">
        <w:rPr>
          <w:sz w:val="24"/>
          <w:szCs w:val="24"/>
        </w:rPr>
        <w:t xml:space="preserve">Существующие проблемы системы образования Краснокутского  муниципального района </w:t>
      </w:r>
      <w:r w:rsidRPr="008B2115">
        <w:rPr>
          <w:sz w:val="24"/>
          <w:szCs w:val="24"/>
        </w:rPr>
        <w:t>требуют комплексного решения. Это решение будет достигнуто с использованием программно-целевого метода, обеспечивающего взаимосвязь целей и задач, комплексный характер и единые подходы к решению имеющихся проблем.</w:t>
      </w:r>
    </w:p>
    <w:p w14:paraId="02D6108E" w14:textId="77777777" w:rsidR="00487555" w:rsidRPr="0018641B" w:rsidRDefault="00487555" w:rsidP="00487555">
      <w:pPr>
        <w:widowControl w:val="0"/>
        <w:autoSpaceDE w:val="0"/>
        <w:autoSpaceDN w:val="0"/>
        <w:ind w:firstLine="708"/>
        <w:jc w:val="both"/>
        <w:rPr>
          <w:sz w:val="24"/>
          <w:szCs w:val="24"/>
        </w:rPr>
      </w:pPr>
      <w:r w:rsidRPr="0018641B">
        <w:rPr>
          <w:sz w:val="24"/>
          <w:szCs w:val="24"/>
        </w:rPr>
        <w:lastRenderedPageBreak/>
        <w:t>Для реализации мероприятий Программы необходима целевая финансовая поддержка из районного бюджета, в том числе для получения субсидий для софинансирования программных мероприятий из средств областного и федерального бюджетов.</w:t>
      </w:r>
    </w:p>
    <w:p w14:paraId="6945BFBF" w14:textId="77777777" w:rsidR="00487555" w:rsidRPr="0018641B" w:rsidRDefault="00487555" w:rsidP="00487555">
      <w:pPr>
        <w:widowControl w:val="0"/>
        <w:autoSpaceDE w:val="0"/>
        <w:autoSpaceDN w:val="0"/>
        <w:adjustRightInd w:val="0"/>
        <w:ind w:firstLine="708"/>
        <w:jc w:val="both"/>
        <w:rPr>
          <w:sz w:val="24"/>
          <w:szCs w:val="24"/>
        </w:rPr>
      </w:pPr>
      <w:r w:rsidRPr="0018641B">
        <w:rPr>
          <w:sz w:val="24"/>
          <w:szCs w:val="24"/>
        </w:rPr>
        <w:t>Решение поставленного комплекса проблем в рамках программы позволит:</w:t>
      </w:r>
    </w:p>
    <w:p w14:paraId="33D9EA04" w14:textId="77777777" w:rsidR="00487555" w:rsidRPr="0018641B" w:rsidRDefault="00487555" w:rsidP="00487555">
      <w:pPr>
        <w:widowControl w:val="0"/>
        <w:autoSpaceDE w:val="0"/>
        <w:autoSpaceDN w:val="0"/>
        <w:adjustRightInd w:val="0"/>
        <w:ind w:firstLine="708"/>
        <w:jc w:val="both"/>
        <w:rPr>
          <w:sz w:val="24"/>
          <w:szCs w:val="24"/>
        </w:rPr>
      </w:pPr>
      <w:r w:rsidRPr="0018641B">
        <w:rPr>
          <w:sz w:val="24"/>
          <w:szCs w:val="24"/>
        </w:rPr>
        <w:t>обеспечить адресность, последовательность и контроль инвестирования бюджетных средств в районную систему общего образования;</w:t>
      </w:r>
    </w:p>
    <w:p w14:paraId="49F36DF3" w14:textId="77777777" w:rsidR="00487555" w:rsidRDefault="00487555" w:rsidP="00487555">
      <w:pPr>
        <w:widowControl w:val="0"/>
        <w:autoSpaceDE w:val="0"/>
        <w:autoSpaceDN w:val="0"/>
        <w:adjustRightInd w:val="0"/>
        <w:ind w:firstLine="708"/>
        <w:jc w:val="both"/>
        <w:rPr>
          <w:sz w:val="24"/>
          <w:szCs w:val="24"/>
        </w:rPr>
      </w:pPr>
      <w:r w:rsidRPr="0018641B">
        <w:rPr>
          <w:sz w:val="24"/>
          <w:szCs w:val="24"/>
        </w:rPr>
        <w:t>выявить круг приоритетных объектов и субъектов целевого инвестирования.</w:t>
      </w:r>
    </w:p>
    <w:p w14:paraId="1ACDDC98" w14:textId="77777777" w:rsidR="00487555" w:rsidRPr="0018641B" w:rsidRDefault="00487555" w:rsidP="00487555">
      <w:pPr>
        <w:widowControl w:val="0"/>
        <w:autoSpaceDE w:val="0"/>
        <w:autoSpaceDN w:val="0"/>
        <w:adjustRightInd w:val="0"/>
        <w:ind w:firstLine="708"/>
        <w:jc w:val="both"/>
        <w:rPr>
          <w:sz w:val="24"/>
          <w:szCs w:val="24"/>
        </w:rPr>
      </w:pPr>
    </w:p>
    <w:p w14:paraId="66947A79" w14:textId="77777777" w:rsidR="00487555" w:rsidRPr="0018641B" w:rsidRDefault="00487555" w:rsidP="00487555">
      <w:pPr>
        <w:pStyle w:val="afb"/>
        <w:numPr>
          <w:ilvl w:val="0"/>
          <w:numId w:val="36"/>
        </w:numPr>
        <w:jc w:val="center"/>
        <w:rPr>
          <w:rFonts w:ascii="Times New Roman" w:hAnsi="Times New Roman"/>
          <w:b/>
        </w:rPr>
      </w:pPr>
      <w:r w:rsidRPr="0018641B">
        <w:rPr>
          <w:rFonts w:ascii="Times New Roman" w:hAnsi="Times New Roman"/>
          <w:b/>
        </w:rPr>
        <w:t>Цели и задачи программы:</w:t>
      </w:r>
    </w:p>
    <w:p w14:paraId="692B6A31" w14:textId="77777777" w:rsidR="00487555" w:rsidRPr="0018641B" w:rsidRDefault="00487555" w:rsidP="00487555">
      <w:pPr>
        <w:pStyle w:val="afb"/>
        <w:ind w:left="502" w:firstLine="206"/>
        <w:jc w:val="both"/>
        <w:rPr>
          <w:rFonts w:ascii="Times New Roman" w:hAnsi="Times New Roman"/>
        </w:rPr>
      </w:pPr>
      <w:r w:rsidRPr="0018641B">
        <w:rPr>
          <w:rFonts w:ascii="Times New Roman" w:hAnsi="Times New Roman"/>
        </w:rPr>
        <w:t xml:space="preserve">Цели программы: </w:t>
      </w:r>
    </w:p>
    <w:p w14:paraId="4195CBC4"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комплексное и эффективное развитие муниципальной системы образования,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w:t>
      </w:r>
    </w:p>
    <w:p w14:paraId="2AB7029C" w14:textId="77777777" w:rsidR="00487555" w:rsidRPr="0018641B" w:rsidRDefault="00487555" w:rsidP="00487555">
      <w:pPr>
        <w:ind w:firstLine="720"/>
        <w:jc w:val="both"/>
        <w:rPr>
          <w:sz w:val="24"/>
          <w:szCs w:val="24"/>
        </w:rPr>
      </w:pPr>
      <w:r w:rsidRPr="0018641B">
        <w:rPr>
          <w:sz w:val="24"/>
          <w:szCs w:val="24"/>
        </w:rPr>
        <w:t>- обеспечение доступности и вариативности качественных образовательных услуг в системе общего образования;</w:t>
      </w:r>
    </w:p>
    <w:p w14:paraId="49EBDD6F" w14:textId="77777777" w:rsidR="00487555" w:rsidRPr="0018641B" w:rsidRDefault="00487555" w:rsidP="00487555">
      <w:pPr>
        <w:ind w:firstLine="720"/>
        <w:jc w:val="both"/>
        <w:rPr>
          <w:sz w:val="24"/>
          <w:szCs w:val="24"/>
        </w:rPr>
      </w:pPr>
      <w:r w:rsidRPr="0018641B">
        <w:rPr>
          <w:sz w:val="24"/>
          <w:szCs w:val="24"/>
        </w:rPr>
        <w:t>- выявление и развитие одаренных детей района;</w:t>
      </w:r>
    </w:p>
    <w:p w14:paraId="789ABF17"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развитие системы дополнительного образования и воспитания детей;</w:t>
      </w:r>
    </w:p>
    <w:p w14:paraId="63A1D867"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адаптация молодежи к условиям функционирования рынка труда, профилактика безнадзорности и правонарушений в молодежной среде за счёт привлечения несовершеннолетних граждан к организованным формам трудовой занятости;</w:t>
      </w:r>
    </w:p>
    <w:p w14:paraId="52F7DBC8" w14:textId="77777777" w:rsidR="00487555" w:rsidRPr="0018641B" w:rsidRDefault="00487555" w:rsidP="00487555">
      <w:pPr>
        <w:ind w:firstLine="720"/>
        <w:jc w:val="both"/>
        <w:rPr>
          <w:sz w:val="24"/>
          <w:szCs w:val="24"/>
        </w:rPr>
      </w:pPr>
      <w:r w:rsidRPr="0018641B">
        <w:rPr>
          <w:sz w:val="24"/>
          <w:szCs w:val="24"/>
        </w:rPr>
        <w:t>- обеспечение прав детей с ограниченными возможностями здоровья и детей – инвалидов Краснокутского муниципального района на доступное и качественное образование и условий для их успешной социализации;</w:t>
      </w:r>
    </w:p>
    <w:p w14:paraId="09B764DF" w14:textId="77777777" w:rsidR="00487555" w:rsidRPr="0018641B" w:rsidRDefault="00487555" w:rsidP="00487555">
      <w:pPr>
        <w:ind w:firstLine="720"/>
        <w:jc w:val="both"/>
        <w:rPr>
          <w:sz w:val="24"/>
          <w:szCs w:val="24"/>
        </w:rPr>
      </w:pPr>
      <w:r w:rsidRPr="0018641B">
        <w:rPr>
          <w:sz w:val="24"/>
          <w:szCs w:val="24"/>
        </w:rPr>
        <w:t>- обеспечение, реализация и защита личных и имущественных прав несовершеннолетних детей, находящихся под опекой (попечительством);</w:t>
      </w:r>
    </w:p>
    <w:p w14:paraId="5BA570FD" w14:textId="77777777" w:rsidR="00487555" w:rsidRPr="0018641B" w:rsidRDefault="00487555" w:rsidP="00487555">
      <w:pPr>
        <w:pStyle w:val="aff8"/>
        <w:ind w:firstLine="720"/>
        <w:jc w:val="both"/>
        <w:rPr>
          <w:rFonts w:ascii="Times New Roman" w:hAnsi="Times New Roman" w:cs="Times New Roman"/>
          <w:lang w:eastAsia="ar-SA"/>
        </w:rPr>
      </w:pPr>
      <w:r w:rsidRPr="0018641B">
        <w:rPr>
          <w:rFonts w:ascii="Times New Roman" w:hAnsi="Times New Roman" w:cs="Times New Roman"/>
        </w:rPr>
        <w:t>-</w:t>
      </w:r>
      <w:r w:rsidRPr="0018641B">
        <w:rPr>
          <w:rFonts w:ascii="Times New Roman" w:hAnsi="Times New Roman" w:cs="Times New Roman"/>
          <w:lang w:eastAsia="ar-SA"/>
        </w:rPr>
        <w:t xml:space="preserve"> обеспечение прав ребенка на развитие, личностное самоопределение и самореализацию за счет закрепления за ним возможности оплаты услуг дополнительного образования за счет бюджетных средств⃰.</w:t>
      </w:r>
    </w:p>
    <w:p w14:paraId="74EC79AA" w14:textId="77777777" w:rsidR="00487555" w:rsidRPr="0018641B" w:rsidRDefault="00487555" w:rsidP="00487555">
      <w:pPr>
        <w:ind w:firstLine="720"/>
        <w:jc w:val="both"/>
        <w:rPr>
          <w:sz w:val="24"/>
          <w:szCs w:val="24"/>
        </w:rPr>
      </w:pPr>
      <w:r w:rsidRPr="0018641B">
        <w:rPr>
          <w:sz w:val="24"/>
          <w:szCs w:val="24"/>
        </w:rPr>
        <w:t xml:space="preserve"> – возможность оплаты услуг дополнительного образования за счет бюджетных средств подразумевает закрепление за сертификатом персональных обязательств по оплате выбираемого ребенком (его родителями, законными представителями) дополнительного образования (обязательств передачи средств выбранному поставщику образовательных услуг), либо предоставления возможности зачисления на образовательные программы, финансовое обеспечение которых осуществляется за счет бюджетных средств;</w:t>
      </w:r>
    </w:p>
    <w:p w14:paraId="2F047435" w14:textId="77777777" w:rsidR="00487555" w:rsidRPr="0018641B" w:rsidRDefault="00487555" w:rsidP="00487555">
      <w:pPr>
        <w:ind w:firstLine="720"/>
        <w:jc w:val="both"/>
        <w:rPr>
          <w:sz w:val="24"/>
          <w:szCs w:val="24"/>
        </w:rPr>
      </w:pPr>
      <w:r w:rsidRPr="0018641B">
        <w:rPr>
          <w:sz w:val="24"/>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58EADC0F" w14:textId="77777777" w:rsidR="00487555" w:rsidRPr="0018641B" w:rsidRDefault="00487555" w:rsidP="00487555">
      <w:pPr>
        <w:tabs>
          <w:tab w:val="left" w:pos="1418"/>
        </w:tabs>
        <w:ind w:firstLine="720"/>
        <w:jc w:val="both"/>
        <w:rPr>
          <w:sz w:val="24"/>
          <w:szCs w:val="24"/>
        </w:rPr>
      </w:pPr>
      <w:r w:rsidRPr="0018641B">
        <w:rPr>
          <w:sz w:val="24"/>
          <w:szCs w:val="24"/>
        </w:rPr>
        <w:t xml:space="preserve">- поддержка работы классных руководителей, повышение высокого статуса и общественного престижа педагогов; </w:t>
      </w:r>
    </w:p>
    <w:p w14:paraId="45091E3D" w14:textId="77777777" w:rsidR="00487555" w:rsidRDefault="00487555" w:rsidP="00487555">
      <w:pPr>
        <w:tabs>
          <w:tab w:val="left" w:pos="1418"/>
        </w:tabs>
        <w:ind w:firstLine="720"/>
        <w:jc w:val="both"/>
        <w:rPr>
          <w:sz w:val="24"/>
          <w:szCs w:val="24"/>
          <w:lang w:eastAsia="ru-RU"/>
        </w:rPr>
      </w:pPr>
      <w:r w:rsidRPr="0018641B">
        <w:rPr>
          <w:sz w:val="24"/>
          <w:szCs w:val="24"/>
          <w:lang w:eastAsia="ru-RU"/>
        </w:rPr>
        <w:t>- выстраивание единой воспитательной среды, ориентированной на формирование патриотизма, российской гражданской идентичности, духовно-нравственной культуры учащихся</w:t>
      </w:r>
      <w:r>
        <w:rPr>
          <w:sz w:val="24"/>
          <w:szCs w:val="24"/>
          <w:lang w:eastAsia="ru-RU"/>
        </w:rPr>
        <w:t>;</w:t>
      </w:r>
    </w:p>
    <w:p w14:paraId="09D9EE7E" w14:textId="77777777" w:rsidR="00487555" w:rsidRDefault="00487555" w:rsidP="00487555">
      <w:pPr>
        <w:jc w:val="both"/>
        <w:rPr>
          <w:sz w:val="24"/>
          <w:szCs w:val="24"/>
          <w:lang w:eastAsia="ru-RU"/>
        </w:rPr>
      </w:pPr>
      <w:r>
        <w:rPr>
          <w:sz w:val="24"/>
          <w:szCs w:val="24"/>
          <w:lang w:eastAsia="ru-RU"/>
        </w:rPr>
        <w:t xml:space="preserve">- </w:t>
      </w:r>
      <w:r w:rsidRPr="00D51828">
        <w:rPr>
          <w:sz w:val="24"/>
          <w:szCs w:val="24"/>
          <w:lang w:eastAsia="ru-RU"/>
        </w:rPr>
        <w:t>организация воспитательной деятельности в образовательной организации во взаимодействии с  детскими и молодежными общественными объединениями</w:t>
      </w:r>
      <w:r>
        <w:rPr>
          <w:sz w:val="24"/>
          <w:szCs w:val="24"/>
          <w:lang w:eastAsia="ru-RU"/>
        </w:rPr>
        <w:t>;</w:t>
      </w:r>
    </w:p>
    <w:p w14:paraId="089F1392"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b/>
        </w:rPr>
        <w:t xml:space="preserve">- </w:t>
      </w:r>
      <w:r w:rsidRPr="0018641B">
        <w:rPr>
          <w:rFonts w:ascii="Times New Roman" w:hAnsi="Times New Roman"/>
        </w:rPr>
        <w:t>обеспечение бесплатным здоровым горячим питанием обучающихся, осваивающих образовательные программы начального общего образования.</w:t>
      </w:r>
    </w:p>
    <w:p w14:paraId="59BE7991"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xml:space="preserve">Задачи программы: </w:t>
      </w:r>
    </w:p>
    <w:p w14:paraId="7B4A8BFC"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xml:space="preserve">- развитие инфраструктуры и организационно-экономических механизмов, </w:t>
      </w:r>
      <w:r w:rsidRPr="0018641B">
        <w:rPr>
          <w:rFonts w:ascii="Times New Roman" w:hAnsi="Times New Roman" w:cs="Times New Roman"/>
        </w:rPr>
        <w:lastRenderedPageBreak/>
        <w:t>обеспечивающих максимально равную доступность услуг общего(дошкольного, начального общего, основного общего, среднего общего) и дополнительного образования детей;</w:t>
      </w:r>
    </w:p>
    <w:p w14:paraId="75E93A5B"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модернизация образовательных программ в системах общего и дополнительного образования детей, направленная на достижение современного качества учебных результатов и результатов социализации;</w:t>
      </w:r>
    </w:p>
    <w:p w14:paraId="0F709FFC"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создание условий для проявления одаренными детьми выдающихся способностей;</w:t>
      </w:r>
    </w:p>
    <w:p w14:paraId="6EB641D0"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создание условий для развития кадрового потенциала отрасли образования;</w:t>
      </w:r>
    </w:p>
    <w:p w14:paraId="6107BC66"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14:paraId="00D38E5E" w14:textId="77777777" w:rsidR="00487555"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создание «безбарьерной» образовательной и социальной среды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4F09628C" w14:textId="77777777" w:rsidR="00487555" w:rsidRPr="0018641B" w:rsidRDefault="00487555" w:rsidP="00487555">
      <w:pPr>
        <w:jc w:val="both"/>
        <w:rPr>
          <w:sz w:val="24"/>
          <w:szCs w:val="24"/>
        </w:rPr>
      </w:pPr>
      <w:r>
        <w:rPr>
          <w:sz w:val="24"/>
          <w:szCs w:val="24"/>
        </w:rPr>
        <w:t xml:space="preserve">- </w:t>
      </w:r>
      <w:r w:rsidRPr="00D51828">
        <w:rPr>
          <w:sz w:val="24"/>
          <w:szCs w:val="24"/>
        </w:rPr>
        <w:t>духовно - нравственное, интеллектуальное, физическое развития и позитивная социализация обучающихся на основе формирования у них опыта общественно и личностно значимой деятельности, поддержки их социальных инициатив  и уч</w:t>
      </w:r>
      <w:r>
        <w:rPr>
          <w:sz w:val="24"/>
          <w:szCs w:val="24"/>
        </w:rPr>
        <w:t>ета индивидуальных потребностей;</w:t>
      </w:r>
    </w:p>
    <w:p w14:paraId="361669C1" w14:textId="77777777" w:rsidR="00487555" w:rsidRPr="0032115D" w:rsidRDefault="00487555" w:rsidP="00487555">
      <w:pPr>
        <w:rPr>
          <w:lang w:eastAsia="ru-RU"/>
        </w:rPr>
      </w:pPr>
      <w:r w:rsidRPr="0018641B">
        <w:rPr>
          <w:sz w:val="24"/>
          <w:szCs w:val="24"/>
        </w:rPr>
        <w:t>- воспитание и формирование у учащихся патриотических чувств, гражданственности и уважения к памяти защитников Отечества. Вовлечение детей и молодежи в общественно полезную деятельность. Профилактика правонарушений несовершеннолетних.</w:t>
      </w:r>
    </w:p>
    <w:p w14:paraId="14E3EEB4" w14:textId="77777777" w:rsidR="00487555" w:rsidRPr="0018641B" w:rsidRDefault="00487555" w:rsidP="00487555">
      <w:pPr>
        <w:ind w:firstLine="720"/>
        <w:jc w:val="both"/>
        <w:rPr>
          <w:sz w:val="24"/>
          <w:szCs w:val="24"/>
        </w:rPr>
      </w:pPr>
      <w:r w:rsidRPr="0018641B">
        <w:rPr>
          <w:sz w:val="24"/>
          <w:szCs w:val="24"/>
        </w:rPr>
        <w:t>- защита прав и законных интересов детей, нуждающихся в установлении над ними опеки или попечительства, и детей, находящихся под опекой или попечительством;</w:t>
      </w:r>
    </w:p>
    <w:p w14:paraId="07491DDA" w14:textId="77777777" w:rsidR="00487555" w:rsidRPr="0018641B" w:rsidRDefault="00487555" w:rsidP="00487555">
      <w:pPr>
        <w:ind w:firstLine="720"/>
        <w:jc w:val="both"/>
        <w:rPr>
          <w:sz w:val="24"/>
          <w:szCs w:val="24"/>
        </w:rPr>
      </w:pPr>
      <w:r w:rsidRPr="0018641B">
        <w:rPr>
          <w:sz w:val="24"/>
          <w:szCs w:val="24"/>
        </w:rPr>
        <w:t>- обеспечение дополнительных гарантий прав на имущество и жилое помещение детей-сирот и детей, оставшихся без попечения родителей;</w:t>
      </w:r>
    </w:p>
    <w:p w14:paraId="1B0AD8FD" w14:textId="77777777" w:rsidR="00487555" w:rsidRPr="0018641B" w:rsidRDefault="00487555" w:rsidP="00487555">
      <w:pPr>
        <w:ind w:firstLine="720"/>
        <w:jc w:val="both"/>
        <w:rPr>
          <w:sz w:val="24"/>
          <w:szCs w:val="24"/>
        </w:rPr>
      </w:pPr>
      <w:r w:rsidRPr="0018641B">
        <w:rPr>
          <w:sz w:val="24"/>
          <w:szCs w:val="24"/>
        </w:rPr>
        <w:t>-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14:paraId="0A331C82" w14:textId="77777777" w:rsidR="00487555" w:rsidRPr="0018641B" w:rsidRDefault="00487555" w:rsidP="00487555">
      <w:pPr>
        <w:ind w:firstLine="720"/>
        <w:jc w:val="both"/>
        <w:rPr>
          <w:sz w:val="24"/>
          <w:szCs w:val="24"/>
        </w:rPr>
      </w:pPr>
      <w:r w:rsidRPr="0018641B">
        <w:rPr>
          <w:sz w:val="24"/>
          <w:szCs w:val="24"/>
        </w:rPr>
        <w:t>- создание и функционирование Центров образования цифрового и гуманитарного профилей «Точка роста» в общеобразовательных организациях, осуществляющих образовательную деятельность по образовательным программам начального общего, основного общего и (ил) среднего общего образования, расположенных в сельской местности и малых городах и направленных на формирование современных компетенций и навыков у обучающихся, в том числе по предметным областям «Технология», «Информатика», «Основы безопасности жизнедеятельности»;</w:t>
      </w:r>
    </w:p>
    <w:p w14:paraId="65D95C59" w14:textId="77777777" w:rsidR="00487555" w:rsidRPr="0018641B" w:rsidRDefault="00487555" w:rsidP="00487555">
      <w:pPr>
        <w:jc w:val="both"/>
        <w:rPr>
          <w:sz w:val="24"/>
          <w:szCs w:val="24"/>
        </w:rPr>
      </w:pPr>
      <w:r w:rsidRPr="0018641B">
        <w:rPr>
          <w:sz w:val="24"/>
          <w:szCs w:val="24"/>
        </w:rPr>
        <w:t xml:space="preserve"> - создание в сельских общеобразовательных организациях условий для занятий физкультурой и спортом (обновление материально - технической базы);</w:t>
      </w:r>
    </w:p>
    <w:p w14:paraId="5EB8BA37" w14:textId="77777777" w:rsidR="00487555" w:rsidRPr="0018641B" w:rsidRDefault="00487555" w:rsidP="00487555">
      <w:pPr>
        <w:jc w:val="both"/>
        <w:rPr>
          <w:sz w:val="24"/>
          <w:szCs w:val="24"/>
        </w:rPr>
      </w:pPr>
      <w:r w:rsidRPr="0018641B">
        <w:rPr>
          <w:sz w:val="24"/>
          <w:szCs w:val="24"/>
        </w:rPr>
        <w:t>- обновление спортивного оборудования и инвентаря спортивных залов образовательных учреждений области, расположенных в сельской местности, для реализации рабочей программы учебного предмета «Физическая культура»;</w:t>
      </w:r>
    </w:p>
    <w:p w14:paraId="6FCCC1CB" w14:textId="77777777" w:rsidR="00487555" w:rsidRPr="0018641B" w:rsidRDefault="00487555" w:rsidP="00487555">
      <w:pPr>
        <w:ind w:firstLine="720"/>
        <w:jc w:val="both"/>
        <w:rPr>
          <w:sz w:val="24"/>
          <w:szCs w:val="24"/>
        </w:rPr>
      </w:pPr>
      <w:r w:rsidRPr="0018641B">
        <w:rPr>
          <w:sz w:val="24"/>
          <w:szCs w:val="24"/>
        </w:rPr>
        <w:t>- обеспечение персонифицированного финансирования дополнительного образования детей;</w:t>
      </w:r>
    </w:p>
    <w:p w14:paraId="1D338594" w14:textId="77777777" w:rsidR="00487555" w:rsidRPr="0018641B" w:rsidRDefault="00487555" w:rsidP="00487555">
      <w:pPr>
        <w:ind w:firstLine="720"/>
        <w:jc w:val="both"/>
        <w:rPr>
          <w:sz w:val="24"/>
          <w:szCs w:val="24"/>
        </w:rPr>
      </w:pPr>
      <w:r w:rsidRPr="0018641B">
        <w:rPr>
          <w:sz w:val="24"/>
          <w:szCs w:val="24"/>
        </w:rPr>
        <w:t>-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5C9849EB" w14:textId="77777777" w:rsidR="00487555" w:rsidRPr="0018641B" w:rsidRDefault="00487555" w:rsidP="00487555">
      <w:pPr>
        <w:tabs>
          <w:tab w:val="left" w:pos="1418"/>
        </w:tabs>
        <w:ind w:firstLine="720"/>
        <w:jc w:val="both"/>
        <w:rPr>
          <w:sz w:val="24"/>
          <w:szCs w:val="24"/>
        </w:rPr>
      </w:pPr>
      <w:r w:rsidRPr="0018641B">
        <w:rPr>
          <w:sz w:val="24"/>
          <w:szCs w:val="24"/>
        </w:rPr>
        <w:t>- создание равных условий для получения питания обучающимися, осваивающими образовательные программы начального общего образования;</w:t>
      </w:r>
    </w:p>
    <w:p w14:paraId="59589D54" w14:textId="77777777" w:rsidR="00487555" w:rsidRDefault="00487555" w:rsidP="00487555">
      <w:pPr>
        <w:pStyle w:val="afb"/>
        <w:ind w:firstLine="720"/>
        <w:jc w:val="both"/>
        <w:rPr>
          <w:rFonts w:ascii="Times New Roman" w:hAnsi="Times New Roman"/>
        </w:rPr>
      </w:pPr>
      <w:r w:rsidRPr="0018641B">
        <w:rPr>
          <w:rFonts w:ascii="Times New Roman" w:hAnsi="Times New Roman"/>
        </w:rPr>
        <w:t>- обеспечение соответствия инфраструктуры школьного питания и организации снабжения продуктами питания требованиям повышения качества питания обучающихся</w:t>
      </w:r>
      <w:r>
        <w:rPr>
          <w:rFonts w:ascii="Times New Roman" w:hAnsi="Times New Roman"/>
        </w:rPr>
        <w:t>.</w:t>
      </w:r>
    </w:p>
    <w:p w14:paraId="37987B01" w14:textId="77777777" w:rsidR="00487555" w:rsidRPr="0018641B" w:rsidRDefault="00487555" w:rsidP="00487555">
      <w:pPr>
        <w:pStyle w:val="afb"/>
        <w:ind w:firstLine="720"/>
        <w:jc w:val="both"/>
        <w:rPr>
          <w:rFonts w:ascii="Times New Roman" w:hAnsi="Times New Roman"/>
        </w:rPr>
      </w:pPr>
    </w:p>
    <w:p w14:paraId="6FB3A6E2" w14:textId="77777777" w:rsidR="00487555" w:rsidRPr="0018641B" w:rsidRDefault="00487555" w:rsidP="00487555">
      <w:pPr>
        <w:pStyle w:val="afb"/>
        <w:jc w:val="both"/>
        <w:rPr>
          <w:rFonts w:ascii="Times New Roman" w:hAnsi="Times New Roman"/>
        </w:rPr>
      </w:pPr>
    </w:p>
    <w:p w14:paraId="5A161DEB" w14:textId="77777777" w:rsidR="00487555" w:rsidRPr="0018641B" w:rsidRDefault="00487555" w:rsidP="00487555">
      <w:pPr>
        <w:pStyle w:val="afb"/>
        <w:numPr>
          <w:ilvl w:val="0"/>
          <w:numId w:val="36"/>
        </w:numPr>
        <w:spacing w:after="240"/>
        <w:jc w:val="center"/>
        <w:rPr>
          <w:rFonts w:ascii="Times New Roman" w:hAnsi="Times New Roman"/>
          <w:b/>
          <w:bCs/>
        </w:rPr>
      </w:pPr>
      <w:r w:rsidRPr="0018641B">
        <w:rPr>
          <w:rFonts w:ascii="Times New Roman" w:hAnsi="Times New Roman"/>
          <w:b/>
          <w:bCs/>
        </w:rPr>
        <w:lastRenderedPageBreak/>
        <w:t>Целевые показатели</w:t>
      </w:r>
    </w:p>
    <w:p w14:paraId="1D8696EA" w14:textId="77777777" w:rsidR="00487555" w:rsidRPr="0018641B" w:rsidRDefault="00487555" w:rsidP="00487555">
      <w:pPr>
        <w:spacing w:after="240"/>
        <w:ind w:left="142"/>
        <w:jc w:val="both"/>
        <w:rPr>
          <w:sz w:val="24"/>
          <w:szCs w:val="24"/>
        </w:rPr>
      </w:pPr>
      <w:r w:rsidRPr="0018641B">
        <w:rPr>
          <w:sz w:val="24"/>
          <w:szCs w:val="24"/>
        </w:rPr>
        <w:t>Целевые показатели муниципальной программы указаны в приложении            № 1 к муниципальной программе.</w:t>
      </w:r>
    </w:p>
    <w:p w14:paraId="4F5860FB" w14:textId="77777777" w:rsidR="00487555" w:rsidRPr="0018641B" w:rsidRDefault="00487555" w:rsidP="00487555">
      <w:pPr>
        <w:pStyle w:val="afb"/>
        <w:numPr>
          <w:ilvl w:val="0"/>
          <w:numId w:val="36"/>
        </w:numPr>
        <w:spacing w:after="240"/>
        <w:jc w:val="center"/>
        <w:rPr>
          <w:rFonts w:ascii="Times New Roman" w:hAnsi="Times New Roman"/>
          <w:b/>
          <w:bCs/>
        </w:rPr>
      </w:pPr>
      <w:r w:rsidRPr="0018641B">
        <w:rPr>
          <w:rFonts w:ascii="Times New Roman" w:hAnsi="Times New Roman"/>
          <w:b/>
          <w:bCs/>
        </w:rPr>
        <w:t>Прогноз конечных результатов муниципальной программы, сроки и этапы реализации муниципальной программы</w:t>
      </w:r>
    </w:p>
    <w:p w14:paraId="0C8D4C16" w14:textId="77777777" w:rsidR="00487555" w:rsidRPr="0018641B" w:rsidRDefault="00487555" w:rsidP="00487555">
      <w:pPr>
        <w:ind w:firstLine="720"/>
        <w:rPr>
          <w:sz w:val="24"/>
          <w:szCs w:val="24"/>
        </w:rPr>
      </w:pPr>
      <w:r w:rsidRPr="0018641B">
        <w:rPr>
          <w:sz w:val="24"/>
          <w:szCs w:val="24"/>
          <w:u w:val="single"/>
        </w:rPr>
        <w:t>На конечном этапе ожидаются следующие результаты:</w:t>
      </w:r>
    </w:p>
    <w:p w14:paraId="23ACA5BC"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увеличение доли муниципальных дошкольных образовательных организаций Краснокутского района, соответствующих современным требованиям;</w:t>
      </w:r>
    </w:p>
    <w:p w14:paraId="315EEA8D"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укрепление здоровья дошкольников, развитие физических качеств детей, повышение их интереса к занятиям физической культуры;</w:t>
      </w:r>
    </w:p>
    <w:p w14:paraId="2158E11E"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увеличение процента охвата услугами дошкольного образования детей в возрасте от 1,5 до 7 лет;</w:t>
      </w:r>
    </w:p>
    <w:p w14:paraId="69C0F0B8"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увеличение количества воспитанников, получающих дошкольное образование;</w:t>
      </w:r>
    </w:p>
    <w:p w14:paraId="29DFC538" w14:textId="77777777" w:rsidR="00487555" w:rsidRPr="0018641B" w:rsidRDefault="00487555" w:rsidP="00487555">
      <w:pPr>
        <w:ind w:firstLine="720"/>
        <w:jc w:val="both"/>
        <w:rPr>
          <w:bCs/>
          <w:sz w:val="24"/>
          <w:szCs w:val="24"/>
        </w:rPr>
      </w:pPr>
      <w:r w:rsidRPr="0018641B">
        <w:rPr>
          <w:sz w:val="24"/>
          <w:szCs w:val="24"/>
        </w:rPr>
        <w:t xml:space="preserve">- обеспечение качественного общего и дополнительного образования </w:t>
      </w:r>
      <w:r w:rsidRPr="0018641B">
        <w:rPr>
          <w:sz w:val="24"/>
          <w:szCs w:val="24"/>
        </w:rPr>
        <w:br/>
        <w:t>в соответствии с социальным запросом населения;</w:t>
      </w:r>
    </w:p>
    <w:p w14:paraId="089DD149" w14:textId="77777777" w:rsidR="00487555" w:rsidRPr="0018641B" w:rsidRDefault="00487555" w:rsidP="00487555">
      <w:pPr>
        <w:ind w:firstLine="720"/>
        <w:jc w:val="both"/>
        <w:rPr>
          <w:spacing w:val="-10"/>
          <w:sz w:val="24"/>
          <w:szCs w:val="24"/>
        </w:rPr>
      </w:pPr>
      <w:r w:rsidRPr="0018641B">
        <w:rPr>
          <w:spacing w:val="-10"/>
          <w:sz w:val="24"/>
          <w:szCs w:val="24"/>
        </w:rPr>
        <w:t>- повышение открытости и прозрачности деятельности муниципальной системы образования для потребителей образовательных услуг;</w:t>
      </w:r>
    </w:p>
    <w:p w14:paraId="29728C20" w14:textId="77777777" w:rsidR="00487555" w:rsidRPr="0018641B" w:rsidRDefault="00487555" w:rsidP="00487555">
      <w:pPr>
        <w:ind w:firstLine="720"/>
        <w:jc w:val="both"/>
        <w:rPr>
          <w:bCs/>
          <w:sz w:val="24"/>
          <w:szCs w:val="24"/>
        </w:rPr>
      </w:pPr>
      <w:r w:rsidRPr="0018641B">
        <w:rPr>
          <w:bCs/>
          <w:sz w:val="24"/>
          <w:szCs w:val="24"/>
        </w:rPr>
        <w:t>- </w:t>
      </w:r>
      <w:r w:rsidRPr="0018641B">
        <w:rPr>
          <w:sz w:val="24"/>
          <w:szCs w:val="24"/>
        </w:rPr>
        <w:t>создание условий для улучшения здоровья обучающихся и воспитанников;</w:t>
      </w:r>
    </w:p>
    <w:p w14:paraId="2A7680B7" w14:textId="77777777" w:rsidR="00487555" w:rsidRPr="0018641B" w:rsidRDefault="00487555" w:rsidP="00487555">
      <w:pPr>
        <w:autoSpaceDE w:val="0"/>
        <w:autoSpaceDN w:val="0"/>
        <w:adjustRightInd w:val="0"/>
        <w:ind w:firstLine="720"/>
        <w:jc w:val="both"/>
        <w:outlineLvl w:val="1"/>
        <w:rPr>
          <w:sz w:val="24"/>
          <w:szCs w:val="24"/>
        </w:rPr>
      </w:pPr>
      <w:r w:rsidRPr="0018641B">
        <w:rPr>
          <w:sz w:val="24"/>
          <w:szCs w:val="24"/>
        </w:rPr>
        <w:t>- повышение эффективности управления качеством образования;</w:t>
      </w:r>
    </w:p>
    <w:p w14:paraId="1F34C533" w14:textId="77777777" w:rsidR="00487555" w:rsidRPr="0018641B" w:rsidRDefault="00487555" w:rsidP="00487555">
      <w:pPr>
        <w:spacing w:line="216" w:lineRule="auto"/>
        <w:ind w:firstLine="720"/>
        <w:jc w:val="both"/>
        <w:rPr>
          <w:spacing w:val="-19"/>
          <w:sz w:val="24"/>
          <w:szCs w:val="24"/>
        </w:rPr>
      </w:pPr>
      <w:r w:rsidRPr="0018641B">
        <w:rPr>
          <w:spacing w:val="-19"/>
          <w:sz w:val="24"/>
          <w:szCs w:val="24"/>
        </w:rPr>
        <w:t>- повышение профессионального уровня педагогов, работающих с одаренными детьми;</w:t>
      </w:r>
    </w:p>
    <w:p w14:paraId="467DEB67" w14:textId="77777777" w:rsidR="00487555" w:rsidRPr="0018641B" w:rsidRDefault="00487555" w:rsidP="00487555">
      <w:pPr>
        <w:spacing w:line="216" w:lineRule="auto"/>
        <w:ind w:firstLine="720"/>
        <w:jc w:val="both"/>
        <w:rPr>
          <w:sz w:val="24"/>
          <w:szCs w:val="24"/>
        </w:rPr>
      </w:pPr>
      <w:r w:rsidRPr="0018641B">
        <w:rPr>
          <w:sz w:val="24"/>
          <w:szCs w:val="24"/>
        </w:rPr>
        <w:t>- увеличение численности детей, участвующих в муниципальных олимпиадах, конкурсах, конференциях, смотрах, фестивалях;</w:t>
      </w:r>
    </w:p>
    <w:p w14:paraId="67BC98E5" w14:textId="77777777" w:rsidR="00487555" w:rsidRPr="0018641B" w:rsidRDefault="00487555" w:rsidP="00487555">
      <w:pPr>
        <w:spacing w:line="216" w:lineRule="auto"/>
        <w:ind w:firstLine="720"/>
        <w:jc w:val="both"/>
        <w:rPr>
          <w:spacing w:val="-18"/>
          <w:sz w:val="24"/>
          <w:szCs w:val="24"/>
        </w:rPr>
      </w:pPr>
      <w:r w:rsidRPr="0018641B">
        <w:rPr>
          <w:spacing w:val="-18"/>
          <w:sz w:val="24"/>
          <w:szCs w:val="24"/>
        </w:rPr>
        <w:t>-  увеличение количества призеров областных и всероссийских предметных олимпиад, научных конференциях, конкурсах, фестивалях детского творчества;</w:t>
      </w:r>
    </w:p>
    <w:p w14:paraId="49427829" w14:textId="77777777" w:rsidR="00487555" w:rsidRPr="0018641B" w:rsidRDefault="00487555" w:rsidP="00487555">
      <w:pPr>
        <w:spacing w:line="216" w:lineRule="auto"/>
        <w:ind w:firstLine="720"/>
        <w:jc w:val="both"/>
        <w:rPr>
          <w:sz w:val="24"/>
          <w:szCs w:val="24"/>
        </w:rPr>
      </w:pPr>
      <w:r w:rsidRPr="0018641B">
        <w:rPr>
          <w:sz w:val="24"/>
          <w:szCs w:val="24"/>
        </w:rPr>
        <w:t xml:space="preserve"> - обеспечение прав и государственных гарантий качественного общего образования, обеспечение равного доступа к образовательным ресурсам;</w:t>
      </w:r>
    </w:p>
    <w:p w14:paraId="1608971C" w14:textId="77777777" w:rsidR="00487555" w:rsidRPr="0018641B" w:rsidRDefault="00487555" w:rsidP="00487555">
      <w:pPr>
        <w:autoSpaceDE w:val="0"/>
        <w:autoSpaceDN w:val="0"/>
        <w:adjustRightInd w:val="0"/>
        <w:ind w:firstLine="720"/>
        <w:jc w:val="both"/>
        <w:outlineLvl w:val="1"/>
        <w:rPr>
          <w:sz w:val="24"/>
          <w:szCs w:val="24"/>
        </w:rPr>
      </w:pPr>
      <w:r w:rsidRPr="0018641B">
        <w:rPr>
          <w:sz w:val="24"/>
          <w:szCs w:val="24"/>
        </w:rPr>
        <w:t>- создание единого образовательного пространства путем организации подвоза об учащающихся в  общеобразовательные организации;</w:t>
      </w:r>
    </w:p>
    <w:p w14:paraId="6299DB52" w14:textId="77777777" w:rsidR="00487555" w:rsidRPr="0018641B" w:rsidRDefault="00487555" w:rsidP="00487555">
      <w:pPr>
        <w:autoSpaceDE w:val="0"/>
        <w:autoSpaceDN w:val="0"/>
        <w:adjustRightInd w:val="0"/>
        <w:ind w:firstLine="720"/>
        <w:jc w:val="both"/>
        <w:outlineLvl w:val="1"/>
        <w:rPr>
          <w:sz w:val="24"/>
          <w:szCs w:val="24"/>
        </w:rPr>
      </w:pPr>
      <w:r w:rsidRPr="0018641B">
        <w:rPr>
          <w:sz w:val="24"/>
          <w:szCs w:val="24"/>
        </w:rPr>
        <w:t xml:space="preserve">- соответствие территорий учреждений образования государственным стандартам и санитарным нормами; </w:t>
      </w:r>
    </w:p>
    <w:p w14:paraId="437FC3F0" w14:textId="77777777" w:rsidR="00487555" w:rsidRPr="0018641B" w:rsidRDefault="00487555" w:rsidP="00487555">
      <w:pPr>
        <w:pStyle w:val="ConsPlusNormal0"/>
        <w:widowControl/>
        <w:jc w:val="both"/>
        <w:outlineLvl w:val="1"/>
        <w:rPr>
          <w:rFonts w:ascii="Times New Roman" w:hAnsi="Times New Roman" w:cs="Times New Roman"/>
          <w:sz w:val="24"/>
          <w:szCs w:val="24"/>
        </w:rPr>
      </w:pPr>
      <w:r w:rsidRPr="0018641B">
        <w:rPr>
          <w:rFonts w:ascii="Times New Roman" w:hAnsi="Times New Roman" w:cs="Times New Roman"/>
          <w:sz w:val="24"/>
          <w:szCs w:val="24"/>
        </w:rPr>
        <w:t>- создание системы антитеррористической защиты муниципальных образовательных организаций,</w:t>
      </w:r>
    </w:p>
    <w:p w14:paraId="178C9E4A" w14:textId="77777777" w:rsidR="00487555" w:rsidRPr="0018641B" w:rsidRDefault="00487555" w:rsidP="00487555">
      <w:pPr>
        <w:pStyle w:val="afb"/>
        <w:ind w:firstLine="720"/>
        <w:jc w:val="both"/>
        <w:rPr>
          <w:rFonts w:ascii="Times New Roman" w:hAnsi="Times New Roman"/>
          <w:lang w:eastAsia="ru-RU"/>
        </w:rPr>
      </w:pPr>
      <w:r w:rsidRPr="0018641B">
        <w:rPr>
          <w:rFonts w:ascii="Times New Roman" w:hAnsi="Times New Roman"/>
          <w:lang w:eastAsia="ru-RU"/>
        </w:rPr>
        <w:t>- повышение привлекательности  педагогической профессии, привлечение молодых специалистов для работы в учреждениях образования.</w:t>
      </w:r>
    </w:p>
    <w:p w14:paraId="08A13708" w14:textId="77777777" w:rsidR="00487555" w:rsidRPr="0018641B" w:rsidRDefault="00487555" w:rsidP="00487555">
      <w:pPr>
        <w:ind w:firstLine="720"/>
        <w:jc w:val="both"/>
        <w:rPr>
          <w:sz w:val="24"/>
          <w:szCs w:val="24"/>
        </w:rPr>
      </w:pPr>
      <w:r w:rsidRPr="0018641B">
        <w:rPr>
          <w:sz w:val="24"/>
          <w:szCs w:val="24"/>
        </w:rPr>
        <w:t>- целевое расходование бюджетных средств, выделенных на реализацию программы в полном объеме.</w:t>
      </w:r>
    </w:p>
    <w:p w14:paraId="2BC8DF96" w14:textId="77777777" w:rsidR="00487555" w:rsidRPr="0018641B" w:rsidRDefault="00487555" w:rsidP="00487555">
      <w:pPr>
        <w:ind w:firstLine="720"/>
        <w:jc w:val="both"/>
        <w:rPr>
          <w:sz w:val="24"/>
          <w:szCs w:val="24"/>
        </w:rPr>
      </w:pPr>
      <w:r w:rsidRPr="0018641B">
        <w:rPr>
          <w:sz w:val="24"/>
          <w:szCs w:val="24"/>
        </w:rPr>
        <w:t>- проведение информационных кампаний по формам устройства детей-сирот и детей, оставшихся без попечения родителей</w:t>
      </w:r>
    </w:p>
    <w:p w14:paraId="54364160" w14:textId="77777777" w:rsidR="00487555" w:rsidRPr="0018641B" w:rsidRDefault="00487555" w:rsidP="00487555">
      <w:pPr>
        <w:ind w:firstLine="720"/>
        <w:jc w:val="both"/>
        <w:rPr>
          <w:sz w:val="24"/>
          <w:szCs w:val="24"/>
        </w:rPr>
      </w:pPr>
      <w:r w:rsidRPr="0018641B">
        <w:rPr>
          <w:sz w:val="24"/>
          <w:szCs w:val="24"/>
        </w:rPr>
        <w:t>- увеличение количества устроенных на семейные формы устройства детей-сирот и детей, оставшихся без попечения родителей, из общего количества выявленных;</w:t>
      </w:r>
    </w:p>
    <w:p w14:paraId="4076EF72" w14:textId="77777777" w:rsidR="00487555" w:rsidRPr="0018641B" w:rsidRDefault="00487555" w:rsidP="00487555">
      <w:pPr>
        <w:ind w:firstLine="720"/>
        <w:jc w:val="both"/>
        <w:rPr>
          <w:sz w:val="24"/>
          <w:szCs w:val="24"/>
        </w:rPr>
      </w:pPr>
      <w:r w:rsidRPr="0018641B">
        <w:rPr>
          <w:sz w:val="24"/>
          <w:szCs w:val="24"/>
        </w:rPr>
        <w:t>- создание приемных семей на территории района;</w:t>
      </w:r>
    </w:p>
    <w:p w14:paraId="2DCCADA6" w14:textId="77777777" w:rsidR="00487555" w:rsidRPr="0018641B" w:rsidRDefault="00487555" w:rsidP="00487555">
      <w:pPr>
        <w:pStyle w:val="afb"/>
        <w:spacing w:after="240"/>
        <w:ind w:firstLine="720"/>
        <w:jc w:val="both"/>
        <w:rPr>
          <w:rFonts w:ascii="Times New Roman" w:hAnsi="Times New Roman"/>
          <w:b/>
          <w:bCs/>
        </w:rPr>
      </w:pPr>
      <w:r w:rsidRPr="0018641B">
        <w:rPr>
          <w:rFonts w:ascii="Times New Roman" w:hAnsi="Times New Roman"/>
        </w:rPr>
        <w:t>- постановка на очередь на получение жилого помещения в Министерство строительства и ЖКХ детей-сирот и детей, оставшихся без попечения родителей, отслеживание предоставление жилой площади лицам из числа детей-сирот и детей, оставшимся без попечения родителей</w:t>
      </w:r>
    </w:p>
    <w:p w14:paraId="202E8CDA" w14:textId="77777777" w:rsidR="00487555" w:rsidRPr="0018641B" w:rsidRDefault="00487555" w:rsidP="00487555">
      <w:pPr>
        <w:pStyle w:val="afb"/>
        <w:numPr>
          <w:ilvl w:val="0"/>
          <w:numId w:val="36"/>
        </w:numPr>
        <w:spacing w:after="240"/>
        <w:jc w:val="center"/>
        <w:rPr>
          <w:rFonts w:ascii="Times New Roman" w:hAnsi="Times New Roman"/>
          <w:b/>
          <w:lang w:eastAsia="ru-RU"/>
        </w:rPr>
      </w:pPr>
      <w:r w:rsidRPr="0018641B">
        <w:rPr>
          <w:rFonts w:ascii="Times New Roman" w:hAnsi="Times New Roman"/>
          <w:b/>
          <w:lang w:eastAsia="ru-RU"/>
        </w:rPr>
        <w:t>Перечень основных мероприятий</w:t>
      </w:r>
    </w:p>
    <w:p w14:paraId="34DE4EFA" w14:textId="77777777" w:rsidR="00487555" w:rsidRPr="0018641B" w:rsidRDefault="00487555" w:rsidP="00487555">
      <w:pPr>
        <w:pStyle w:val="afb"/>
        <w:spacing w:after="240"/>
        <w:ind w:firstLine="708"/>
        <w:jc w:val="both"/>
        <w:rPr>
          <w:rFonts w:ascii="Times New Roman" w:hAnsi="Times New Roman"/>
          <w:lang w:eastAsia="ru-RU"/>
        </w:rPr>
      </w:pPr>
      <w:r w:rsidRPr="0018641B">
        <w:rPr>
          <w:rFonts w:ascii="Times New Roman" w:hAnsi="Times New Roman"/>
          <w:lang w:eastAsia="ru-RU"/>
        </w:rPr>
        <w:t>Перечень основных мероприятий программы изложен в приложении №2 к муниципальной программе.</w:t>
      </w:r>
    </w:p>
    <w:p w14:paraId="4F88A71C" w14:textId="77777777" w:rsidR="00487555" w:rsidRPr="0018641B" w:rsidRDefault="00487555" w:rsidP="00487555">
      <w:pPr>
        <w:pStyle w:val="afb"/>
        <w:numPr>
          <w:ilvl w:val="0"/>
          <w:numId w:val="36"/>
        </w:numPr>
        <w:spacing w:after="240"/>
        <w:jc w:val="both"/>
        <w:rPr>
          <w:rFonts w:ascii="Times New Roman" w:hAnsi="Times New Roman"/>
          <w:b/>
          <w:lang w:eastAsia="ru-RU"/>
        </w:rPr>
      </w:pPr>
      <w:r w:rsidRPr="0018641B">
        <w:rPr>
          <w:rFonts w:ascii="Times New Roman" w:hAnsi="Times New Roman"/>
          <w:b/>
          <w:lang w:eastAsia="ru-RU"/>
        </w:rPr>
        <w:lastRenderedPageBreak/>
        <w:t>Финансовое обеспечение реализации муниципальной программы</w:t>
      </w:r>
    </w:p>
    <w:p w14:paraId="487FB24A" w14:textId="77777777" w:rsidR="00487555" w:rsidRPr="0018641B" w:rsidRDefault="00487555" w:rsidP="00487555">
      <w:pPr>
        <w:pStyle w:val="afb"/>
        <w:spacing w:after="240"/>
        <w:ind w:firstLine="708"/>
        <w:jc w:val="both"/>
        <w:rPr>
          <w:rFonts w:ascii="Times New Roman" w:hAnsi="Times New Roman"/>
          <w:lang w:eastAsia="ru-RU"/>
        </w:rPr>
      </w:pPr>
      <w:r w:rsidRPr="0018641B">
        <w:rPr>
          <w:rFonts w:ascii="Times New Roman" w:hAnsi="Times New Roman"/>
          <w:lang w:eastAsia="ru-RU"/>
        </w:rPr>
        <w:t>Сведения об объёмах и источниках финансового обеспечения муниципальной программы указаны в приложении №3 к муниципальной программе.</w:t>
      </w:r>
    </w:p>
    <w:p w14:paraId="65E7A7E8" w14:textId="77777777" w:rsidR="00487555" w:rsidRPr="0018641B" w:rsidRDefault="00487555" w:rsidP="00487555">
      <w:pPr>
        <w:numPr>
          <w:ilvl w:val="0"/>
          <w:numId w:val="36"/>
        </w:numPr>
        <w:jc w:val="center"/>
        <w:rPr>
          <w:b/>
          <w:sz w:val="24"/>
          <w:szCs w:val="24"/>
        </w:rPr>
      </w:pPr>
      <w:r w:rsidRPr="0018641B">
        <w:rPr>
          <w:b/>
          <w:sz w:val="24"/>
          <w:szCs w:val="24"/>
        </w:rPr>
        <w:t>Анализ рисков реализации муниципальной программы</w:t>
      </w:r>
    </w:p>
    <w:p w14:paraId="0321661F" w14:textId="77777777" w:rsidR="00487555" w:rsidRPr="0018641B" w:rsidRDefault="00487555" w:rsidP="00487555">
      <w:pPr>
        <w:ind w:left="720"/>
        <w:rPr>
          <w:b/>
          <w:sz w:val="24"/>
          <w:szCs w:val="24"/>
        </w:rPr>
      </w:pPr>
    </w:p>
    <w:p w14:paraId="335769E3" w14:textId="77777777" w:rsidR="00487555" w:rsidRPr="0018641B" w:rsidRDefault="00487555" w:rsidP="00487555">
      <w:pPr>
        <w:widowControl w:val="0"/>
        <w:autoSpaceDE w:val="0"/>
        <w:autoSpaceDN w:val="0"/>
        <w:adjustRightInd w:val="0"/>
        <w:ind w:firstLine="708"/>
        <w:jc w:val="both"/>
        <w:rPr>
          <w:sz w:val="24"/>
          <w:szCs w:val="24"/>
        </w:rPr>
      </w:pPr>
      <w:r w:rsidRPr="0018641B">
        <w:rPr>
          <w:sz w:val="24"/>
          <w:szCs w:val="24"/>
        </w:rPr>
        <w:t>К основным рискам реализации программы относятся:</w:t>
      </w:r>
    </w:p>
    <w:p w14:paraId="3B85ECE7" w14:textId="77777777" w:rsidR="00487555" w:rsidRPr="0018641B" w:rsidRDefault="00487555" w:rsidP="00487555">
      <w:pPr>
        <w:widowControl w:val="0"/>
        <w:autoSpaceDE w:val="0"/>
        <w:autoSpaceDN w:val="0"/>
        <w:adjustRightInd w:val="0"/>
        <w:ind w:firstLine="720"/>
        <w:jc w:val="both"/>
        <w:rPr>
          <w:sz w:val="24"/>
          <w:szCs w:val="24"/>
        </w:rPr>
      </w:pPr>
      <w:r w:rsidRPr="0018641B">
        <w:rPr>
          <w:b/>
          <w:bCs/>
          <w:sz w:val="24"/>
          <w:szCs w:val="24"/>
        </w:rPr>
        <w:t>финансово-экономические риски</w:t>
      </w:r>
      <w:r w:rsidRPr="0018641B">
        <w:rPr>
          <w:sz w:val="24"/>
          <w:szCs w:val="24"/>
        </w:rPr>
        <w:t xml:space="preserve"> - недофинансирование мероприятий программы, в том числе из местного и регионального бюджета. 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14:paraId="1BDE36AF" w14:textId="77777777" w:rsidR="00487555" w:rsidRPr="0018641B" w:rsidRDefault="00487555" w:rsidP="00487555">
      <w:pPr>
        <w:widowControl w:val="0"/>
        <w:autoSpaceDE w:val="0"/>
        <w:autoSpaceDN w:val="0"/>
        <w:adjustRightInd w:val="0"/>
        <w:ind w:firstLine="720"/>
        <w:jc w:val="both"/>
        <w:rPr>
          <w:sz w:val="24"/>
          <w:szCs w:val="24"/>
        </w:rPr>
      </w:pPr>
      <w:r w:rsidRPr="0018641B">
        <w:rPr>
          <w:b/>
          <w:bCs/>
          <w:sz w:val="24"/>
          <w:szCs w:val="24"/>
        </w:rPr>
        <w:t>организационные и управленческие риски</w:t>
      </w:r>
      <w:r w:rsidRPr="0018641B">
        <w:rPr>
          <w:sz w:val="24"/>
          <w:szCs w:val="24"/>
        </w:rPr>
        <w:t xml:space="preserve"> - недостаточная проработка вопросов, решаемых в рамках программы, отставание от сроков реализации мероприятий. Ошибочная организационная схема может приводить к неэффективному управлению процессом реализации программы, несогласованности действий основного исполнителя и участников программы. Устранение риска возможно за счет обеспечения постоянного и оперативного мониторинга (в том числе социологического)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программы;</w:t>
      </w:r>
    </w:p>
    <w:p w14:paraId="36E4861B" w14:textId="77777777" w:rsidR="00487555" w:rsidRPr="0018641B" w:rsidRDefault="00487555" w:rsidP="00487555">
      <w:pPr>
        <w:widowControl w:val="0"/>
        <w:autoSpaceDE w:val="0"/>
        <w:autoSpaceDN w:val="0"/>
        <w:adjustRightInd w:val="0"/>
        <w:ind w:firstLine="720"/>
        <w:jc w:val="both"/>
        <w:rPr>
          <w:sz w:val="24"/>
          <w:szCs w:val="24"/>
        </w:rPr>
      </w:pPr>
      <w:r w:rsidRPr="0018641B">
        <w:rPr>
          <w:b/>
          <w:bCs/>
          <w:sz w:val="24"/>
          <w:szCs w:val="24"/>
        </w:rPr>
        <w:t>социальные риски</w:t>
      </w:r>
      <w:r w:rsidRPr="0018641B">
        <w:rPr>
          <w:sz w:val="24"/>
          <w:szCs w:val="24"/>
        </w:rPr>
        <w:t xml:space="preserve"> могут возникнуть в связи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w:t>
      </w:r>
    </w:p>
    <w:p w14:paraId="77F98BED"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В связи со значительным разнообразием природы рисков, объектов рисков, их специфики, характерной для сферы образования района, комплексностью целей программы количественная оценка факторов рисков невозможна.</w:t>
      </w:r>
    </w:p>
    <w:p w14:paraId="3B7A064C" w14:textId="77777777" w:rsidR="00487555" w:rsidRPr="0018641B" w:rsidRDefault="00487555" w:rsidP="00487555">
      <w:pPr>
        <w:ind w:left="142" w:firstLine="720"/>
        <w:jc w:val="both"/>
        <w:rPr>
          <w:rStyle w:val="apple-converted-space"/>
          <w:sz w:val="24"/>
          <w:szCs w:val="24"/>
        </w:rPr>
      </w:pPr>
    </w:p>
    <w:p w14:paraId="53506D8C" w14:textId="77777777" w:rsidR="00487555" w:rsidRPr="0018641B" w:rsidRDefault="00487555" w:rsidP="00487555">
      <w:pPr>
        <w:pStyle w:val="affd"/>
        <w:widowControl w:val="0"/>
        <w:numPr>
          <w:ilvl w:val="0"/>
          <w:numId w:val="1"/>
        </w:numPr>
        <w:autoSpaceDE w:val="0"/>
        <w:autoSpaceDN w:val="0"/>
        <w:adjustRightInd w:val="0"/>
        <w:spacing w:before="108" w:after="108"/>
        <w:jc w:val="center"/>
        <w:rPr>
          <w:rFonts w:ascii="Times New Roman" w:hAnsi="Times New Roman"/>
          <w:b/>
          <w:bCs/>
          <w:sz w:val="24"/>
          <w:szCs w:val="24"/>
        </w:rPr>
      </w:pPr>
      <w:r w:rsidRPr="0018641B">
        <w:rPr>
          <w:rFonts w:ascii="Times New Roman" w:hAnsi="Times New Roman"/>
          <w:b/>
          <w:bCs/>
          <w:sz w:val="24"/>
          <w:szCs w:val="24"/>
        </w:rPr>
        <w:t>Подпрограмма 1 "Развитие системы дошкольного образования"</w:t>
      </w:r>
    </w:p>
    <w:p w14:paraId="4F8768D4" w14:textId="77777777" w:rsidR="00487555" w:rsidRPr="0018641B" w:rsidRDefault="00487555" w:rsidP="00487555">
      <w:pPr>
        <w:pStyle w:val="affd"/>
        <w:widowControl w:val="0"/>
        <w:numPr>
          <w:ilvl w:val="0"/>
          <w:numId w:val="11"/>
        </w:numPr>
        <w:autoSpaceDE w:val="0"/>
        <w:autoSpaceDN w:val="0"/>
        <w:adjustRightInd w:val="0"/>
        <w:spacing w:before="108" w:after="108"/>
        <w:jc w:val="center"/>
        <w:rPr>
          <w:rFonts w:ascii="Times New Roman" w:hAnsi="Times New Roman"/>
          <w:b/>
          <w:bCs/>
          <w:sz w:val="24"/>
          <w:szCs w:val="24"/>
        </w:rPr>
      </w:pPr>
      <w:r w:rsidRPr="0018641B">
        <w:rPr>
          <w:rFonts w:ascii="Times New Roman" w:hAnsi="Times New Roman"/>
          <w:b/>
          <w:bCs/>
          <w:sz w:val="24"/>
          <w:szCs w:val="24"/>
        </w:rPr>
        <w:t>Паспорт подпрограммы 1 "Развитие системы дошкольного образования"</w:t>
      </w:r>
    </w:p>
    <w:p w14:paraId="18CD661C" w14:textId="77777777" w:rsidR="00487555" w:rsidRPr="0018641B" w:rsidRDefault="00487555" w:rsidP="00487555">
      <w:pPr>
        <w:widowControl w:val="0"/>
        <w:autoSpaceDE w:val="0"/>
        <w:autoSpaceDN w:val="0"/>
        <w:adjustRightInd w:val="0"/>
        <w:ind w:firstLine="284"/>
        <w:jc w:val="both"/>
        <w:rPr>
          <w:sz w:val="24"/>
          <w:szCs w:val="24"/>
        </w:rPr>
      </w:pPr>
    </w:p>
    <w:tbl>
      <w:tblPr>
        <w:tblW w:w="9464" w:type="dxa"/>
        <w:tblLayout w:type="fixed"/>
        <w:tblLook w:val="0000" w:firstRow="0" w:lastRow="0" w:firstColumn="0" w:lastColumn="0" w:noHBand="0" w:noVBand="0"/>
      </w:tblPr>
      <w:tblGrid>
        <w:gridCol w:w="3227"/>
        <w:gridCol w:w="6237"/>
      </w:tblGrid>
      <w:tr w:rsidR="00487555" w:rsidRPr="0018641B" w14:paraId="341133DA"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1AD2F287"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Наименование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29AEDAEB"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"Развитие системы дошкольного образования" (далее - подпрограмма)</w:t>
            </w:r>
          </w:p>
        </w:tc>
      </w:tr>
      <w:tr w:rsidR="00487555" w:rsidRPr="0018641B" w14:paraId="576A7123"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12FEFACE"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Ответственный 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5AE864AF"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Управление образования,</w:t>
            </w:r>
          </w:p>
          <w:p w14:paraId="206B8217"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Дошкольные образовательные учреждения Краснокутского муниципального района</w:t>
            </w:r>
          </w:p>
        </w:tc>
      </w:tr>
      <w:tr w:rsidR="00487555" w:rsidRPr="0018641B" w14:paraId="188AE19A"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2983422E"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Цели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2B8E98DB"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обеспечение государственных гарантий на получение дошкольного образования и повышение качества образовательных услуг, предоставляемых населению системой дошкольного образования</w:t>
            </w:r>
          </w:p>
        </w:tc>
      </w:tr>
      <w:tr w:rsidR="00487555" w:rsidRPr="0018641B" w14:paraId="40AD1CAE"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22FD94D5"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Задачи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75437895"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обеспечение доступности дошкольного образования;</w:t>
            </w:r>
          </w:p>
          <w:p w14:paraId="3875D7BA"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 xml:space="preserve">обеспечение высокого качества услуг дошкольного </w:t>
            </w:r>
            <w:r w:rsidRPr="0018641B">
              <w:rPr>
                <w:sz w:val="24"/>
                <w:szCs w:val="24"/>
              </w:rPr>
              <w:lastRenderedPageBreak/>
              <w:t>образования;</w:t>
            </w:r>
          </w:p>
          <w:p w14:paraId="1BE1CE1E"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обеспечение условий для реализации развивающих образовательных программ и внедрения независимой системы оценки качества дошкольного образования.</w:t>
            </w:r>
          </w:p>
        </w:tc>
      </w:tr>
      <w:tr w:rsidR="00487555" w:rsidRPr="0018641B" w14:paraId="4C3AC212"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4C321980"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lastRenderedPageBreak/>
              <w:t>Целевые показатели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3909189F"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удельный вес детей дошкольного возраста, получающих услуги дошкольного образования, от общего количества детей в возрасте от 3 до 7 лет, с 58% до 97 % ;</w:t>
            </w:r>
          </w:p>
          <w:p w14:paraId="2D024C6D" w14:textId="77777777" w:rsidR="00487555" w:rsidRPr="0018641B" w:rsidRDefault="00487555" w:rsidP="003B63EE">
            <w:pPr>
              <w:jc w:val="both"/>
              <w:rPr>
                <w:sz w:val="24"/>
                <w:szCs w:val="24"/>
              </w:rPr>
            </w:pPr>
            <w:r w:rsidRPr="0018641B">
              <w:rPr>
                <w:sz w:val="24"/>
                <w:szCs w:val="24"/>
              </w:rPr>
              <w:t>-количество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выполнения нормы труда (трудовых обязанностей) в 2021 году ниже минимального размера оплаты труда – 0 человек.</w:t>
            </w:r>
          </w:p>
        </w:tc>
      </w:tr>
      <w:tr w:rsidR="00487555" w:rsidRPr="0018641B" w14:paraId="40E5DE27"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05340987" w14:textId="77777777" w:rsidR="00487555" w:rsidRPr="0018641B" w:rsidRDefault="00487555" w:rsidP="003B63EE">
            <w:pPr>
              <w:widowControl w:val="0"/>
              <w:autoSpaceDE w:val="0"/>
              <w:autoSpaceDN w:val="0"/>
              <w:adjustRightInd w:val="0"/>
              <w:ind w:firstLine="284"/>
              <w:rPr>
                <w:sz w:val="24"/>
                <w:szCs w:val="24"/>
              </w:rPr>
            </w:pPr>
            <w:r w:rsidRPr="0018641B">
              <w:rPr>
                <w:b/>
                <w:bCs/>
                <w:sz w:val="24"/>
                <w:szCs w:val="24"/>
              </w:rPr>
              <w:t>Сроки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385E437B"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202</w:t>
            </w:r>
            <w:r>
              <w:rPr>
                <w:sz w:val="24"/>
                <w:szCs w:val="24"/>
              </w:rPr>
              <w:t>3</w:t>
            </w:r>
            <w:r w:rsidRPr="0018641B">
              <w:rPr>
                <w:sz w:val="24"/>
                <w:szCs w:val="24"/>
              </w:rPr>
              <w:t>-202</w:t>
            </w:r>
            <w:r>
              <w:rPr>
                <w:sz w:val="24"/>
                <w:szCs w:val="24"/>
              </w:rPr>
              <w:t>6</w:t>
            </w:r>
            <w:r w:rsidRPr="0018641B">
              <w:rPr>
                <w:sz w:val="24"/>
                <w:szCs w:val="24"/>
              </w:rPr>
              <w:t xml:space="preserve"> годы </w:t>
            </w:r>
          </w:p>
          <w:p w14:paraId="134F8B72"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1 этап – 202</w:t>
            </w:r>
            <w:r>
              <w:rPr>
                <w:sz w:val="24"/>
                <w:szCs w:val="24"/>
              </w:rPr>
              <w:t>3</w:t>
            </w:r>
            <w:r w:rsidRPr="0018641B">
              <w:rPr>
                <w:sz w:val="24"/>
                <w:szCs w:val="24"/>
              </w:rPr>
              <w:t xml:space="preserve"> год</w:t>
            </w:r>
          </w:p>
          <w:p w14:paraId="6DA54C02"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 этап – 202</w:t>
            </w:r>
            <w:r>
              <w:rPr>
                <w:sz w:val="24"/>
                <w:szCs w:val="24"/>
              </w:rPr>
              <w:t>4</w:t>
            </w:r>
            <w:r w:rsidRPr="0018641B">
              <w:rPr>
                <w:sz w:val="24"/>
                <w:szCs w:val="24"/>
              </w:rPr>
              <w:t xml:space="preserve"> год </w:t>
            </w:r>
          </w:p>
          <w:p w14:paraId="7961E062" w14:textId="77777777" w:rsidR="00487555" w:rsidRDefault="00487555" w:rsidP="003B63EE">
            <w:pPr>
              <w:widowControl w:val="0"/>
              <w:autoSpaceDE w:val="0"/>
              <w:autoSpaceDN w:val="0"/>
              <w:adjustRightInd w:val="0"/>
              <w:ind w:firstLine="284"/>
              <w:jc w:val="both"/>
              <w:rPr>
                <w:sz w:val="24"/>
                <w:szCs w:val="24"/>
              </w:rPr>
            </w:pPr>
            <w:r w:rsidRPr="0018641B">
              <w:rPr>
                <w:sz w:val="24"/>
                <w:szCs w:val="24"/>
              </w:rPr>
              <w:t>3 этап – 202</w:t>
            </w:r>
            <w:r>
              <w:rPr>
                <w:sz w:val="24"/>
                <w:szCs w:val="24"/>
              </w:rPr>
              <w:t>5</w:t>
            </w:r>
            <w:r w:rsidRPr="0018641B">
              <w:rPr>
                <w:sz w:val="24"/>
                <w:szCs w:val="24"/>
              </w:rPr>
              <w:t xml:space="preserve"> год</w:t>
            </w:r>
          </w:p>
          <w:p w14:paraId="3AEA12F4" w14:textId="77777777" w:rsidR="00487555" w:rsidRPr="0018641B" w:rsidRDefault="00487555" w:rsidP="003B63EE">
            <w:pPr>
              <w:widowControl w:val="0"/>
              <w:autoSpaceDE w:val="0"/>
              <w:autoSpaceDN w:val="0"/>
              <w:adjustRightInd w:val="0"/>
              <w:ind w:firstLine="284"/>
              <w:jc w:val="both"/>
              <w:rPr>
                <w:sz w:val="24"/>
                <w:szCs w:val="24"/>
              </w:rPr>
            </w:pPr>
            <w:r>
              <w:rPr>
                <w:sz w:val="24"/>
                <w:szCs w:val="24"/>
              </w:rPr>
              <w:t>4</w:t>
            </w:r>
            <w:r w:rsidRPr="0018641B">
              <w:rPr>
                <w:sz w:val="24"/>
                <w:szCs w:val="24"/>
              </w:rPr>
              <w:t xml:space="preserve"> этап – 202</w:t>
            </w:r>
            <w:r>
              <w:rPr>
                <w:sz w:val="24"/>
                <w:szCs w:val="24"/>
              </w:rPr>
              <w:t>6</w:t>
            </w:r>
            <w:r w:rsidRPr="0018641B">
              <w:rPr>
                <w:sz w:val="24"/>
                <w:szCs w:val="24"/>
              </w:rPr>
              <w:t xml:space="preserve"> год</w:t>
            </w:r>
          </w:p>
        </w:tc>
      </w:tr>
      <w:tr w:rsidR="00487555" w:rsidRPr="0018641B" w14:paraId="6FFCA2DE"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4D884AE5" w14:textId="77777777" w:rsidR="00487555" w:rsidRPr="0018641B" w:rsidRDefault="00487555" w:rsidP="003B63EE">
            <w:pPr>
              <w:widowControl w:val="0"/>
              <w:autoSpaceDE w:val="0"/>
              <w:autoSpaceDN w:val="0"/>
              <w:adjustRightInd w:val="0"/>
              <w:ind w:firstLine="284"/>
              <w:rPr>
                <w:sz w:val="24"/>
                <w:szCs w:val="24"/>
              </w:rPr>
            </w:pPr>
            <w:r w:rsidRPr="0018641B">
              <w:rPr>
                <w:b/>
                <w:bCs/>
                <w:sz w:val="24"/>
                <w:szCs w:val="24"/>
              </w:rPr>
              <w:t>Объем и источники финансового обеспечения подпрограммы (по годам)</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00AE0D09" w14:textId="77777777" w:rsidR="00487555" w:rsidRPr="0018641B" w:rsidRDefault="00487555" w:rsidP="003B63EE">
            <w:pPr>
              <w:jc w:val="both"/>
              <w:rPr>
                <w:sz w:val="24"/>
                <w:szCs w:val="24"/>
                <w:lang w:eastAsia="ru-RU"/>
              </w:rPr>
            </w:pPr>
            <w:r w:rsidRPr="0018641B">
              <w:rPr>
                <w:sz w:val="24"/>
                <w:szCs w:val="24"/>
                <w:lang w:eastAsia="ru-RU"/>
              </w:rPr>
              <w:t xml:space="preserve">«Общий объем финансового обеспечения подпрограммы составляет </w:t>
            </w:r>
            <w:r>
              <w:rPr>
                <w:sz w:val="24"/>
                <w:szCs w:val="24"/>
                <w:lang w:eastAsia="ru-RU"/>
              </w:rPr>
              <w:t xml:space="preserve">523 551,94 </w:t>
            </w:r>
            <w:r w:rsidRPr="0018641B">
              <w:rPr>
                <w:sz w:val="24"/>
                <w:szCs w:val="24"/>
                <w:lang w:eastAsia="ru-RU"/>
              </w:rPr>
              <w:t>тыс. рублей, из них:</w:t>
            </w:r>
          </w:p>
          <w:p w14:paraId="3036BD94" w14:textId="77777777" w:rsidR="00487555" w:rsidRPr="0018641B" w:rsidRDefault="00487555" w:rsidP="003B63EE">
            <w:pPr>
              <w:pStyle w:val="a4"/>
              <w:rPr>
                <w:color w:val="auto"/>
                <w:lang w:eastAsia="ru-RU"/>
              </w:rPr>
            </w:pPr>
            <w:r w:rsidRPr="0018641B">
              <w:rPr>
                <w:color w:val="auto"/>
                <w:lang w:eastAsia="ru-RU"/>
              </w:rPr>
              <w:t xml:space="preserve">2023 год – </w:t>
            </w:r>
            <w:r>
              <w:rPr>
                <w:color w:val="auto"/>
                <w:lang w:eastAsia="ru-RU"/>
              </w:rPr>
              <w:t>149 677,54</w:t>
            </w:r>
            <w:r w:rsidRPr="0018641B">
              <w:rPr>
                <w:color w:val="auto"/>
                <w:lang w:eastAsia="ru-RU"/>
              </w:rPr>
              <w:t xml:space="preserve"> тыс. рублей;</w:t>
            </w:r>
          </w:p>
          <w:p w14:paraId="3F13B028" w14:textId="77777777" w:rsidR="00487555" w:rsidRPr="0018641B" w:rsidRDefault="00487555" w:rsidP="003B63EE">
            <w:pPr>
              <w:pStyle w:val="a4"/>
              <w:rPr>
                <w:color w:val="auto"/>
                <w:lang w:eastAsia="ru-RU"/>
              </w:rPr>
            </w:pPr>
            <w:r w:rsidRPr="0018641B">
              <w:rPr>
                <w:color w:val="auto"/>
                <w:lang w:eastAsia="ru-RU"/>
              </w:rPr>
              <w:t>2024 год – 124 364,40 тыс. рублей;</w:t>
            </w:r>
          </w:p>
          <w:p w14:paraId="7159C841" w14:textId="77777777" w:rsidR="00487555" w:rsidRDefault="00487555" w:rsidP="003B63EE">
            <w:pPr>
              <w:pStyle w:val="a4"/>
              <w:rPr>
                <w:color w:val="auto"/>
                <w:lang w:eastAsia="ru-RU"/>
              </w:rPr>
            </w:pPr>
            <w:r w:rsidRPr="0018641B">
              <w:rPr>
                <w:color w:val="auto"/>
                <w:lang w:eastAsia="ru-RU"/>
              </w:rPr>
              <w:t>2025 год – 124 775,00 тыс. рублей;</w:t>
            </w:r>
          </w:p>
          <w:p w14:paraId="1C646658" w14:textId="77777777" w:rsidR="00487555" w:rsidRPr="0018641B" w:rsidRDefault="00487555" w:rsidP="003B63EE">
            <w:pPr>
              <w:pStyle w:val="a4"/>
              <w:rPr>
                <w:color w:val="auto"/>
                <w:lang w:eastAsia="ru-RU"/>
              </w:rPr>
            </w:pPr>
            <w:r w:rsidRPr="0018641B">
              <w:rPr>
                <w:color w:val="auto"/>
                <w:lang w:eastAsia="ru-RU"/>
              </w:rPr>
              <w:t>202</w:t>
            </w:r>
            <w:r>
              <w:rPr>
                <w:color w:val="auto"/>
                <w:lang w:eastAsia="ru-RU"/>
              </w:rPr>
              <w:t>6</w:t>
            </w:r>
            <w:r w:rsidRPr="0018641B">
              <w:rPr>
                <w:color w:val="auto"/>
                <w:lang w:eastAsia="ru-RU"/>
              </w:rPr>
              <w:t xml:space="preserve"> год </w:t>
            </w:r>
            <w:r>
              <w:rPr>
                <w:color w:val="auto"/>
                <w:lang w:eastAsia="ru-RU"/>
              </w:rPr>
              <w:t xml:space="preserve">(прогнозно) </w:t>
            </w:r>
            <w:r w:rsidRPr="0018641B">
              <w:rPr>
                <w:color w:val="auto"/>
                <w:lang w:eastAsia="ru-RU"/>
              </w:rPr>
              <w:t>– 124 775,00 тыс. рублей;</w:t>
            </w:r>
          </w:p>
          <w:p w14:paraId="52B6F3D7" w14:textId="77777777" w:rsidR="00487555" w:rsidRPr="0018641B" w:rsidRDefault="00487555" w:rsidP="003B63EE">
            <w:pPr>
              <w:ind w:firstLine="567"/>
              <w:jc w:val="both"/>
              <w:rPr>
                <w:sz w:val="24"/>
                <w:szCs w:val="24"/>
                <w:lang w:eastAsia="ru-RU"/>
              </w:rPr>
            </w:pPr>
            <w:r w:rsidRPr="0018641B">
              <w:rPr>
                <w:sz w:val="24"/>
                <w:szCs w:val="24"/>
                <w:lang w:eastAsia="ru-RU"/>
              </w:rPr>
              <w:t>в том числе:</w:t>
            </w:r>
          </w:p>
          <w:p w14:paraId="4FB56FF2" w14:textId="77777777" w:rsidR="00487555" w:rsidRPr="0018641B" w:rsidRDefault="00487555" w:rsidP="003B63EE">
            <w:pPr>
              <w:jc w:val="both"/>
              <w:rPr>
                <w:sz w:val="24"/>
                <w:szCs w:val="24"/>
                <w:lang w:eastAsia="ru-RU"/>
              </w:rPr>
            </w:pPr>
            <w:r w:rsidRPr="0018641B">
              <w:rPr>
                <w:sz w:val="24"/>
                <w:szCs w:val="24"/>
                <w:lang w:eastAsia="ru-RU"/>
              </w:rPr>
              <w:t xml:space="preserve">местный бюджет – </w:t>
            </w:r>
            <w:r>
              <w:rPr>
                <w:sz w:val="24"/>
                <w:szCs w:val="24"/>
                <w:lang w:eastAsia="ru-RU"/>
              </w:rPr>
              <w:t>140 019,15</w:t>
            </w:r>
            <w:r w:rsidRPr="0018641B">
              <w:rPr>
                <w:sz w:val="24"/>
                <w:szCs w:val="24"/>
                <w:lang w:eastAsia="ru-RU"/>
              </w:rPr>
              <w:t xml:space="preserve"> тыс. рублей, из них:</w:t>
            </w:r>
          </w:p>
          <w:p w14:paraId="7E9485E1" w14:textId="77777777" w:rsidR="00487555" w:rsidRPr="0018641B" w:rsidRDefault="00487555" w:rsidP="003B63EE">
            <w:pPr>
              <w:pStyle w:val="a4"/>
              <w:rPr>
                <w:color w:val="auto"/>
                <w:lang w:eastAsia="ru-RU"/>
              </w:rPr>
            </w:pPr>
            <w:bookmarkStart w:id="13" w:name="sub_199910"/>
            <w:bookmarkEnd w:id="13"/>
            <w:r w:rsidRPr="0018641B">
              <w:rPr>
                <w:color w:val="auto"/>
                <w:lang w:eastAsia="ru-RU"/>
              </w:rPr>
              <w:t>2023 год – 3</w:t>
            </w:r>
            <w:r>
              <w:rPr>
                <w:color w:val="auto"/>
                <w:lang w:eastAsia="ru-RU"/>
              </w:rPr>
              <w:t>7 220,55</w:t>
            </w:r>
            <w:r w:rsidRPr="0018641B">
              <w:rPr>
                <w:color w:val="auto"/>
                <w:lang w:eastAsia="ru-RU"/>
              </w:rPr>
              <w:t xml:space="preserve">  тыс. рублей;</w:t>
            </w:r>
          </w:p>
          <w:p w14:paraId="22E10951" w14:textId="77777777" w:rsidR="00487555" w:rsidRPr="0018641B" w:rsidRDefault="00487555" w:rsidP="003B63EE">
            <w:pPr>
              <w:pStyle w:val="a4"/>
              <w:rPr>
                <w:color w:val="auto"/>
                <w:lang w:eastAsia="ru-RU"/>
              </w:rPr>
            </w:pPr>
            <w:r w:rsidRPr="0018641B">
              <w:rPr>
                <w:color w:val="auto"/>
                <w:lang w:eastAsia="ru-RU"/>
              </w:rPr>
              <w:t>2024 год – 34 005,80 тыс.рублей;</w:t>
            </w:r>
          </w:p>
          <w:p w14:paraId="2E2F3694" w14:textId="77777777" w:rsidR="00487555" w:rsidRDefault="00487555" w:rsidP="003B63EE">
            <w:pPr>
              <w:pStyle w:val="a4"/>
              <w:rPr>
                <w:color w:val="auto"/>
                <w:lang w:eastAsia="ru-RU"/>
              </w:rPr>
            </w:pPr>
            <w:r w:rsidRPr="0018641B">
              <w:rPr>
                <w:color w:val="auto"/>
                <w:lang w:eastAsia="ru-RU"/>
              </w:rPr>
              <w:t>2025 год – 34 396,40 тыс.рублей;</w:t>
            </w:r>
          </w:p>
          <w:p w14:paraId="644D908C" w14:textId="77777777" w:rsidR="00487555" w:rsidRPr="0018641B" w:rsidRDefault="00487555" w:rsidP="003B63EE">
            <w:pPr>
              <w:pStyle w:val="a4"/>
              <w:rPr>
                <w:color w:val="auto"/>
                <w:lang w:eastAsia="ru-RU"/>
              </w:rPr>
            </w:pPr>
            <w:r>
              <w:rPr>
                <w:color w:val="auto"/>
                <w:lang w:eastAsia="ru-RU"/>
              </w:rPr>
              <w:t>2026</w:t>
            </w:r>
            <w:r w:rsidRPr="0018641B">
              <w:rPr>
                <w:color w:val="auto"/>
                <w:lang w:eastAsia="ru-RU"/>
              </w:rPr>
              <w:t xml:space="preserve"> год</w:t>
            </w:r>
            <w:r>
              <w:rPr>
                <w:color w:val="auto"/>
                <w:lang w:eastAsia="ru-RU"/>
              </w:rPr>
              <w:t xml:space="preserve"> (прогнозно) </w:t>
            </w:r>
            <w:r w:rsidRPr="0018641B">
              <w:rPr>
                <w:color w:val="auto"/>
                <w:lang w:eastAsia="ru-RU"/>
              </w:rPr>
              <w:t xml:space="preserve"> – 34 396,40 тыс.рублей;</w:t>
            </w:r>
          </w:p>
          <w:p w14:paraId="0EAF4153" w14:textId="77777777" w:rsidR="00487555" w:rsidRPr="00AF69D6" w:rsidRDefault="00487555" w:rsidP="003B63EE">
            <w:pPr>
              <w:jc w:val="both"/>
              <w:rPr>
                <w:sz w:val="24"/>
                <w:szCs w:val="24"/>
                <w:lang w:eastAsia="ru-RU"/>
              </w:rPr>
            </w:pPr>
            <w:r w:rsidRPr="0018641B">
              <w:rPr>
                <w:sz w:val="24"/>
                <w:szCs w:val="24"/>
                <w:lang w:eastAsia="ru-RU"/>
              </w:rPr>
              <w:t xml:space="preserve">областной бюджет – </w:t>
            </w:r>
            <w:r>
              <w:rPr>
                <w:sz w:val="24"/>
                <w:szCs w:val="24"/>
                <w:lang w:eastAsia="ru-RU"/>
              </w:rPr>
              <w:t>383 532,79</w:t>
            </w:r>
            <w:r w:rsidRPr="0018641B">
              <w:rPr>
                <w:sz w:val="24"/>
                <w:szCs w:val="24"/>
                <w:lang w:eastAsia="ru-RU"/>
              </w:rPr>
              <w:t xml:space="preserve"> тыс. рублей, из них:</w:t>
            </w:r>
          </w:p>
          <w:p w14:paraId="7469C74B" w14:textId="77777777" w:rsidR="00487555" w:rsidRPr="0018641B" w:rsidRDefault="00487555" w:rsidP="003B63EE">
            <w:pPr>
              <w:pStyle w:val="a4"/>
              <w:rPr>
                <w:lang w:eastAsia="ru-RU"/>
              </w:rPr>
            </w:pPr>
            <w:r w:rsidRPr="0018641B">
              <w:rPr>
                <w:lang w:eastAsia="ru-RU"/>
              </w:rPr>
              <w:t xml:space="preserve">2023 год – </w:t>
            </w:r>
            <w:r>
              <w:rPr>
                <w:lang w:eastAsia="ru-RU"/>
              </w:rPr>
              <w:t>112 456,99</w:t>
            </w:r>
            <w:r w:rsidRPr="0018641B">
              <w:rPr>
                <w:lang w:eastAsia="ru-RU"/>
              </w:rPr>
              <w:t xml:space="preserve"> тыс. рублей;</w:t>
            </w:r>
          </w:p>
          <w:p w14:paraId="190F86A7" w14:textId="77777777" w:rsidR="00487555" w:rsidRPr="0018641B" w:rsidRDefault="00487555" w:rsidP="003B63EE">
            <w:pPr>
              <w:pStyle w:val="a4"/>
              <w:rPr>
                <w:lang w:eastAsia="ru-RU"/>
              </w:rPr>
            </w:pPr>
            <w:r w:rsidRPr="0018641B">
              <w:rPr>
                <w:lang w:eastAsia="ru-RU"/>
              </w:rPr>
              <w:t>2024 год – 90 358,60 тыс. рублей;</w:t>
            </w:r>
          </w:p>
          <w:p w14:paraId="03AD78A2" w14:textId="77777777" w:rsidR="00487555" w:rsidRDefault="00487555" w:rsidP="003B63EE">
            <w:pPr>
              <w:pStyle w:val="a4"/>
              <w:rPr>
                <w:lang w:eastAsia="ru-RU"/>
              </w:rPr>
            </w:pPr>
            <w:r w:rsidRPr="0018641B">
              <w:rPr>
                <w:lang w:eastAsia="ru-RU"/>
              </w:rPr>
              <w:t>2025 год – 90 358,60 тыс. рублей;</w:t>
            </w:r>
          </w:p>
          <w:p w14:paraId="30F988AA" w14:textId="77777777" w:rsidR="00487555" w:rsidRPr="0018641B" w:rsidRDefault="00487555" w:rsidP="003B63EE">
            <w:pPr>
              <w:pStyle w:val="a4"/>
              <w:rPr>
                <w:lang w:eastAsia="ru-RU"/>
              </w:rPr>
            </w:pPr>
            <w:r w:rsidRPr="0018641B">
              <w:rPr>
                <w:lang w:eastAsia="ru-RU"/>
              </w:rPr>
              <w:t>202</w:t>
            </w:r>
            <w:r>
              <w:rPr>
                <w:lang w:eastAsia="ru-RU"/>
              </w:rPr>
              <w:t>6</w:t>
            </w:r>
            <w:r w:rsidRPr="0018641B">
              <w:rPr>
                <w:lang w:eastAsia="ru-RU"/>
              </w:rPr>
              <w:t xml:space="preserve"> год </w:t>
            </w:r>
            <w:r>
              <w:rPr>
                <w:color w:val="auto"/>
                <w:lang w:eastAsia="ru-RU"/>
              </w:rPr>
              <w:t xml:space="preserve">(прогнозно) </w:t>
            </w:r>
            <w:r w:rsidRPr="0018641B">
              <w:rPr>
                <w:lang w:eastAsia="ru-RU"/>
              </w:rPr>
              <w:t>– 90 358,60 тыс. рублей;</w:t>
            </w:r>
          </w:p>
        </w:tc>
      </w:tr>
      <w:tr w:rsidR="00487555" w:rsidRPr="0018641B" w14:paraId="2DAAF738" w14:textId="77777777" w:rsidTr="003B63EE">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Pr>
          <w:p w14:paraId="4A0118EE"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Ожидаемые результаты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14:paraId="27264D16" w14:textId="77777777" w:rsidR="00487555" w:rsidRPr="0018641B" w:rsidRDefault="00487555" w:rsidP="003B63EE">
            <w:pPr>
              <w:pStyle w:val="aff8"/>
              <w:rPr>
                <w:rFonts w:ascii="Times New Roman" w:hAnsi="Times New Roman" w:cs="Times New Roman"/>
              </w:rPr>
            </w:pPr>
            <w:r w:rsidRPr="0018641B">
              <w:rPr>
                <w:rFonts w:ascii="Times New Roman" w:hAnsi="Times New Roman" w:cs="Times New Roman"/>
              </w:rPr>
              <w:t xml:space="preserve"> - охват всеми видами дошкольного образования детей в возрасте от 2-х мес. до 7 лет с 58% до 97 %;</w:t>
            </w:r>
          </w:p>
          <w:p w14:paraId="03680AAE"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обеспечение выполнения государственных гарантий общедоступности и бесплатности дошкольного образования;</w:t>
            </w:r>
          </w:p>
          <w:p w14:paraId="496E65D7"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развитие дошкольной инфраструктуры (реконструкция  и ремонт зданий детских садов);</w:t>
            </w:r>
          </w:p>
          <w:p w14:paraId="2B45BE86"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 xml:space="preserve">внедрение альтернативных форм предоставления дошкольного образования (семейных групп, структурных подразделений дошкольного образования на базе общеобразовательных организаций, групп </w:t>
            </w:r>
            <w:r w:rsidRPr="0018641B">
              <w:rPr>
                <w:sz w:val="24"/>
                <w:szCs w:val="24"/>
              </w:rPr>
              <w:lastRenderedPageBreak/>
              <w:t>кратковременного пребывания детей);</w:t>
            </w:r>
          </w:p>
        </w:tc>
      </w:tr>
    </w:tbl>
    <w:p w14:paraId="12DADF56" w14:textId="77777777" w:rsidR="00487555" w:rsidRPr="00B85C88" w:rsidRDefault="00487555" w:rsidP="00487555">
      <w:pPr>
        <w:pStyle w:val="affd"/>
        <w:widowControl w:val="0"/>
        <w:numPr>
          <w:ilvl w:val="0"/>
          <w:numId w:val="11"/>
        </w:numPr>
        <w:autoSpaceDE w:val="0"/>
        <w:autoSpaceDN w:val="0"/>
        <w:adjustRightInd w:val="0"/>
        <w:spacing w:before="108" w:after="108"/>
        <w:rPr>
          <w:rFonts w:ascii="Times New Roman" w:hAnsi="Times New Roman"/>
          <w:b/>
          <w:bCs/>
          <w:sz w:val="24"/>
          <w:szCs w:val="24"/>
        </w:rPr>
      </w:pPr>
      <w:r w:rsidRPr="0018641B">
        <w:rPr>
          <w:rFonts w:ascii="Times New Roman" w:hAnsi="Times New Roman"/>
          <w:b/>
          <w:bCs/>
          <w:sz w:val="24"/>
          <w:szCs w:val="24"/>
        </w:rPr>
        <w:lastRenderedPageBreak/>
        <w:t xml:space="preserve"> Характеристика сферы реализации подпрограммы 1  «Развитие системы дошкольного образования".</w:t>
      </w:r>
    </w:p>
    <w:p w14:paraId="71B69E5C" w14:textId="77777777" w:rsidR="00487555" w:rsidRPr="00624BC5" w:rsidRDefault="00487555" w:rsidP="00487555">
      <w:pPr>
        <w:widowControl w:val="0"/>
        <w:autoSpaceDE w:val="0"/>
        <w:autoSpaceDN w:val="0"/>
        <w:adjustRightInd w:val="0"/>
        <w:ind w:firstLine="708"/>
        <w:jc w:val="both"/>
        <w:rPr>
          <w:sz w:val="24"/>
          <w:szCs w:val="24"/>
        </w:rPr>
      </w:pPr>
      <w:r w:rsidRPr="00624BC5">
        <w:rPr>
          <w:sz w:val="24"/>
          <w:szCs w:val="24"/>
        </w:rPr>
        <w:t>Доступность дошкольного образования – значимый показатель социального климата в районе, определяющий оптимальные условия для развития и сохранения здоровья каждого ребенка и условия для профессионального становления и материального благополучия молодой семьи.</w:t>
      </w:r>
    </w:p>
    <w:p w14:paraId="05E63180" w14:textId="77777777" w:rsidR="00487555" w:rsidRPr="00624BC5" w:rsidRDefault="00487555" w:rsidP="00487555">
      <w:pPr>
        <w:shd w:val="clear" w:color="auto" w:fill="FFFFFF"/>
        <w:suppressAutoHyphens w:val="0"/>
        <w:ind w:firstLine="708"/>
        <w:jc w:val="both"/>
        <w:rPr>
          <w:color w:val="2C2D2E"/>
          <w:sz w:val="24"/>
          <w:szCs w:val="24"/>
          <w:lang w:eastAsia="ru-RU"/>
        </w:rPr>
      </w:pPr>
      <w:r w:rsidRPr="0098686B">
        <w:rPr>
          <w:color w:val="2C2D2E"/>
          <w:sz w:val="24"/>
          <w:szCs w:val="24"/>
          <w:lang w:eastAsia="ru-RU"/>
        </w:rPr>
        <w:t xml:space="preserve">На территории района функционируют 18 муниципальных дошкольных образовательных учреждений, 3 филиала и 5 дошкольных групп. </w:t>
      </w:r>
    </w:p>
    <w:p w14:paraId="6B05BB90" w14:textId="77777777" w:rsidR="00487555" w:rsidRPr="0098686B" w:rsidRDefault="00487555" w:rsidP="00487555">
      <w:pPr>
        <w:shd w:val="clear" w:color="auto" w:fill="FFFFFF"/>
        <w:suppressAutoHyphens w:val="0"/>
        <w:ind w:firstLine="708"/>
        <w:jc w:val="both"/>
        <w:rPr>
          <w:rFonts w:ascii="Arial" w:hAnsi="Arial" w:cs="Arial"/>
          <w:color w:val="2C2D2E"/>
          <w:sz w:val="24"/>
          <w:szCs w:val="24"/>
          <w:lang w:eastAsia="ru-RU"/>
        </w:rPr>
      </w:pPr>
      <w:r w:rsidRPr="0098686B">
        <w:rPr>
          <w:color w:val="2C2D2E"/>
          <w:sz w:val="24"/>
          <w:szCs w:val="24"/>
          <w:lang w:eastAsia="ru-RU"/>
        </w:rPr>
        <w:t>Всеми формами дошкольного образования в 2022-2023 учебном году было охвачены 1140 детей, что составляет 77 % от общей численности детей дошкольного возраста, проживающих на территории Краснокутского района (576 в городе, 564 – в сельской местности). Охват дошкольным образованием – 99% (актуальная очередность отсутствует). Решен самый наболевший вопрос - ликвидирована очерёдность в детские сады  детей от 3 до 7 лет.</w:t>
      </w:r>
    </w:p>
    <w:p w14:paraId="55F968C4" w14:textId="77777777" w:rsidR="00487555" w:rsidRPr="0098686B" w:rsidRDefault="00487555" w:rsidP="00487555">
      <w:pPr>
        <w:shd w:val="clear" w:color="auto" w:fill="FFFFFF"/>
        <w:suppressAutoHyphens w:val="0"/>
        <w:ind w:firstLine="708"/>
        <w:jc w:val="both"/>
        <w:rPr>
          <w:rFonts w:ascii="Arial" w:hAnsi="Arial" w:cs="Arial"/>
          <w:color w:val="2C2D2E"/>
          <w:sz w:val="24"/>
          <w:szCs w:val="24"/>
          <w:lang w:eastAsia="ru-RU"/>
        </w:rPr>
      </w:pPr>
      <w:r w:rsidRPr="0098686B">
        <w:rPr>
          <w:color w:val="2C2D2E"/>
          <w:sz w:val="24"/>
          <w:szCs w:val="24"/>
          <w:lang w:eastAsia="ru-RU"/>
        </w:rPr>
        <w:t xml:space="preserve">Родительская плата за содержание детей в </w:t>
      </w:r>
      <w:r w:rsidRPr="00624BC5">
        <w:rPr>
          <w:color w:val="2C2D2E"/>
          <w:sz w:val="24"/>
          <w:szCs w:val="24"/>
          <w:lang w:eastAsia="ru-RU"/>
        </w:rPr>
        <w:t>дошкольных образовательных учреждениях составляет</w:t>
      </w:r>
      <w:r w:rsidRPr="0098686B">
        <w:rPr>
          <w:color w:val="2C2D2E"/>
          <w:sz w:val="24"/>
          <w:szCs w:val="24"/>
          <w:lang w:eastAsia="ru-RU"/>
        </w:rPr>
        <w:t xml:space="preserve"> с апреля 2023 года – 1841,60 руб. в месяц. Родители детей, посещающих детские сады, получают компенсацию части родительской платы. Компенсация выплачивается в размере:</w:t>
      </w:r>
    </w:p>
    <w:p w14:paraId="5C34FEF1" w14:textId="77777777" w:rsidR="00487555" w:rsidRPr="00C410B1" w:rsidRDefault="00487555" w:rsidP="00487555">
      <w:pPr>
        <w:shd w:val="clear" w:color="auto" w:fill="FFFFFF"/>
        <w:suppressAutoHyphens w:val="0"/>
        <w:ind w:firstLine="644"/>
        <w:jc w:val="both"/>
        <w:rPr>
          <w:color w:val="2C2D2E"/>
          <w:sz w:val="24"/>
          <w:szCs w:val="24"/>
          <w:lang w:eastAsia="ru-RU"/>
        </w:rPr>
      </w:pPr>
      <w:r w:rsidRPr="0098686B">
        <w:rPr>
          <w:color w:val="2C2D2E"/>
          <w:sz w:val="24"/>
          <w:szCs w:val="24"/>
          <w:lang w:eastAsia="ru-RU"/>
        </w:rPr>
        <w:t>20 процентов размера внесенной им платы за содержан</w:t>
      </w:r>
      <w:r w:rsidRPr="00624BC5">
        <w:rPr>
          <w:color w:val="2C2D2E"/>
          <w:sz w:val="24"/>
          <w:szCs w:val="24"/>
          <w:lang w:eastAsia="ru-RU"/>
        </w:rPr>
        <w:t xml:space="preserve">ие ребенка – на первого ребенка, 50 процентов </w:t>
      </w:r>
      <w:r w:rsidRPr="0098686B">
        <w:rPr>
          <w:color w:val="2C2D2E"/>
          <w:sz w:val="24"/>
          <w:szCs w:val="24"/>
          <w:lang w:eastAsia="ru-RU"/>
        </w:rPr>
        <w:t>внесенной платы на второго ребенка</w:t>
      </w:r>
      <w:r w:rsidRPr="00624BC5">
        <w:rPr>
          <w:color w:val="2C2D2E"/>
          <w:sz w:val="24"/>
          <w:szCs w:val="24"/>
          <w:lang w:eastAsia="ru-RU"/>
        </w:rPr>
        <w:t xml:space="preserve">, 70 процентов </w:t>
      </w:r>
      <w:r w:rsidRPr="0098686B">
        <w:rPr>
          <w:color w:val="2C2D2E"/>
          <w:sz w:val="24"/>
          <w:szCs w:val="24"/>
          <w:lang w:eastAsia="ru-RU"/>
        </w:rPr>
        <w:t>размера внесенной платы – на третьего и последующих детей.</w:t>
      </w:r>
      <w:r w:rsidRPr="00C410B1">
        <w:rPr>
          <w:color w:val="2C2D2E"/>
          <w:sz w:val="24"/>
          <w:szCs w:val="24"/>
          <w:lang w:eastAsia="ru-RU"/>
        </w:rPr>
        <w:t xml:space="preserve"> </w:t>
      </w:r>
    </w:p>
    <w:p w14:paraId="78255849" w14:textId="77777777" w:rsidR="00487555" w:rsidRPr="0098686B" w:rsidRDefault="00487555" w:rsidP="00487555">
      <w:pPr>
        <w:shd w:val="clear" w:color="auto" w:fill="FFFFFF"/>
        <w:suppressAutoHyphens w:val="0"/>
        <w:ind w:firstLine="644"/>
        <w:jc w:val="both"/>
        <w:rPr>
          <w:rFonts w:ascii="Arial" w:hAnsi="Arial" w:cs="Arial"/>
          <w:color w:val="2C2D2E"/>
          <w:sz w:val="24"/>
          <w:szCs w:val="24"/>
          <w:lang w:eastAsia="ru-RU"/>
        </w:rPr>
      </w:pPr>
      <w:r w:rsidRPr="00C410B1">
        <w:rPr>
          <w:color w:val="2C2D2E"/>
          <w:sz w:val="24"/>
          <w:szCs w:val="24"/>
          <w:lang w:eastAsia="ru-RU"/>
        </w:rPr>
        <w:t>С целью социальной поддержки и защиты многодетных семей организована работа десяти консультационных центров для родителей, воспитывающих детей воспитывающих детей от 2 месяцев до 7 лет (МДОУ "Детский сад № 1 "Звёздочка" г.Красный Кут, МДОУ "Детский сад № 24 "Солнышко" г. Красный Кут", МДОУ "Детский сад №22 "Лужок" с.Ждановка, МДОУ "Детский сад № 25 "Золотой ключик" с.Константиновка, МДОУ "Детский сад №4 "Ромашка" с.Ахмат, МДОУ "Детский сад № 27 "Теремок" п. Загородный, </w:t>
      </w:r>
      <w:r w:rsidRPr="00C410B1">
        <w:rPr>
          <w:color w:val="000000"/>
          <w:sz w:val="24"/>
          <w:szCs w:val="24"/>
          <w:lang w:eastAsia="ru-RU"/>
        </w:rPr>
        <w:t>МДОУ "Детский сад № 2 "Колокольчик" г. Красный Кут", МДОУ "Детский сад № 3 "Радуга" г. Красный Кут", МДОУ "Детский сад № 26 "Флажок" г.Красный Кут, МДОУ "Детский сад№14 "Журавлик" с.Верхний Еруслан)</w:t>
      </w:r>
      <w:r w:rsidRPr="00C410B1">
        <w:rPr>
          <w:color w:val="2C2D2E"/>
          <w:sz w:val="24"/>
          <w:szCs w:val="24"/>
          <w:lang w:eastAsia="ru-RU"/>
        </w:rPr>
        <w:t>.</w:t>
      </w:r>
    </w:p>
    <w:p w14:paraId="4BB8E892" w14:textId="77777777" w:rsidR="00487555" w:rsidRPr="0098686B" w:rsidRDefault="00487555" w:rsidP="00487555">
      <w:pPr>
        <w:shd w:val="clear" w:color="auto" w:fill="FFFFFF"/>
        <w:suppressAutoHyphens w:val="0"/>
        <w:jc w:val="both"/>
        <w:rPr>
          <w:rFonts w:ascii="Arial" w:hAnsi="Arial" w:cs="Arial"/>
          <w:color w:val="2C2D2E"/>
          <w:sz w:val="24"/>
          <w:szCs w:val="24"/>
          <w:lang w:eastAsia="ru-RU"/>
        </w:rPr>
      </w:pPr>
      <w:r w:rsidRPr="0098686B">
        <w:rPr>
          <w:color w:val="2C2D2E"/>
          <w:sz w:val="24"/>
          <w:szCs w:val="24"/>
          <w:lang w:eastAsia="ru-RU"/>
        </w:rPr>
        <w:t>Педагогическими кадрами дошкольные учреждения обеспечены на 100 %. Ежегодно коллективы детских садов района участвуют в конкурсах: победители Регионального этапа III Всероссийского конкурса  «Воспитатели России».</w:t>
      </w:r>
    </w:p>
    <w:p w14:paraId="0FBF1337" w14:textId="77777777" w:rsidR="00487555" w:rsidRPr="00624BC5" w:rsidRDefault="00487555" w:rsidP="00487555">
      <w:pPr>
        <w:shd w:val="clear" w:color="auto" w:fill="FFFFFF"/>
        <w:suppressAutoHyphens w:val="0"/>
        <w:ind w:firstLine="708"/>
        <w:jc w:val="both"/>
        <w:rPr>
          <w:rFonts w:ascii="Arial" w:hAnsi="Arial" w:cs="Arial"/>
          <w:color w:val="2C2D2E"/>
          <w:sz w:val="24"/>
          <w:szCs w:val="24"/>
          <w:lang w:eastAsia="ru-RU"/>
        </w:rPr>
      </w:pPr>
      <w:r w:rsidRPr="0098686B">
        <w:rPr>
          <w:color w:val="2C2D2E"/>
          <w:sz w:val="24"/>
          <w:szCs w:val="24"/>
          <w:lang w:eastAsia="ru-RU"/>
        </w:rPr>
        <w:t>Участие и победы дошкольных учреждений в конкурсах по охране труда свидетельствует о качестве работы в данном направлении.</w:t>
      </w:r>
      <w:r w:rsidRPr="0098686B">
        <w:rPr>
          <w:color w:val="000000"/>
          <w:sz w:val="24"/>
          <w:szCs w:val="24"/>
          <w:lang w:eastAsia="ru-RU"/>
        </w:rPr>
        <w:t> В областном конкурсе на лучшую образовательную организацию по охране труда и пожарной безопасности, проводимом Министерством образования совместно с Управлением МЧС России по Саратовской области МОУ- СОШ с.</w:t>
      </w:r>
      <w:r w:rsidRPr="00624BC5">
        <w:rPr>
          <w:color w:val="000000"/>
          <w:sz w:val="24"/>
          <w:szCs w:val="24"/>
          <w:lang w:eastAsia="ru-RU"/>
        </w:rPr>
        <w:t xml:space="preserve"> </w:t>
      </w:r>
      <w:r w:rsidRPr="0098686B">
        <w:rPr>
          <w:color w:val="000000"/>
          <w:sz w:val="24"/>
          <w:szCs w:val="24"/>
          <w:lang w:eastAsia="ru-RU"/>
        </w:rPr>
        <w:t>Дьяковка (дошкольная группа) заняла почетное 2 место.</w:t>
      </w:r>
    </w:p>
    <w:p w14:paraId="3050E738" w14:textId="77777777" w:rsidR="00487555" w:rsidRPr="00624BC5" w:rsidRDefault="00487555" w:rsidP="00487555">
      <w:pPr>
        <w:pStyle w:val="Style8"/>
        <w:widowControl/>
        <w:spacing w:line="240" w:lineRule="auto"/>
        <w:ind w:firstLine="708"/>
      </w:pPr>
      <w:r w:rsidRPr="00624BC5">
        <w:t>Проводится модернизация инфраструктуры образовательных организаций  - ремонт крыш, замена оконных  и дверных блоков, ремонт канализации, фасадов зданий в рамках мероприятий региональной программы ремонта «100 школ 100 садов»:</w:t>
      </w:r>
    </w:p>
    <w:p w14:paraId="2AC318B3" w14:textId="77777777" w:rsidR="00487555" w:rsidRPr="0092587A" w:rsidRDefault="00487555" w:rsidP="00487555">
      <w:pPr>
        <w:widowControl w:val="0"/>
        <w:jc w:val="both"/>
        <w:rPr>
          <w:sz w:val="24"/>
          <w:szCs w:val="24"/>
          <w:lang w:eastAsia="ru-RU"/>
        </w:rPr>
      </w:pPr>
      <w:r w:rsidRPr="00624BC5">
        <w:rPr>
          <w:sz w:val="24"/>
          <w:szCs w:val="24"/>
          <w:lang w:eastAsia="ru-RU"/>
        </w:rPr>
        <w:t>2022 г</w:t>
      </w:r>
      <w:r w:rsidRPr="0092587A">
        <w:rPr>
          <w:sz w:val="24"/>
          <w:szCs w:val="24"/>
          <w:lang w:eastAsia="ru-RU"/>
        </w:rPr>
        <w:t>.— ДОУ Ручеек, ДОУ Флажок—5,4 млн. руб.</w:t>
      </w:r>
    </w:p>
    <w:p w14:paraId="19975E33" w14:textId="77777777" w:rsidR="00487555" w:rsidRPr="0092587A" w:rsidRDefault="00487555" w:rsidP="00487555">
      <w:pPr>
        <w:widowControl w:val="0"/>
        <w:jc w:val="both"/>
        <w:rPr>
          <w:sz w:val="24"/>
          <w:szCs w:val="24"/>
          <w:lang w:eastAsia="ru-RU"/>
        </w:rPr>
      </w:pPr>
      <w:r w:rsidRPr="0092587A">
        <w:rPr>
          <w:sz w:val="24"/>
          <w:szCs w:val="24"/>
          <w:lang w:eastAsia="ru-RU"/>
        </w:rPr>
        <w:t>2023 г.—ДОУ Детский сад № 24 «Солнышко», ДОУ Детский сад №3 «Радуга», ДОУ Детский сад №1 «Звёздочка», ДОУ №2 «Колокольчик»— 14 млн. руб.</w:t>
      </w:r>
    </w:p>
    <w:p w14:paraId="5F0595D4" w14:textId="77777777" w:rsidR="00487555" w:rsidRPr="0092587A" w:rsidRDefault="00487555" w:rsidP="00487555">
      <w:pPr>
        <w:pStyle w:val="22"/>
        <w:suppressAutoHyphens w:val="0"/>
        <w:spacing w:after="0" w:line="240" w:lineRule="auto"/>
        <w:jc w:val="both"/>
        <w:rPr>
          <w:rFonts w:ascii="Times New Roman" w:hAnsi="Times New Roman"/>
          <w:sz w:val="24"/>
          <w:szCs w:val="24"/>
        </w:rPr>
      </w:pPr>
    </w:p>
    <w:p w14:paraId="7451D4E8" w14:textId="77777777" w:rsidR="00487555" w:rsidRPr="00B85C88" w:rsidRDefault="00487555" w:rsidP="00487555">
      <w:pPr>
        <w:widowControl w:val="0"/>
        <w:autoSpaceDE w:val="0"/>
        <w:autoSpaceDN w:val="0"/>
        <w:adjustRightInd w:val="0"/>
        <w:spacing w:before="108" w:after="108"/>
        <w:rPr>
          <w:b/>
          <w:bCs/>
          <w:sz w:val="24"/>
          <w:szCs w:val="24"/>
        </w:rPr>
      </w:pPr>
    </w:p>
    <w:p w14:paraId="0261C1E5" w14:textId="77777777" w:rsidR="00487555" w:rsidRPr="0018641B" w:rsidRDefault="00487555" w:rsidP="00487555">
      <w:pPr>
        <w:pStyle w:val="22"/>
        <w:numPr>
          <w:ilvl w:val="0"/>
          <w:numId w:val="1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Цели и задачи подпрограммы</w:t>
      </w:r>
    </w:p>
    <w:p w14:paraId="7B581A2C" w14:textId="77777777" w:rsidR="00487555" w:rsidRPr="0018641B" w:rsidRDefault="00487555" w:rsidP="00487555">
      <w:pPr>
        <w:pStyle w:val="22"/>
        <w:suppressAutoHyphens w:val="0"/>
        <w:spacing w:after="0" w:line="240" w:lineRule="auto"/>
        <w:jc w:val="both"/>
        <w:rPr>
          <w:rFonts w:ascii="Times New Roman" w:hAnsi="Times New Roman"/>
          <w:b/>
          <w:sz w:val="24"/>
          <w:szCs w:val="24"/>
        </w:rPr>
      </w:pPr>
    </w:p>
    <w:p w14:paraId="7DF0FBB9" w14:textId="77777777" w:rsidR="00487555" w:rsidRPr="0018641B" w:rsidRDefault="00487555" w:rsidP="00487555">
      <w:pPr>
        <w:pStyle w:val="22"/>
        <w:suppressAutoHyphens w:val="0"/>
        <w:spacing w:after="0" w:line="240" w:lineRule="auto"/>
        <w:ind w:firstLine="720"/>
        <w:jc w:val="both"/>
        <w:rPr>
          <w:rFonts w:ascii="Times New Roman" w:hAnsi="Times New Roman"/>
          <w:sz w:val="24"/>
          <w:szCs w:val="24"/>
        </w:rPr>
      </w:pPr>
      <w:r w:rsidRPr="0018641B">
        <w:rPr>
          <w:rFonts w:ascii="Times New Roman" w:hAnsi="Times New Roman"/>
          <w:b/>
          <w:bCs/>
          <w:sz w:val="24"/>
          <w:szCs w:val="24"/>
        </w:rPr>
        <w:lastRenderedPageBreak/>
        <w:t xml:space="preserve">Цели подпрограммы: </w:t>
      </w:r>
      <w:r w:rsidRPr="0018641B">
        <w:rPr>
          <w:rFonts w:ascii="Times New Roman" w:hAnsi="Times New Roman"/>
          <w:sz w:val="24"/>
          <w:szCs w:val="24"/>
        </w:rPr>
        <w:t>обеспечение государственных гарантий на получение дошкольного образования и повышение качества образовательных услуг, предоставляемых населению системой дошкольного образования</w:t>
      </w:r>
    </w:p>
    <w:p w14:paraId="20F5F526" w14:textId="77777777" w:rsidR="00487555" w:rsidRPr="0018641B" w:rsidRDefault="00487555" w:rsidP="00487555">
      <w:pPr>
        <w:widowControl w:val="0"/>
        <w:autoSpaceDE w:val="0"/>
        <w:autoSpaceDN w:val="0"/>
        <w:adjustRightInd w:val="0"/>
        <w:ind w:firstLine="720"/>
        <w:jc w:val="both"/>
        <w:rPr>
          <w:sz w:val="24"/>
          <w:szCs w:val="24"/>
        </w:rPr>
      </w:pPr>
      <w:r w:rsidRPr="0018641B">
        <w:rPr>
          <w:b/>
          <w:sz w:val="24"/>
          <w:szCs w:val="24"/>
        </w:rPr>
        <w:t xml:space="preserve">Задачи подпрограммы: </w:t>
      </w:r>
      <w:r w:rsidRPr="0018641B">
        <w:rPr>
          <w:sz w:val="24"/>
          <w:szCs w:val="24"/>
        </w:rPr>
        <w:t>обеспечение доступности дошкольного образования;</w:t>
      </w:r>
    </w:p>
    <w:p w14:paraId="16CA7FE9"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обеспечение высокого качества услуг дошкольного образования;</w:t>
      </w:r>
    </w:p>
    <w:p w14:paraId="7199BD99" w14:textId="77777777" w:rsidR="00487555" w:rsidRPr="0018641B" w:rsidRDefault="00487555" w:rsidP="00487555">
      <w:pPr>
        <w:pStyle w:val="22"/>
        <w:suppressAutoHyphens w:val="0"/>
        <w:spacing w:after="0" w:line="240" w:lineRule="auto"/>
        <w:ind w:firstLine="720"/>
        <w:jc w:val="both"/>
        <w:rPr>
          <w:rFonts w:ascii="Times New Roman" w:hAnsi="Times New Roman"/>
          <w:sz w:val="24"/>
          <w:szCs w:val="24"/>
        </w:rPr>
      </w:pPr>
      <w:r w:rsidRPr="0018641B">
        <w:rPr>
          <w:rFonts w:ascii="Times New Roman" w:hAnsi="Times New Roman"/>
          <w:sz w:val="24"/>
          <w:szCs w:val="24"/>
        </w:rPr>
        <w:t>обеспечение условий для реализации развивающих образовательных программ и внедрения независимой системы оценки качества дошкольного образования.</w:t>
      </w:r>
    </w:p>
    <w:p w14:paraId="320B7A03" w14:textId="77777777" w:rsidR="00487555" w:rsidRPr="0018641B" w:rsidRDefault="00487555" w:rsidP="00487555">
      <w:pPr>
        <w:pStyle w:val="22"/>
        <w:suppressAutoHyphens w:val="0"/>
        <w:spacing w:after="0" w:line="240" w:lineRule="auto"/>
        <w:ind w:firstLine="720"/>
        <w:jc w:val="both"/>
        <w:rPr>
          <w:rFonts w:ascii="Times New Roman" w:hAnsi="Times New Roman"/>
          <w:sz w:val="24"/>
          <w:szCs w:val="24"/>
        </w:rPr>
      </w:pPr>
    </w:p>
    <w:p w14:paraId="7D54A06D" w14:textId="77777777" w:rsidR="00487555" w:rsidRPr="0018641B" w:rsidRDefault="00487555" w:rsidP="00487555">
      <w:pPr>
        <w:pStyle w:val="22"/>
        <w:numPr>
          <w:ilvl w:val="0"/>
          <w:numId w:val="1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Целевые показатели</w:t>
      </w:r>
    </w:p>
    <w:p w14:paraId="329B5F8C" w14:textId="77777777" w:rsidR="00487555" w:rsidRPr="0018641B" w:rsidRDefault="00487555" w:rsidP="00487555">
      <w:pPr>
        <w:pStyle w:val="22"/>
        <w:suppressAutoHyphens w:val="0"/>
        <w:spacing w:after="0" w:line="240" w:lineRule="auto"/>
        <w:ind w:left="644"/>
        <w:rPr>
          <w:rFonts w:ascii="Times New Roman" w:hAnsi="Times New Roman"/>
          <w:b/>
          <w:sz w:val="24"/>
          <w:szCs w:val="24"/>
        </w:rPr>
      </w:pPr>
    </w:p>
    <w:p w14:paraId="0DAD51B5" w14:textId="77777777" w:rsidR="00487555" w:rsidRPr="0018641B" w:rsidRDefault="00487555" w:rsidP="00487555">
      <w:pPr>
        <w:pStyle w:val="22"/>
        <w:suppressAutoHyphens w:val="0"/>
        <w:spacing w:after="0" w:line="240" w:lineRule="auto"/>
        <w:ind w:firstLine="644"/>
        <w:jc w:val="both"/>
        <w:rPr>
          <w:rFonts w:ascii="Times New Roman" w:hAnsi="Times New Roman"/>
          <w:b/>
          <w:sz w:val="24"/>
          <w:szCs w:val="24"/>
        </w:rPr>
      </w:pPr>
      <w:r w:rsidRPr="0018641B">
        <w:rPr>
          <w:rFonts w:ascii="Times New Roman" w:hAnsi="Times New Roman"/>
          <w:sz w:val="24"/>
          <w:szCs w:val="24"/>
        </w:rPr>
        <w:t>Целевые показатели муниципальной подпрограммы указаны в приложении №1 к муниципальной программе.</w:t>
      </w:r>
    </w:p>
    <w:p w14:paraId="4D244A0B" w14:textId="77777777" w:rsidR="00487555" w:rsidRPr="0018641B" w:rsidRDefault="00487555" w:rsidP="00487555">
      <w:pPr>
        <w:pStyle w:val="22"/>
        <w:numPr>
          <w:ilvl w:val="0"/>
          <w:numId w:val="1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Прогноз конечных результатов</w:t>
      </w:r>
    </w:p>
    <w:p w14:paraId="0439782B"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увеличение доли муниципальных дошкольных образовательных организаций Краснокутского района, соответствующих современным требованиям;</w:t>
      </w:r>
    </w:p>
    <w:p w14:paraId="2BC3B9E0"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укрепление здоровья дошкольников, развитие физических качеств детей, повышение их интереса к занятиям физической культуры;</w:t>
      </w:r>
    </w:p>
    <w:p w14:paraId="0EBE9F51"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увеличение процента охвата услугами дошкольного образования детей в возрасте от 1,5 до 7 лет;</w:t>
      </w:r>
    </w:p>
    <w:p w14:paraId="41F2B134" w14:textId="77777777" w:rsidR="00487555" w:rsidRPr="0018641B" w:rsidRDefault="00487555" w:rsidP="00487555">
      <w:pPr>
        <w:widowControl w:val="0"/>
        <w:autoSpaceDE w:val="0"/>
        <w:autoSpaceDN w:val="0"/>
        <w:adjustRightInd w:val="0"/>
        <w:ind w:firstLine="720"/>
        <w:jc w:val="both"/>
        <w:rPr>
          <w:sz w:val="24"/>
          <w:szCs w:val="24"/>
        </w:rPr>
      </w:pPr>
      <w:r w:rsidRPr="0018641B">
        <w:rPr>
          <w:sz w:val="24"/>
          <w:szCs w:val="24"/>
        </w:rPr>
        <w:t>- увеличение количества воспитанников, получающих дошкольное образование.</w:t>
      </w:r>
    </w:p>
    <w:p w14:paraId="1684FC5F" w14:textId="77777777" w:rsidR="00487555" w:rsidRPr="0018641B" w:rsidRDefault="00487555" w:rsidP="00487555">
      <w:pPr>
        <w:widowControl w:val="0"/>
        <w:autoSpaceDE w:val="0"/>
        <w:autoSpaceDN w:val="0"/>
        <w:adjustRightInd w:val="0"/>
        <w:jc w:val="both"/>
        <w:rPr>
          <w:sz w:val="24"/>
          <w:szCs w:val="24"/>
        </w:rPr>
      </w:pPr>
    </w:p>
    <w:p w14:paraId="06D2923F" w14:textId="77777777" w:rsidR="00487555" w:rsidRPr="0018641B" w:rsidRDefault="00487555" w:rsidP="00487555">
      <w:pPr>
        <w:pStyle w:val="22"/>
        <w:numPr>
          <w:ilvl w:val="0"/>
          <w:numId w:val="1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Перечень основных мероприятий подпрограммы</w:t>
      </w:r>
    </w:p>
    <w:p w14:paraId="5741242C" w14:textId="77777777" w:rsidR="00487555" w:rsidRPr="0018641B" w:rsidRDefault="00487555" w:rsidP="00487555">
      <w:pPr>
        <w:pStyle w:val="afb"/>
        <w:spacing w:after="240"/>
        <w:jc w:val="both"/>
        <w:rPr>
          <w:rFonts w:ascii="Times New Roman" w:hAnsi="Times New Roman"/>
          <w:lang w:eastAsia="ru-RU"/>
        </w:rPr>
      </w:pPr>
      <w:r w:rsidRPr="0018641B">
        <w:rPr>
          <w:rFonts w:ascii="Times New Roman" w:hAnsi="Times New Roman"/>
          <w:lang w:eastAsia="ru-RU"/>
        </w:rPr>
        <w:t>Перечень основных мероприятий подпрограммы изложен в приложении №2 к муниципальной программе.</w:t>
      </w:r>
    </w:p>
    <w:p w14:paraId="7915890B" w14:textId="77777777" w:rsidR="00487555" w:rsidRPr="0018641B" w:rsidRDefault="00487555" w:rsidP="00487555">
      <w:pPr>
        <w:pStyle w:val="22"/>
        <w:numPr>
          <w:ilvl w:val="0"/>
          <w:numId w:val="1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Финансовое обеспечение подпрограммы.</w:t>
      </w:r>
    </w:p>
    <w:p w14:paraId="4A375BC3" w14:textId="77777777" w:rsidR="00487555" w:rsidRPr="00A02EB3" w:rsidRDefault="00487555" w:rsidP="00487555">
      <w:pPr>
        <w:pStyle w:val="afb"/>
        <w:spacing w:after="240"/>
        <w:ind w:firstLine="644"/>
        <w:jc w:val="both"/>
        <w:rPr>
          <w:rFonts w:ascii="Times New Roman" w:hAnsi="Times New Roman"/>
          <w:lang w:eastAsia="ru-RU"/>
        </w:rPr>
      </w:pPr>
      <w:r w:rsidRPr="0018641B">
        <w:rPr>
          <w:rFonts w:ascii="Times New Roman" w:hAnsi="Times New Roman"/>
          <w:lang w:eastAsia="ru-RU"/>
        </w:rPr>
        <w:t xml:space="preserve">Сведения об объёмах и источниках финансового обеспечения муниципальной </w:t>
      </w:r>
      <w:r w:rsidRPr="00A02EB3">
        <w:rPr>
          <w:rFonts w:ascii="Times New Roman" w:hAnsi="Times New Roman"/>
          <w:lang w:eastAsia="ru-RU"/>
        </w:rPr>
        <w:t>подпрограммы указаны в приложении №3 к муниципальной программе.</w:t>
      </w:r>
    </w:p>
    <w:p w14:paraId="48C82FEA" w14:textId="77777777" w:rsidR="00487555" w:rsidRPr="00A02EB3" w:rsidRDefault="00487555" w:rsidP="00487555">
      <w:pPr>
        <w:pStyle w:val="affd"/>
        <w:numPr>
          <w:ilvl w:val="0"/>
          <w:numId w:val="11"/>
        </w:numPr>
        <w:jc w:val="center"/>
        <w:rPr>
          <w:rFonts w:ascii="Times New Roman" w:hAnsi="Times New Roman"/>
          <w:b/>
          <w:sz w:val="24"/>
          <w:szCs w:val="24"/>
        </w:rPr>
      </w:pPr>
      <w:r w:rsidRPr="00A02EB3">
        <w:rPr>
          <w:rFonts w:ascii="Times New Roman" w:hAnsi="Times New Roman"/>
          <w:b/>
          <w:sz w:val="24"/>
          <w:szCs w:val="24"/>
        </w:rPr>
        <w:t>Анализ рисков реализации муниципальной подпрограммы</w:t>
      </w:r>
    </w:p>
    <w:p w14:paraId="42E30950" w14:textId="77777777" w:rsidR="00487555" w:rsidRPr="00A02EB3" w:rsidRDefault="00487555" w:rsidP="00487555">
      <w:pPr>
        <w:widowControl w:val="0"/>
        <w:autoSpaceDE w:val="0"/>
        <w:autoSpaceDN w:val="0"/>
        <w:adjustRightInd w:val="0"/>
        <w:ind w:firstLine="720"/>
        <w:rPr>
          <w:sz w:val="24"/>
          <w:szCs w:val="24"/>
        </w:rPr>
      </w:pPr>
      <w:r w:rsidRPr="00A02EB3">
        <w:rPr>
          <w:sz w:val="24"/>
          <w:szCs w:val="24"/>
        </w:rPr>
        <w:t>К основным рискам реализации подпрограммы относятся:</w:t>
      </w:r>
    </w:p>
    <w:p w14:paraId="1AE90BB8" w14:textId="77777777" w:rsidR="00487555" w:rsidRPr="0018641B" w:rsidRDefault="00487555" w:rsidP="00487555">
      <w:pPr>
        <w:widowControl w:val="0"/>
        <w:autoSpaceDE w:val="0"/>
        <w:autoSpaceDN w:val="0"/>
        <w:adjustRightInd w:val="0"/>
        <w:jc w:val="both"/>
        <w:rPr>
          <w:sz w:val="24"/>
          <w:szCs w:val="24"/>
        </w:rPr>
      </w:pPr>
      <w:r w:rsidRPr="00A02EB3">
        <w:rPr>
          <w:b/>
          <w:bCs/>
          <w:sz w:val="24"/>
          <w:szCs w:val="24"/>
        </w:rPr>
        <w:t>финансово-экономические риски</w:t>
      </w:r>
      <w:r w:rsidRPr="00A02EB3">
        <w:rPr>
          <w:sz w:val="24"/>
          <w:szCs w:val="24"/>
        </w:rPr>
        <w:t xml:space="preserve"> - недофинансирование мероприятий подпрограммы, в том числе из местного и регионального бюджета. Финансово-экономические риски связаны с возможным недофинансированием</w:t>
      </w:r>
      <w:r w:rsidRPr="0018641B">
        <w:rPr>
          <w:sz w:val="24"/>
          <w:szCs w:val="24"/>
        </w:rPr>
        <w:t xml:space="preserve"> ряда мероприятий, в которых предполагается софинансирование деятельности по достижению целей подпрограммы. </w:t>
      </w:r>
      <w:r w:rsidRPr="0018641B">
        <w:rPr>
          <w:b/>
          <w:bCs/>
          <w:sz w:val="24"/>
          <w:szCs w:val="24"/>
        </w:rPr>
        <w:t>организационные и управленческие риски</w:t>
      </w:r>
      <w:r w:rsidRPr="0018641B">
        <w:rPr>
          <w:sz w:val="24"/>
          <w:szCs w:val="24"/>
        </w:rPr>
        <w:t xml:space="preserve"> - недостаточная проработка вопросов, решаемых в рамках программы, отставание от сроков реализации мероприятий. Ошибочная организационная схема может приводить к неэффективному управлению процессом реализации подпрограммы, несогласованности действий основного исполнителя и участников подпрограммы. </w:t>
      </w:r>
      <w:r w:rsidRPr="0018641B">
        <w:rPr>
          <w:b/>
          <w:bCs/>
          <w:sz w:val="24"/>
          <w:szCs w:val="24"/>
        </w:rPr>
        <w:t>социальные риски</w:t>
      </w:r>
      <w:r w:rsidRPr="0018641B">
        <w:rPr>
          <w:sz w:val="24"/>
          <w:szCs w:val="24"/>
        </w:rPr>
        <w:t xml:space="preserve"> могут возникнуть в связи с недостаточным освещением в средствах массовой информации целей, задач и планируемых в рамках подпрограммы результатов, с ошибками в реализации мероприятий подпрограммы, с планированием, недостаточно учитывающим социальные последствия. </w:t>
      </w:r>
    </w:p>
    <w:p w14:paraId="79735A85" w14:textId="77777777" w:rsidR="00487555" w:rsidRPr="0018641B" w:rsidRDefault="00487555" w:rsidP="00487555">
      <w:pPr>
        <w:pStyle w:val="affd"/>
        <w:widowControl w:val="0"/>
        <w:numPr>
          <w:ilvl w:val="0"/>
          <w:numId w:val="1"/>
        </w:numPr>
        <w:autoSpaceDE w:val="0"/>
        <w:autoSpaceDN w:val="0"/>
        <w:adjustRightInd w:val="0"/>
        <w:spacing w:before="108" w:after="108"/>
        <w:jc w:val="center"/>
        <w:rPr>
          <w:rFonts w:ascii="Times New Roman" w:hAnsi="Times New Roman"/>
          <w:b/>
          <w:bCs/>
          <w:sz w:val="24"/>
          <w:szCs w:val="24"/>
        </w:rPr>
      </w:pPr>
      <w:r w:rsidRPr="0018641B">
        <w:rPr>
          <w:rFonts w:ascii="Times New Roman" w:hAnsi="Times New Roman"/>
          <w:b/>
          <w:bCs/>
          <w:sz w:val="24"/>
          <w:szCs w:val="24"/>
        </w:rPr>
        <w:t>Подпрограмма 2 "Развитие системы общего и дополнительного образования"</w:t>
      </w:r>
    </w:p>
    <w:p w14:paraId="5964A7DC" w14:textId="77777777" w:rsidR="00487555" w:rsidRPr="0018641B" w:rsidRDefault="00487555" w:rsidP="00487555">
      <w:pPr>
        <w:pStyle w:val="affd"/>
        <w:widowControl w:val="0"/>
        <w:numPr>
          <w:ilvl w:val="0"/>
          <w:numId w:val="17"/>
        </w:numPr>
        <w:autoSpaceDE w:val="0"/>
        <w:autoSpaceDN w:val="0"/>
        <w:adjustRightInd w:val="0"/>
        <w:spacing w:before="108" w:after="108"/>
        <w:jc w:val="center"/>
        <w:rPr>
          <w:rFonts w:ascii="Times New Roman" w:hAnsi="Times New Roman"/>
          <w:b/>
          <w:bCs/>
          <w:sz w:val="24"/>
          <w:szCs w:val="24"/>
        </w:rPr>
      </w:pPr>
      <w:r w:rsidRPr="0018641B">
        <w:rPr>
          <w:rFonts w:ascii="Times New Roman" w:hAnsi="Times New Roman"/>
          <w:b/>
          <w:bCs/>
          <w:sz w:val="24"/>
          <w:szCs w:val="24"/>
        </w:rPr>
        <w:t>Паспорт подпрограммы</w:t>
      </w:r>
    </w:p>
    <w:p w14:paraId="05889365" w14:textId="77777777" w:rsidR="00487555" w:rsidRPr="0018641B" w:rsidRDefault="00487555" w:rsidP="00487555">
      <w:pPr>
        <w:widowControl w:val="0"/>
        <w:autoSpaceDE w:val="0"/>
        <w:autoSpaceDN w:val="0"/>
        <w:adjustRightInd w:val="0"/>
        <w:ind w:firstLine="284"/>
        <w:jc w:val="both"/>
        <w:rPr>
          <w:sz w:val="24"/>
          <w:szCs w:val="24"/>
          <w:lang w:val="en-US"/>
        </w:rPr>
      </w:pPr>
    </w:p>
    <w:tbl>
      <w:tblPr>
        <w:tblW w:w="9464" w:type="dxa"/>
        <w:tblLayout w:type="fixed"/>
        <w:tblLook w:val="0000" w:firstRow="0" w:lastRow="0" w:firstColumn="0" w:lastColumn="0" w:noHBand="0" w:noVBand="0"/>
      </w:tblPr>
      <w:tblGrid>
        <w:gridCol w:w="3710"/>
        <w:gridCol w:w="5754"/>
      </w:tblGrid>
      <w:tr w:rsidR="00487555" w:rsidRPr="0018641B" w14:paraId="700FA0A4"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638B2F74"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Наименование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6DA863F5"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"Развитие системы общего и дополнительного образования" (далее - подпрограмма)</w:t>
            </w:r>
          </w:p>
        </w:tc>
      </w:tr>
      <w:tr w:rsidR="00487555" w:rsidRPr="0018641B" w14:paraId="0A7F9FA1"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2292B07C"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 xml:space="preserve">Ответственный исполнитель </w:t>
            </w:r>
            <w:r w:rsidRPr="0018641B">
              <w:rPr>
                <w:b/>
                <w:bCs/>
                <w:sz w:val="24"/>
                <w:szCs w:val="24"/>
              </w:rPr>
              <w:lastRenderedPageBreak/>
              <w:t>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70895717"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lastRenderedPageBreak/>
              <w:t xml:space="preserve">Управление образования администрации </w:t>
            </w:r>
            <w:r w:rsidRPr="0018641B">
              <w:rPr>
                <w:sz w:val="24"/>
                <w:szCs w:val="24"/>
              </w:rPr>
              <w:lastRenderedPageBreak/>
              <w:t>Краснокутского муниципального района.</w:t>
            </w:r>
          </w:p>
          <w:p w14:paraId="5FDF0996"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Образовательные организации района</w:t>
            </w:r>
          </w:p>
        </w:tc>
      </w:tr>
      <w:tr w:rsidR="00487555" w:rsidRPr="0018641B" w14:paraId="43EACFB0"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5D1B98B0"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lastRenderedPageBreak/>
              <w:t>Цели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06BD706E"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комплексное и эффективное развитие муниципальной системы образования,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w:t>
            </w:r>
          </w:p>
          <w:p w14:paraId="2C8EF34B" w14:textId="77777777" w:rsidR="00487555" w:rsidRPr="0018641B" w:rsidRDefault="00487555" w:rsidP="003B63EE">
            <w:pPr>
              <w:jc w:val="both"/>
              <w:rPr>
                <w:sz w:val="24"/>
                <w:szCs w:val="24"/>
              </w:rPr>
            </w:pPr>
            <w:r w:rsidRPr="0018641B">
              <w:rPr>
                <w:sz w:val="24"/>
                <w:szCs w:val="24"/>
              </w:rPr>
              <w:t>- обеспечение доступности и вариативности качественных образовательных услуг в системе общего образования;</w:t>
            </w:r>
          </w:p>
          <w:p w14:paraId="03185B18" w14:textId="77777777" w:rsidR="00487555" w:rsidRPr="0018641B" w:rsidRDefault="00487555" w:rsidP="003B63EE">
            <w:pPr>
              <w:rPr>
                <w:sz w:val="24"/>
                <w:szCs w:val="24"/>
                <w:lang w:eastAsia="ru-RU"/>
              </w:rPr>
            </w:pPr>
            <w:r w:rsidRPr="0018641B">
              <w:rPr>
                <w:sz w:val="24"/>
                <w:szCs w:val="24"/>
                <w:lang w:eastAsia="ru-RU"/>
              </w:rPr>
              <w:t>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цифровой и гуманитарного профилей, а также для практической отработки учебного материала по учебным предметам «Технология», «Информатика», «Основы безопасности жизнедеятельности»;</w:t>
            </w:r>
          </w:p>
          <w:p w14:paraId="586B48D6"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14:paraId="26D61E86" w14:textId="77777777" w:rsidR="00487555" w:rsidRPr="0018641B" w:rsidRDefault="00487555" w:rsidP="003B63EE">
            <w:pPr>
              <w:jc w:val="both"/>
              <w:rPr>
                <w:sz w:val="24"/>
                <w:szCs w:val="24"/>
              </w:rPr>
            </w:pPr>
            <w:r w:rsidRPr="0018641B">
              <w:rPr>
                <w:sz w:val="24"/>
                <w:szCs w:val="24"/>
              </w:rPr>
              <w:t>- выявление и развитие одаренных детей района;</w:t>
            </w:r>
          </w:p>
          <w:p w14:paraId="7F5DD0EB"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развитие системы дополнительного образования и воспитания детей;</w:t>
            </w:r>
          </w:p>
          <w:p w14:paraId="4D24CA32"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адаптация молодежи к условиям функционирования рынка труда, профилактика безнадзорности и правонарушений в молодежной среде за счёт привлечения несовершеннолетних граждан к организованным формам трудовой занятости;</w:t>
            </w:r>
          </w:p>
          <w:p w14:paraId="176DBFB3" w14:textId="77777777" w:rsidR="00487555" w:rsidRPr="0018641B" w:rsidRDefault="00487555" w:rsidP="003B63EE">
            <w:pPr>
              <w:jc w:val="both"/>
              <w:rPr>
                <w:sz w:val="24"/>
                <w:szCs w:val="24"/>
              </w:rPr>
            </w:pPr>
            <w:r w:rsidRPr="0018641B">
              <w:rPr>
                <w:sz w:val="24"/>
                <w:szCs w:val="24"/>
              </w:rPr>
              <w:t>- обеспечение прав детей с ограниченными возможностями здоровья и детей – инвалидов Краснокутского муниципального района на доступное и качественное образование и условий для их успешной социализации;</w:t>
            </w:r>
          </w:p>
          <w:p w14:paraId="68600034" w14:textId="77777777" w:rsidR="00487555" w:rsidRPr="0018641B" w:rsidRDefault="00487555" w:rsidP="003B63EE">
            <w:pPr>
              <w:pStyle w:val="aff8"/>
              <w:jc w:val="both"/>
              <w:rPr>
                <w:rFonts w:ascii="Times New Roman" w:hAnsi="Times New Roman" w:cs="Times New Roman"/>
                <w:lang w:eastAsia="ar-SA"/>
              </w:rPr>
            </w:pPr>
            <w:r w:rsidRPr="0018641B">
              <w:rPr>
                <w:rFonts w:ascii="Times New Roman" w:hAnsi="Times New Roman" w:cs="Times New Roman"/>
              </w:rPr>
              <w:t>-</w:t>
            </w:r>
            <w:r w:rsidRPr="0018641B">
              <w:rPr>
                <w:rFonts w:ascii="Times New Roman" w:hAnsi="Times New Roman" w:cs="Times New Roman"/>
                <w:lang w:eastAsia="ar-SA"/>
              </w:rPr>
              <w:t xml:space="preserve"> обеспечение прав ребенка на развитие, личностное самоопределение и самореализацию за счет закрепления за ним возможности оплаты услуг дополнительного образования за счет бюджетных средств⃰.</w:t>
            </w:r>
          </w:p>
          <w:p w14:paraId="45F4C459" w14:textId="77777777" w:rsidR="00487555" w:rsidRPr="0018641B" w:rsidRDefault="00487555" w:rsidP="003B63EE">
            <w:pPr>
              <w:jc w:val="both"/>
              <w:rPr>
                <w:sz w:val="24"/>
                <w:szCs w:val="24"/>
              </w:rPr>
            </w:pPr>
            <w:r w:rsidRPr="0018641B">
              <w:rPr>
                <w:sz w:val="24"/>
                <w:szCs w:val="24"/>
              </w:rPr>
              <w:lastRenderedPageBreak/>
              <w:t>⃰ – возможность оплаты услуг дополнительного образования за счет бюджетных средств подразумевает закрепление за сертификатом персональных обязательств по оплате выбираемого ребенком (его родителями, законными представителями) дополнительного образования (обязательств передачи средств выбранному поставщику образовательных услуг), либо предоставления возможности зачисления на образовательные программы, финансовое обеспечение которых осуществляется за счет бюджетных средств;</w:t>
            </w:r>
          </w:p>
          <w:p w14:paraId="5A1D7507" w14:textId="77777777" w:rsidR="00487555" w:rsidRPr="0018641B" w:rsidRDefault="00487555" w:rsidP="003B63EE">
            <w:pPr>
              <w:jc w:val="both"/>
              <w:rPr>
                <w:sz w:val="24"/>
                <w:szCs w:val="24"/>
              </w:rPr>
            </w:pPr>
            <w:r w:rsidRPr="0018641B">
              <w:rPr>
                <w:sz w:val="24"/>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14:paraId="371F808F" w14:textId="77777777" w:rsidR="00487555" w:rsidRPr="0018641B" w:rsidRDefault="00487555" w:rsidP="003B63EE">
            <w:pPr>
              <w:tabs>
                <w:tab w:val="left" w:pos="1418"/>
              </w:tabs>
              <w:jc w:val="both"/>
              <w:rPr>
                <w:sz w:val="24"/>
                <w:szCs w:val="24"/>
              </w:rPr>
            </w:pPr>
            <w:r w:rsidRPr="0018641B">
              <w:rPr>
                <w:sz w:val="24"/>
                <w:szCs w:val="24"/>
              </w:rPr>
              <w:t xml:space="preserve">- поддержка работы классных руководителей, повышение высокого статуса и общественного престижа педагогов; </w:t>
            </w:r>
          </w:p>
          <w:p w14:paraId="4E93C0D2" w14:textId="77777777" w:rsidR="00487555" w:rsidRDefault="00487555" w:rsidP="003B63EE">
            <w:pPr>
              <w:jc w:val="both"/>
              <w:rPr>
                <w:sz w:val="24"/>
                <w:szCs w:val="24"/>
                <w:lang w:eastAsia="ru-RU"/>
              </w:rPr>
            </w:pPr>
            <w:r w:rsidRPr="0018641B">
              <w:rPr>
                <w:sz w:val="24"/>
                <w:szCs w:val="24"/>
                <w:lang w:eastAsia="ru-RU"/>
              </w:rPr>
              <w:t>- выстраивание единой воспитательной среды, ориентированной на формирование патриотизма, российской гражданской идентичности, духовно-нравственной культуры учащихся</w:t>
            </w:r>
            <w:r>
              <w:rPr>
                <w:sz w:val="24"/>
                <w:szCs w:val="24"/>
                <w:lang w:eastAsia="ru-RU"/>
              </w:rPr>
              <w:t>;</w:t>
            </w:r>
          </w:p>
          <w:p w14:paraId="15590E16" w14:textId="77777777" w:rsidR="00487555" w:rsidRDefault="00487555" w:rsidP="003B63EE">
            <w:pPr>
              <w:jc w:val="both"/>
              <w:rPr>
                <w:sz w:val="24"/>
                <w:szCs w:val="24"/>
                <w:lang w:eastAsia="ru-RU"/>
              </w:rPr>
            </w:pPr>
            <w:r>
              <w:rPr>
                <w:sz w:val="24"/>
                <w:szCs w:val="24"/>
                <w:lang w:eastAsia="ru-RU"/>
              </w:rPr>
              <w:t xml:space="preserve">- </w:t>
            </w:r>
            <w:r w:rsidRPr="00D51828">
              <w:rPr>
                <w:sz w:val="24"/>
                <w:szCs w:val="24"/>
                <w:lang w:eastAsia="ru-RU"/>
              </w:rPr>
              <w:t>организация воспитательной деятельности в образовательной организации во взаимодействии с  детскими и молодежными общественными объединениями</w:t>
            </w:r>
            <w:r>
              <w:rPr>
                <w:sz w:val="24"/>
                <w:szCs w:val="24"/>
                <w:lang w:eastAsia="ru-RU"/>
              </w:rPr>
              <w:t>;</w:t>
            </w:r>
          </w:p>
          <w:p w14:paraId="147E14A6" w14:textId="77777777" w:rsidR="00487555" w:rsidRPr="0018641B" w:rsidRDefault="00487555" w:rsidP="003B63EE">
            <w:pPr>
              <w:tabs>
                <w:tab w:val="left" w:pos="1418"/>
              </w:tabs>
              <w:jc w:val="both"/>
              <w:rPr>
                <w:sz w:val="24"/>
                <w:szCs w:val="24"/>
              </w:rPr>
            </w:pPr>
            <w:r w:rsidRPr="0018641B">
              <w:rPr>
                <w:b/>
                <w:sz w:val="24"/>
                <w:szCs w:val="24"/>
              </w:rPr>
              <w:t xml:space="preserve">- </w:t>
            </w:r>
            <w:r w:rsidRPr="0018641B">
              <w:rPr>
                <w:sz w:val="24"/>
                <w:szCs w:val="24"/>
              </w:rPr>
              <w:t>обеспечение бесплатным здоровым горячим питанием обучающихся, осваивающих образовательные программы начального общего образования.</w:t>
            </w:r>
          </w:p>
        </w:tc>
      </w:tr>
      <w:tr w:rsidR="00487555" w:rsidRPr="0018641B" w14:paraId="299ACC79"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222E734C"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lastRenderedPageBreak/>
              <w:t>Задачи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6B09F4B6"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развитие инфраструктуры и организационно-экономических механизмов, обеспечивающих максимально равную доступность услуг общего(дошкольного, начального общего, основного общего, среднего общего) и дополнительного образования детей;</w:t>
            </w:r>
          </w:p>
          <w:p w14:paraId="77FDDC9B"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модернизация образовательных программ в системах общего и дополнительного образования детей, направленная на достижение современного качества учебных результатов и результатов социализации;</w:t>
            </w:r>
          </w:p>
          <w:p w14:paraId="61051520"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создание условий для проявления одаренными детьми выдающихся способностей;</w:t>
            </w:r>
          </w:p>
          <w:p w14:paraId="1B085F5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создание условий для развития кадрового потенциала отрасли образования;</w:t>
            </w:r>
          </w:p>
          <w:p w14:paraId="2B3E69F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xml:space="preserve">- обеспечение комплексного и системного подхода к решению проблемы эффективной занятости </w:t>
            </w:r>
            <w:r w:rsidRPr="0018641B">
              <w:rPr>
                <w:rFonts w:ascii="Times New Roman" w:hAnsi="Times New Roman" w:cs="Times New Roman"/>
              </w:rPr>
              <w:lastRenderedPageBreak/>
              <w:t>несовершеннолетних граждан в период летних каникул, профилактика детской беспризорности и подростковых правонарушений;</w:t>
            </w:r>
          </w:p>
          <w:p w14:paraId="14740F03"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создание «безбарьерной» образовательной и социальной среды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4370973E" w14:textId="77777777" w:rsidR="00487555" w:rsidRPr="0018641B" w:rsidRDefault="00487555" w:rsidP="003B63EE">
            <w:pPr>
              <w:jc w:val="both"/>
              <w:rPr>
                <w:sz w:val="24"/>
                <w:szCs w:val="24"/>
              </w:rPr>
            </w:pPr>
            <w:r w:rsidRPr="0018641B">
              <w:rPr>
                <w:sz w:val="24"/>
                <w:szCs w:val="24"/>
              </w:rPr>
              <w:t>-создание в сельских общеобразовательных организациях условий для занятий физкультурой и спортом (обновление материально - технической базы);</w:t>
            </w:r>
          </w:p>
          <w:p w14:paraId="5167055B" w14:textId="77777777" w:rsidR="00487555" w:rsidRPr="0018641B" w:rsidRDefault="00487555" w:rsidP="003B63EE">
            <w:pPr>
              <w:jc w:val="both"/>
              <w:rPr>
                <w:sz w:val="24"/>
                <w:szCs w:val="24"/>
              </w:rPr>
            </w:pPr>
            <w:r w:rsidRPr="0018641B">
              <w:rPr>
                <w:sz w:val="24"/>
                <w:szCs w:val="24"/>
              </w:rPr>
              <w:t>- обновление спортивного оборудования и инвентаря спортивных залов образовательных учреждений области, расположенных в сельской местности, для реализации рабочей программы учебного предмета «Физическая культура»;</w:t>
            </w:r>
          </w:p>
          <w:p w14:paraId="78455A1C" w14:textId="77777777" w:rsidR="00487555" w:rsidRPr="0018641B" w:rsidRDefault="00487555" w:rsidP="003B63EE">
            <w:pPr>
              <w:jc w:val="both"/>
              <w:rPr>
                <w:sz w:val="24"/>
                <w:szCs w:val="24"/>
              </w:rPr>
            </w:pPr>
            <w:r w:rsidRPr="0018641B">
              <w:rPr>
                <w:sz w:val="24"/>
                <w:szCs w:val="24"/>
              </w:rPr>
              <w:t>- создание и функционирование Центров образования цифрового и гуманитарного профилей «Точка роста» в общеобразовательных организациях, осуществляющих образовательную деятельность по образовательным программам начального общего, основного общего и (ил) среднего общего образования, расположенных в сельской местности и малых городах и направленных на формирование современных компетенций и навыков у обучающихся, в том числе по предметным областям «Технология», «Информатика», «Основы безопасности жизнедеятельности»;</w:t>
            </w:r>
          </w:p>
          <w:p w14:paraId="179ECD26" w14:textId="77777777" w:rsidR="00487555" w:rsidRPr="0018641B" w:rsidRDefault="00487555" w:rsidP="003B63EE">
            <w:pPr>
              <w:jc w:val="both"/>
              <w:rPr>
                <w:sz w:val="24"/>
                <w:szCs w:val="24"/>
              </w:rPr>
            </w:pPr>
            <w:r w:rsidRPr="0018641B">
              <w:rPr>
                <w:sz w:val="24"/>
                <w:szCs w:val="24"/>
              </w:rPr>
              <w:t>создание и функционирование Центров образования естественно - научной и технологической направленности «Точка роста» в общеобразовательных организациях, осуществляющих образовательную деятельность по образовательным программам начального общего, основного общего и (ил) среднего общего образования, расположенных в сельской местности и малых городах и направленных на формирование современных компетенций и навыков у обучающихся, в том числе по предметным областям «Физика», «Химия», «Биология»;</w:t>
            </w:r>
          </w:p>
          <w:p w14:paraId="4230F0B7" w14:textId="77777777" w:rsidR="00487555" w:rsidRPr="0018641B" w:rsidRDefault="00487555" w:rsidP="003B63EE">
            <w:pPr>
              <w:jc w:val="both"/>
              <w:rPr>
                <w:sz w:val="24"/>
                <w:szCs w:val="24"/>
              </w:rPr>
            </w:pPr>
            <w:r w:rsidRPr="0018641B">
              <w:rPr>
                <w:sz w:val="24"/>
                <w:szCs w:val="24"/>
              </w:rPr>
              <w:t xml:space="preserve"> -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w:t>
            </w:r>
          </w:p>
          <w:p w14:paraId="6A8F6203" w14:textId="77777777" w:rsidR="00487555" w:rsidRPr="0018641B" w:rsidRDefault="00487555" w:rsidP="003B63EE">
            <w:pPr>
              <w:jc w:val="both"/>
              <w:rPr>
                <w:sz w:val="24"/>
                <w:szCs w:val="24"/>
              </w:rPr>
            </w:pPr>
            <w:r w:rsidRPr="0018641B">
              <w:rPr>
                <w:sz w:val="24"/>
                <w:szCs w:val="24"/>
              </w:rPr>
              <w:t>- оснащение организаций современным оборудованием и развитие цифровых сервисов и контента для образовательной деятельности;</w:t>
            </w:r>
          </w:p>
          <w:p w14:paraId="19AFFC83" w14:textId="77777777" w:rsidR="00487555" w:rsidRPr="0018641B" w:rsidRDefault="00487555" w:rsidP="003B63EE">
            <w:pPr>
              <w:jc w:val="both"/>
              <w:rPr>
                <w:sz w:val="24"/>
                <w:szCs w:val="24"/>
              </w:rPr>
            </w:pPr>
            <w:r w:rsidRPr="0018641B">
              <w:rPr>
                <w:sz w:val="24"/>
                <w:szCs w:val="24"/>
              </w:rPr>
              <w:t>- обеспечение персонифицированного финансирования дополнительного образования детей;</w:t>
            </w:r>
          </w:p>
          <w:p w14:paraId="0F76E4E4" w14:textId="77777777" w:rsidR="00487555" w:rsidRPr="0018641B" w:rsidRDefault="00487555" w:rsidP="003B63EE">
            <w:pPr>
              <w:jc w:val="both"/>
              <w:rPr>
                <w:sz w:val="24"/>
                <w:szCs w:val="24"/>
              </w:rPr>
            </w:pPr>
            <w:r>
              <w:rPr>
                <w:sz w:val="24"/>
                <w:szCs w:val="24"/>
              </w:rPr>
              <w:t xml:space="preserve">- </w:t>
            </w:r>
            <w:r w:rsidRPr="00D51828">
              <w:rPr>
                <w:sz w:val="24"/>
                <w:szCs w:val="24"/>
              </w:rPr>
              <w:t xml:space="preserve">духовно - нравственное, интеллектуальное, физическое развития и позитивная социализация </w:t>
            </w:r>
            <w:r w:rsidRPr="00D51828">
              <w:rPr>
                <w:sz w:val="24"/>
                <w:szCs w:val="24"/>
              </w:rPr>
              <w:lastRenderedPageBreak/>
              <w:t>обучающихся на основе формирования у них опыта общественно и личностно значимой деятельности, поддержки их социальных инициатив  и уч</w:t>
            </w:r>
            <w:r>
              <w:rPr>
                <w:sz w:val="24"/>
                <w:szCs w:val="24"/>
              </w:rPr>
              <w:t>ета индивидуальных потребностей;</w:t>
            </w:r>
          </w:p>
          <w:p w14:paraId="5F37B440" w14:textId="77777777" w:rsidR="00487555" w:rsidRDefault="00487555" w:rsidP="003B63EE">
            <w:pPr>
              <w:tabs>
                <w:tab w:val="left" w:pos="1418"/>
              </w:tabs>
              <w:jc w:val="both"/>
              <w:rPr>
                <w:sz w:val="24"/>
                <w:szCs w:val="24"/>
              </w:rPr>
            </w:pPr>
            <w:r w:rsidRPr="0018641B">
              <w:rPr>
                <w:sz w:val="24"/>
                <w:szCs w:val="24"/>
              </w:rPr>
              <w:t>- воспитание и формирование у учащихся патриотических чувств, гражданственности и уважения к памяти защитников Отечества. Вовлечение детей и молодежи в общественно полезную деятельность. Профилактика пр</w:t>
            </w:r>
            <w:r>
              <w:rPr>
                <w:sz w:val="24"/>
                <w:szCs w:val="24"/>
              </w:rPr>
              <w:t>авонарушений несовершеннолетних;</w:t>
            </w:r>
          </w:p>
          <w:p w14:paraId="770AE8A4" w14:textId="77777777" w:rsidR="00487555" w:rsidRPr="0018641B" w:rsidRDefault="00487555" w:rsidP="003B63EE">
            <w:pPr>
              <w:tabs>
                <w:tab w:val="left" w:pos="1418"/>
              </w:tabs>
              <w:jc w:val="both"/>
              <w:rPr>
                <w:sz w:val="24"/>
                <w:szCs w:val="24"/>
              </w:rPr>
            </w:pPr>
            <w:r w:rsidRPr="0018641B">
              <w:rPr>
                <w:sz w:val="24"/>
                <w:szCs w:val="24"/>
              </w:rPr>
              <w:t>- создание равных условий для получения питания обучающимися, осваивающими образовательные программы начального общего образования;</w:t>
            </w:r>
          </w:p>
          <w:p w14:paraId="788BE345"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lang w:eastAsia="ar-SA"/>
              </w:rPr>
              <w:t>- обеспечение соответствия инфраструктуры школьного питания и организации снабжения продуктами питания требованиям повышения качества питания обучающихся.</w:t>
            </w:r>
          </w:p>
        </w:tc>
      </w:tr>
      <w:tr w:rsidR="00487555" w:rsidRPr="0018641B" w14:paraId="6A3787CA"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32A301EB"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lastRenderedPageBreak/>
              <w:t>Целевые показатели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328D648C"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удельный вес обучающихся общеобразовательных организаций, которые обучаются в соответствии с требованиями федеральных государственных образовательных стандартов от общего количества обучающихся, с 89% до 100%;</w:t>
            </w:r>
          </w:p>
          <w:p w14:paraId="75570FF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-доля участников всероссийской олимпиады школьников, научных конференций, конкурсов, фестивалей, интернет-марафонов, с 30% до 40%;</w:t>
            </w:r>
          </w:p>
          <w:p w14:paraId="280C9761" w14:textId="77777777" w:rsidR="00487555" w:rsidRPr="0018641B" w:rsidRDefault="00487555" w:rsidP="003B63EE">
            <w:pPr>
              <w:jc w:val="both"/>
              <w:rPr>
                <w:sz w:val="24"/>
                <w:szCs w:val="24"/>
                <w:lang w:eastAsia="ru-RU"/>
              </w:rPr>
            </w:pPr>
            <w:r w:rsidRPr="0018641B">
              <w:rPr>
                <w:sz w:val="24"/>
                <w:szCs w:val="24"/>
                <w:lang w:eastAsia="ru-RU"/>
              </w:rPr>
              <w:t>- доля детей и подростков охваченных общественными мероприятиями, направленными на гражданско-патриотическое и военно-патриотическое воспитание до с 70% до 90%;</w:t>
            </w:r>
          </w:p>
          <w:p w14:paraId="06182880"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доля педагогических и административных работников дошкольного, начального и основного образования, прошедших обучение для работы в условиях ФГОС, в общей численности педагогических работников с 80% до 100%;</w:t>
            </w:r>
          </w:p>
          <w:p w14:paraId="67D67C2E"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-удельный вес численности молодых педагогов в возрасте до 30 лет в образовательных учреждениях системы образования муниципального района  с 15% до 20% ;</w:t>
            </w:r>
          </w:p>
          <w:p w14:paraId="2A66EE11"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 с 90%  до 100%;</w:t>
            </w:r>
          </w:p>
          <w:p w14:paraId="49C7D798" w14:textId="77777777" w:rsidR="00487555" w:rsidRPr="0018641B" w:rsidRDefault="00487555" w:rsidP="003B63EE">
            <w:pPr>
              <w:jc w:val="both"/>
              <w:rPr>
                <w:sz w:val="24"/>
                <w:szCs w:val="24"/>
                <w:lang w:eastAsia="ru-RU"/>
              </w:rPr>
            </w:pPr>
            <w:r w:rsidRPr="0018641B">
              <w:rPr>
                <w:sz w:val="24"/>
                <w:szCs w:val="24"/>
                <w:lang w:eastAsia="ru-RU"/>
              </w:rPr>
              <w:t>-оказание социальной поддержки и временного трудоустройства несовершеннолетних в возрасте от 14 до 18 лет в количестве 150 человек;</w:t>
            </w:r>
          </w:p>
          <w:p w14:paraId="12A6BEC2" w14:textId="77777777" w:rsidR="00487555" w:rsidRPr="0018641B" w:rsidRDefault="00487555" w:rsidP="003B63EE">
            <w:pPr>
              <w:ind w:left="30" w:right="30"/>
              <w:jc w:val="both"/>
              <w:textAlignment w:val="baseline"/>
              <w:rPr>
                <w:sz w:val="24"/>
                <w:szCs w:val="24"/>
                <w:lang w:eastAsia="ru-RU"/>
              </w:rPr>
            </w:pPr>
            <w:r w:rsidRPr="0018641B">
              <w:rPr>
                <w:sz w:val="24"/>
                <w:szCs w:val="24"/>
                <w:lang w:eastAsia="ru-RU"/>
              </w:rPr>
              <w:t>-удельный вес объектов образования, в которых созданы необходимые условия для детей с ограниченными возможностями здоровья и детей – инвалидов с 80 до 100%;</w:t>
            </w:r>
          </w:p>
          <w:p w14:paraId="21F0D878" w14:textId="77777777" w:rsidR="00487555" w:rsidRPr="0018641B" w:rsidRDefault="00487555" w:rsidP="003B63EE">
            <w:pPr>
              <w:ind w:left="30" w:right="30"/>
              <w:jc w:val="both"/>
              <w:textAlignment w:val="baseline"/>
              <w:rPr>
                <w:sz w:val="24"/>
                <w:szCs w:val="24"/>
                <w:lang w:eastAsia="ru-RU"/>
              </w:rPr>
            </w:pPr>
            <w:r w:rsidRPr="0018641B">
              <w:rPr>
                <w:sz w:val="24"/>
                <w:szCs w:val="24"/>
                <w:lang w:eastAsia="ru-RU"/>
              </w:rPr>
              <w:t xml:space="preserve">-доля педагогических работников дошкольных и общеобразовательных организаций, имеющих образование и (или) квалификацию, позволяющие </w:t>
            </w:r>
            <w:r w:rsidRPr="0018641B">
              <w:rPr>
                <w:sz w:val="24"/>
                <w:szCs w:val="24"/>
                <w:lang w:eastAsia="ru-RU"/>
              </w:rPr>
              <w:lastRenderedPageBreak/>
              <w:t>осуществлять обучение по адаптированным основным общеобразовательным программам, в общей численности педагогических работников с 17% до 30% ;</w:t>
            </w:r>
          </w:p>
          <w:p w14:paraId="2FAD2BB7" w14:textId="77777777" w:rsidR="00487555" w:rsidRPr="0018641B" w:rsidRDefault="00487555" w:rsidP="003B63EE">
            <w:pPr>
              <w:ind w:right="30"/>
              <w:jc w:val="both"/>
              <w:textAlignment w:val="baseline"/>
              <w:rPr>
                <w:sz w:val="24"/>
                <w:szCs w:val="24"/>
                <w:lang w:eastAsia="ru-RU"/>
              </w:rPr>
            </w:pPr>
            <w:r w:rsidRPr="0018641B">
              <w:rPr>
                <w:sz w:val="24"/>
                <w:szCs w:val="24"/>
                <w:lang w:eastAsia="ru-RU"/>
              </w:rPr>
              <w:t>-доля детей с ограниченными возможностями здоровья и детей – инвалидов, получающих образование в образовательных учреждениях по месту жительства до 100%;</w:t>
            </w:r>
          </w:p>
          <w:p w14:paraId="2172E732" w14:textId="77777777" w:rsidR="00487555" w:rsidRPr="0018641B" w:rsidRDefault="00487555" w:rsidP="003B63EE">
            <w:pPr>
              <w:tabs>
                <w:tab w:val="left" w:pos="1418"/>
              </w:tabs>
              <w:jc w:val="both"/>
              <w:rPr>
                <w:sz w:val="24"/>
                <w:szCs w:val="24"/>
                <w:lang w:eastAsia="ru-RU"/>
              </w:rPr>
            </w:pPr>
            <w:r w:rsidRPr="0018641B">
              <w:rPr>
                <w:sz w:val="24"/>
                <w:szCs w:val="24"/>
                <w:lang w:eastAsia="ru-RU"/>
              </w:rPr>
              <w:t>- доля классных руководителей, получающих доплату 5 000, 00 руб. до 100%;</w:t>
            </w:r>
          </w:p>
          <w:p w14:paraId="501C293A" w14:textId="77777777" w:rsidR="00487555" w:rsidRPr="0018641B" w:rsidRDefault="00487555" w:rsidP="003B63EE">
            <w:pPr>
              <w:ind w:right="30"/>
              <w:jc w:val="both"/>
              <w:textAlignment w:val="baseline"/>
              <w:rPr>
                <w:sz w:val="24"/>
                <w:szCs w:val="24"/>
              </w:rPr>
            </w:pPr>
            <w:r w:rsidRPr="0018641B">
              <w:rPr>
                <w:sz w:val="24"/>
                <w:szCs w:val="24"/>
              </w:rPr>
              <w:t>- доля общеобразовательных организаций в штате которых введена должность советника директора по воспитанию и взаимодействию  с детскими общественными объединениями – 100%</w:t>
            </w:r>
          </w:p>
          <w:p w14:paraId="63667B85" w14:textId="77777777" w:rsidR="00487555" w:rsidRPr="0018641B" w:rsidRDefault="00487555" w:rsidP="003B63EE">
            <w:pPr>
              <w:ind w:right="30"/>
              <w:jc w:val="both"/>
              <w:textAlignment w:val="baseline"/>
              <w:rPr>
                <w:sz w:val="24"/>
                <w:szCs w:val="24"/>
                <w:lang w:eastAsia="ru-RU"/>
              </w:rPr>
            </w:pPr>
            <w:r w:rsidRPr="0018641B">
              <w:rPr>
                <w:sz w:val="24"/>
                <w:szCs w:val="24"/>
                <w:lang w:eastAsia="ru-RU"/>
              </w:rPr>
              <w:t>- доля обучающихся, осваивающих образовательные программы начального общего образования, обеспеченных бесплатным здоровым горячим питанием –  100%;</w:t>
            </w:r>
          </w:p>
          <w:p w14:paraId="6D9D9B45" w14:textId="77777777" w:rsidR="00487555" w:rsidRPr="0018641B" w:rsidRDefault="00487555" w:rsidP="003B63EE">
            <w:pPr>
              <w:ind w:right="30"/>
              <w:jc w:val="both"/>
              <w:textAlignment w:val="baseline"/>
              <w:rPr>
                <w:sz w:val="24"/>
                <w:szCs w:val="24"/>
                <w:lang w:eastAsia="ru-RU"/>
              </w:rPr>
            </w:pPr>
            <w:r w:rsidRPr="0018641B">
              <w:rPr>
                <w:sz w:val="24"/>
                <w:szCs w:val="24"/>
                <w:lang w:eastAsia="ru-RU"/>
              </w:rPr>
              <w:t>- доля обучающихся охваченных дополнительным образованием в центрах образования цифрового и гуманитарного профилей «Точка роста» по предметным областям «Технология», «Информатика», «Основы безопасности жизнедеятельности» до 40%;</w:t>
            </w:r>
          </w:p>
          <w:p w14:paraId="525A8CDE" w14:textId="77777777" w:rsidR="00487555" w:rsidRPr="0018641B" w:rsidRDefault="00487555" w:rsidP="003B63EE">
            <w:pPr>
              <w:ind w:right="30"/>
              <w:jc w:val="both"/>
              <w:textAlignment w:val="baseline"/>
              <w:rPr>
                <w:sz w:val="24"/>
                <w:szCs w:val="24"/>
              </w:rPr>
            </w:pPr>
            <w:r w:rsidRPr="0018641B">
              <w:rPr>
                <w:sz w:val="24"/>
                <w:szCs w:val="24"/>
              </w:rPr>
              <w:t>доля обучающихся охваченных дополнительным образованием в центрах образования естественно - научной и технологической направленности «Точка роста» по предметным областям «Физика», «Химия», «Биология» до 53 %;</w:t>
            </w:r>
          </w:p>
          <w:p w14:paraId="76DB0294" w14:textId="77777777" w:rsidR="00487555" w:rsidRPr="0018641B" w:rsidRDefault="00487555" w:rsidP="003B63EE">
            <w:pPr>
              <w:ind w:right="30"/>
              <w:jc w:val="both"/>
              <w:textAlignment w:val="baseline"/>
              <w:rPr>
                <w:sz w:val="24"/>
                <w:szCs w:val="24"/>
                <w:lang w:eastAsia="ru-RU"/>
              </w:rPr>
            </w:pPr>
            <w:r w:rsidRPr="0018641B">
              <w:rPr>
                <w:sz w:val="24"/>
                <w:szCs w:val="24"/>
                <w:lang w:eastAsia="ru-RU"/>
              </w:rPr>
              <w:t>- доля общеобразовательных организаций, обеспеченных доступом к сети Интернет с высокой скоростью (выше 10 Мбит.) с 33% до 56%;</w:t>
            </w:r>
          </w:p>
          <w:p w14:paraId="4AFED11D" w14:textId="77777777" w:rsidR="00487555" w:rsidRPr="0018641B" w:rsidRDefault="00487555" w:rsidP="003B63EE">
            <w:pPr>
              <w:ind w:right="30"/>
              <w:jc w:val="both"/>
              <w:textAlignment w:val="baseline"/>
              <w:rPr>
                <w:sz w:val="24"/>
                <w:szCs w:val="24"/>
                <w:lang w:eastAsia="ru-RU"/>
              </w:rPr>
            </w:pPr>
            <w:r w:rsidRPr="0018641B">
              <w:rPr>
                <w:sz w:val="24"/>
                <w:szCs w:val="24"/>
                <w:lang w:eastAsia="ru-RU"/>
              </w:rPr>
              <w:t>- доля обучающихся в общеобразовательных организациях, осуществляющих деятельность по стандартам цифровой школы до 100 %;</w:t>
            </w:r>
          </w:p>
          <w:p w14:paraId="2CA92E5D" w14:textId="77777777" w:rsidR="00487555" w:rsidRPr="008B2115" w:rsidRDefault="00487555" w:rsidP="003B63EE">
            <w:pPr>
              <w:ind w:right="30"/>
              <w:jc w:val="both"/>
              <w:textAlignment w:val="baseline"/>
              <w:rPr>
                <w:sz w:val="24"/>
                <w:szCs w:val="24"/>
                <w:lang w:eastAsia="ru-RU"/>
              </w:rPr>
            </w:pPr>
            <w:r w:rsidRPr="0018641B">
              <w:rPr>
                <w:sz w:val="24"/>
                <w:szCs w:val="24"/>
                <w:lang w:eastAsia="ru-RU"/>
              </w:rPr>
              <w:t xml:space="preserve">- доля </w:t>
            </w:r>
            <w:r w:rsidRPr="008B2115">
              <w:rPr>
                <w:sz w:val="24"/>
                <w:szCs w:val="24"/>
                <w:lang w:eastAsia="ru-RU"/>
              </w:rPr>
              <w:t>обучающихся в общеобразовательных организациях, успешно продемонстрировавших высокий уровень владения цифровыми навыками до 80%;</w:t>
            </w:r>
          </w:p>
          <w:p w14:paraId="71645DAE" w14:textId="77777777" w:rsidR="00487555" w:rsidRPr="008B2115" w:rsidRDefault="00487555" w:rsidP="003B63EE">
            <w:pPr>
              <w:ind w:right="30"/>
              <w:jc w:val="both"/>
              <w:textAlignment w:val="baseline"/>
              <w:rPr>
                <w:sz w:val="24"/>
                <w:szCs w:val="24"/>
              </w:rPr>
            </w:pPr>
            <w:r w:rsidRPr="008B2115">
              <w:rPr>
                <w:sz w:val="24"/>
                <w:szCs w:val="24"/>
                <w:lang w:eastAsia="ru-RU"/>
              </w:rPr>
              <w:t xml:space="preserve">- </w:t>
            </w:r>
            <w:r w:rsidRPr="008B2115">
              <w:rPr>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78%;</w:t>
            </w:r>
          </w:p>
          <w:p w14:paraId="326AC962" w14:textId="77777777" w:rsidR="00487555" w:rsidRPr="008B2115" w:rsidRDefault="00487555" w:rsidP="003B63EE">
            <w:pPr>
              <w:ind w:right="30"/>
              <w:jc w:val="both"/>
              <w:textAlignment w:val="baseline"/>
              <w:rPr>
                <w:sz w:val="24"/>
                <w:szCs w:val="24"/>
              </w:rPr>
            </w:pPr>
            <w:r w:rsidRPr="008B2115">
              <w:rPr>
                <w:sz w:val="24"/>
                <w:szCs w:val="24"/>
              </w:rP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до 5%;</w:t>
            </w:r>
          </w:p>
          <w:p w14:paraId="45BC811A" w14:textId="77777777" w:rsidR="00487555" w:rsidRPr="0018641B" w:rsidRDefault="00487555" w:rsidP="003B63EE">
            <w:pPr>
              <w:ind w:right="30"/>
              <w:jc w:val="both"/>
              <w:textAlignment w:val="baseline"/>
              <w:rPr>
                <w:sz w:val="24"/>
                <w:szCs w:val="24"/>
              </w:rPr>
            </w:pPr>
            <w:r w:rsidRPr="008B2115">
              <w:rPr>
                <w:sz w:val="24"/>
                <w:szCs w:val="24"/>
              </w:rPr>
              <w:t>- доля детей в образовательных организациях, расположенных в сельской местности, для которых обновлена</w:t>
            </w:r>
            <w:r w:rsidRPr="0018641B">
              <w:rPr>
                <w:sz w:val="24"/>
                <w:szCs w:val="24"/>
              </w:rPr>
              <w:t xml:space="preserve"> материально – техническая база для занятий физкультурой и спортом – 100 %;</w:t>
            </w:r>
          </w:p>
          <w:p w14:paraId="6BB1ADBE" w14:textId="77777777" w:rsidR="00487555" w:rsidRPr="0018641B" w:rsidRDefault="00487555" w:rsidP="003B63EE">
            <w:pPr>
              <w:ind w:right="30"/>
              <w:jc w:val="both"/>
              <w:textAlignment w:val="baseline"/>
              <w:rPr>
                <w:sz w:val="24"/>
                <w:szCs w:val="24"/>
                <w:lang w:eastAsia="ru-RU"/>
              </w:rPr>
            </w:pPr>
            <w:r w:rsidRPr="0018641B">
              <w:rPr>
                <w:sz w:val="24"/>
                <w:szCs w:val="24"/>
                <w:lang w:eastAsia="ru-RU"/>
              </w:rPr>
              <w:lastRenderedPageBreak/>
              <w:t>-количество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выполнения нормы труда (трудовых обязанностей) в 2021, 2022 году ниже минимального размера оплаты труда – 0 человек;</w:t>
            </w:r>
          </w:p>
          <w:p w14:paraId="1A633010" w14:textId="77777777" w:rsidR="00487555" w:rsidRPr="0018641B" w:rsidRDefault="00487555" w:rsidP="003B63EE">
            <w:pPr>
              <w:ind w:right="30"/>
              <w:jc w:val="both"/>
              <w:textAlignment w:val="baseline"/>
              <w:rPr>
                <w:sz w:val="24"/>
                <w:szCs w:val="24"/>
                <w:lang w:eastAsia="ru-RU"/>
              </w:rPr>
            </w:pPr>
            <w:r w:rsidRPr="0018641B">
              <w:rPr>
                <w:sz w:val="24"/>
                <w:szCs w:val="24"/>
                <w:lang w:eastAsia="ru-RU"/>
              </w:rPr>
              <w:t>- доля классных руководителей, получающих доплату 5000 руб. до 100%.</w:t>
            </w:r>
          </w:p>
        </w:tc>
      </w:tr>
      <w:tr w:rsidR="00487555" w:rsidRPr="0018641B" w14:paraId="5F8FEB96"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6F613023" w14:textId="77777777" w:rsidR="00487555" w:rsidRPr="0018641B" w:rsidRDefault="00487555" w:rsidP="003B63EE">
            <w:pPr>
              <w:widowControl w:val="0"/>
              <w:autoSpaceDE w:val="0"/>
              <w:autoSpaceDN w:val="0"/>
              <w:adjustRightInd w:val="0"/>
              <w:ind w:firstLine="284"/>
              <w:rPr>
                <w:sz w:val="24"/>
                <w:szCs w:val="24"/>
              </w:rPr>
            </w:pPr>
            <w:r w:rsidRPr="0018641B">
              <w:rPr>
                <w:b/>
                <w:bCs/>
                <w:sz w:val="24"/>
                <w:szCs w:val="24"/>
              </w:rPr>
              <w:lastRenderedPageBreak/>
              <w:t>Сроки реализации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7E80B429"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202</w:t>
            </w:r>
            <w:r>
              <w:rPr>
                <w:sz w:val="24"/>
                <w:szCs w:val="24"/>
              </w:rPr>
              <w:t>3</w:t>
            </w:r>
            <w:r w:rsidRPr="0018641B">
              <w:rPr>
                <w:sz w:val="24"/>
                <w:szCs w:val="24"/>
              </w:rPr>
              <w:t>-202</w:t>
            </w:r>
            <w:r>
              <w:rPr>
                <w:sz w:val="24"/>
                <w:szCs w:val="24"/>
              </w:rPr>
              <w:t>6</w:t>
            </w:r>
            <w:r w:rsidRPr="0018641B">
              <w:rPr>
                <w:sz w:val="24"/>
                <w:szCs w:val="24"/>
              </w:rPr>
              <w:t xml:space="preserve"> годы </w:t>
            </w:r>
          </w:p>
          <w:p w14:paraId="2A8C7611"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1 этап – 202</w:t>
            </w:r>
            <w:r>
              <w:rPr>
                <w:sz w:val="24"/>
                <w:szCs w:val="24"/>
              </w:rPr>
              <w:t>3</w:t>
            </w:r>
            <w:r w:rsidRPr="0018641B">
              <w:rPr>
                <w:sz w:val="24"/>
                <w:szCs w:val="24"/>
              </w:rPr>
              <w:t xml:space="preserve"> год</w:t>
            </w:r>
          </w:p>
          <w:p w14:paraId="699A36AD"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 этап – 202</w:t>
            </w:r>
            <w:r>
              <w:rPr>
                <w:sz w:val="24"/>
                <w:szCs w:val="24"/>
              </w:rPr>
              <w:t>4</w:t>
            </w:r>
            <w:r w:rsidRPr="0018641B">
              <w:rPr>
                <w:sz w:val="24"/>
                <w:szCs w:val="24"/>
              </w:rPr>
              <w:t xml:space="preserve"> год</w:t>
            </w:r>
          </w:p>
          <w:p w14:paraId="5C307625" w14:textId="77777777" w:rsidR="00487555" w:rsidRDefault="00487555" w:rsidP="003B63EE">
            <w:pPr>
              <w:widowControl w:val="0"/>
              <w:autoSpaceDE w:val="0"/>
              <w:autoSpaceDN w:val="0"/>
              <w:adjustRightInd w:val="0"/>
              <w:ind w:firstLine="284"/>
              <w:jc w:val="both"/>
              <w:rPr>
                <w:sz w:val="24"/>
                <w:szCs w:val="24"/>
              </w:rPr>
            </w:pPr>
            <w:r w:rsidRPr="0018641B">
              <w:rPr>
                <w:sz w:val="24"/>
                <w:szCs w:val="24"/>
              </w:rPr>
              <w:t>3 этап – 202</w:t>
            </w:r>
            <w:r>
              <w:rPr>
                <w:sz w:val="24"/>
                <w:szCs w:val="24"/>
              </w:rPr>
              <w:t>5</w:t>
            </w:r>
            <w:r w:rsidRPr="0018641B">
              <w:rPr>
                <w:sz w:val="24"/>
                <w:szCs w:val="24"/>
              </w:rPr>
              <w:t xml:space="preserve"> год</w:t>
            </w:r>
          </w:p>
          <w:p w14:paraId="4A31477A" w14:textId="77777777" w:rsidR="00487555" w:rsidRPr="0018641B" w:rsidRDefault="00487555" w:rsidP="003B63EE">
            <w:pPr>
              <w:widowControl w:val="0"/>
              <w:autoSpaceDE w:val="0"/>
              <w:autoSpaceDN w:val="0"/>
              <w:adjustRightInd w:val="0"/>
              <w:ind w:firstLine="284"/>
              <w:jc w:val="both"/>
              <w:rPr>
                <w:sz w:val="24"/>
                <w:szCs w:val="24"/>
              </w:rPr>
            </w:pPr>
            <w:r>
              <w:rPr>
                <w:sz w:val="24"/>
                <w:szCs w:val="24"/>
              </w:rPr>
              <w:t>4</w:t>
            </w:r>
            <w:r w:rsidRPr="0018641B">
              <w:rPr>
                <w:sz w:val="24"/>
                <w:szCs w:val="24"/>
              </w:rPr>
              <w:t xml:space="preserve"> этап – 202</w:t>
            </w:r>
            <w:r>
              <w:rPr>
                <w:sz w:val="24"/>
                <w:szCs w:val="24"/>
              </w:rPr>
              <w:t>6</w:t>
            </w:r>
            <w:r w:rsidRPr="0018641B">
              <w:rPr>
                <w:sz w:val="24"/>
                <w:szCs w:val="24"/>
              </w:rPr>
              <w:t xml:space="preserve"> год</w:t>
            </w:r>
          </w:p>
        </w:tc>
      </w:tr>
      <w:tr w:rsidR="00487555" w:rsidRPr="0018641B" w14:paraId="7A48C325"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2F4DB249" w14:textId="77777777" w:rsidR="00487555" w:rsidRPr="0018641B" w:rsidRDefault="00487555" w:rsidP="003B63EE">
            <w:pPr>
              <w:widowControl w:val="0"/>
              <w:autoSpaceDE w:val="0"/>
              <w:autoSpaceDN w:val="0"/>
              <w:adjustRightInd w:val="0"/>
              <w:ind w:firstLine="284"/>
              <w:rPr>
                <w:sz w:val="24"/>
                <w:szCs w:val="24"/>
              </w:rPr>
            </w:pPr>
            <w:r w:rsidRPr="0018641B">
              <w:rPr>
                <w:b/>
                <w:bCs/>
                <w:sz w:val="24"/>
                <w:szCs w:val="24"/>
              </w:rPr>
              <w:t>Объем и источники финансового обеспечения подпрограммы (по годам)</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52BD575C" w14:textId="77777777" w:rsidR="00487555" w:rsidRPr="0018641B" w:rsidRDefault="00487555" w:rsidP="003B63EE">
            <w:pPr>
              <w:jc w:val="both"/>
              <w:rPr>
                <w:sz w:val="24"/>
                <w:szCs w:val="24"/>
                <w:lang w:eastAsia="ru-RU"/>
              </w:rPr>
            </w:pPr>
            <w:r w:rsidRPr="0018641B">
              <w:rPr>
                <w:sz w:val="24"/>
                <w:szCs w:val="24"/>
                <w:lang w:eastAsia="ru-RU"/>
              </w:rPr>
              <w:t xml:space="preserve">Общий объем финансового обеспечения подпрограммы составляет </w:t>
            </w:r>
            <w:r>
              <w:rPr>
                <w:sz w:val="24"/>
                <w:szCs w:val="24"/>
                <w:lang w:eastAsia="ru-RU"/>
              </w:rPr>
              <w:t>1 382 140,91</w:t>
            </w:r>
            <w:r w:rsidRPr="0018641B">
              <w:rPr>
                <w:sz w:val="24"/>
                <w:szCs w:val="24"/>
                <w:lang w:eastAsia="ru-RU"/>
              </w:rPr>
              <w:t xml:space="preserve"> тыс. рублей, из них:</w:t>
            </w:r>
          </w:p>
          <w:p w14:paraId="44CD5125"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2023 год – </w:t>
            </w:r>
            <w:r>
              <w:rPr>
                <w:color w:val="auto"/>
                <w:lang w:eastAsia="ru-RU"/>
              </w:rPr>
              <w:t>366 631,31</w:t>
            </w:r>
            <w:r w:rsidRPr="0018641B">
              <w:rPr>
                <w:color w:val="auto"/>
                <w:lang w:eastAsia="ru-RU"/>
              </w:rPr>
              <w:t xml:space="preserve"> тыс. рублей;</w:t>
            </w:r>
          </w:p>
          <w:p w14:paraId="13AEC16D"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2024 год – </w:t>
            </w:r>
            <w:r>
              <w:rPr>
                <w:color w:val="auto"/>
                <w:lang w:eastAsia="ru-RU"/>
              </w:rPr>
              <w:t>344 659,8</w:t>
            </w:r>
            <w:r w:rsidRPr="0018641B">
              <w:rPr>
                <w:color w:val="auto"/>
                <w:lang w:eastAsia="ru-RU"/>
              </w:rPr>
              <w:t>0 тыс. рублей;</w:t>
            </w:r>
          </w:p>
          <w:p w14:paraId="323F22ED" w14:textId="77777777" w:rsidR="00487555" w:rsidRDefault="00487555" w:rsidP="003B63EE">
            <w:pPr>
              <w:pStyle w:val="a4"/>
              <w:spacing w:before="0" w:line="240" w:lineRule="auto"/>
              <w:rPr>
                <w:color w:val="auto"/>
                <w:lang w:eastAsia="ru-RU"/>
              </w:rPr>
            </w:pPr>
            <w:r w:rsidRPr="0018641B">
              <w:rPr>
                <w:color w:val="auto"/>
                <w:lang w:eastAsia="ru-RU"/>
              </w:rPr>
              <w:t>2025 год – 335 424,90 тыс. рублей;</w:t>
            </w:r>
          </w:p>
          <w:p w14:paraId="3B2BBE02" w14:textId="77777777" w:rsidR="00487555" w:rsidRPr="0018641B" w:rsidRDefault="00487555" w:rsidP="003B63EE">
            <w:pPr>
              <w:pStyle w:val="a4"/>
              <w:spacing w:before="0" w:line="240" w:lineRule="auto"/>
              <w:rPr>
                <w:color w:val="auto"/>
                <w:lang w:eastAsia="ru-RU"/>
              </w:rPr>
            </w:pPr>
            <w:r w:rsidRPr="0018641B">
              <w:rPr>
                <w:color w:val="auto"/>
                <w:lang w:eastAsia="ru-RU"/>
              </w:rPr>
              <w:t>202</w:t>
            </w:r>
            <w:r>
              <w:rPr>
                <w:color w:val="auto"/>
                <w:lang w:eastAsia="ru-RU"/>
              </w:rPr>
              <w:t>6</w:t>
            </w:r>
            <w:r w:rsidRPr="0018641B">
              <w:rPr>
                <w:color w:val="auto"/>
                <w:lang w:eastAsia="ru-RU"/>
              </w:rPr>
              <w:t xml:space="preserve"> год </w:t>
            </w:r>
            <w:r>
              <w:rPr>
                <w:color w:val="auto"/>
                <w:lang w:eastAsia="ru-RU"/>
              </w:rPr>
              <w:t xml:space="preserve">(прогнозно) </w:t>
            </w:r>
            <w:r w:rsidRPr="0018641B">
              <w:rPr>
                <w:color w:val="auto"/>
                <w:lang w:eastAsia="ru-RU"/>
              </w:rPr>
              <w:t>– 335 424,90 тыс. рублей;</w:t>
            </w:r>
          </w:p>
          <w:p w14:paraId="18251963"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в том числе муниципальный бюджет- </w:t>
            </w:r>
            <w:r>
              <w:rPr>
                <w:color w:val="auto"/>
                <w:lang w:eastAsia="ru-RU"/>
              </w:rPr>
              <w:t>124 182,98</w:t>
            </w:r>
            <w:r w:rsidRPr="0018641B">
              <w:rPr>
                <w:color w:val="auto"/>
                <w:lang w:eastAsia="ru-RU"/>
              </w:rPr>
              <w:t xml:space="preserve"> тыс. рублей, из них:</w:t>
            </w:r>
          </w:p>
          <w:p w14:paraId="624BA974"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2023 год – </w:t>
            </w:r>
            <w:r>
              <w:rPr>
                <w:color w:val="auto"/>
                <w:lang w:eastAsia="ru-RU"/>
              </w:rPr>
              <w:t>35 528,58</w:t>
            </w:r>
            <w:r w:rsidRPr="0018641B">
              <w:rPr>
                <w:color w:val="auto"/>
                <w:lang w:eastAsia="ru-RU"/>
              </w:rPr>
              <w:t xml:space="preserve"> тыс. рублей;</w:t>
            </w:r>
          </w:p>
          <w:p w14:paraId="0BB0B3B7" w14:textId="77777777" w:rsidR="00487555" w:rsidRPr="0018641B" w:rsidRDefault="00487555" w:rsidP="003B63EE">
            <w:pPr>
              <w:pStyle w:val="a4"/>
              <w:spacing w:before="0" w:line="240" w:lineRule="auto"/>
              <w:rPr>
                <w:color w:val="auto"/>
                <w:lang w:eastAsia="ru-RU"/>
              </w:rPr>
            </w:pPr>
            <w:r w:rsidRPr="0018641B">
              <w:rPr>
                <w:color w:val="auto"/>
                <w:lang w:eastAsia="ru-RU"/>
              </w:rPr>
              <w:t>2024 год – 29 804,80 тыс. рублей;</w:t>
            </w:r>
          </w:p>
          <w:p w14:paraId="14EB2E87" w14:textId="77777777" w:rsidR="00487555" w:rsidRDefault="00487555" w:rsidP="003B63EE">
            <w:pPr>
              <w:pStyle w:val="a4"/>
              <w:spacing w:before="0" w:line="240" w:lineRule="auto"/>
              <w:rPr>
                <w:color w:val="auto"/>
                <w:lang w:eastAsia="ru-RU"/>
              </w:rPr>
            </w:pPr>
            <w:r w:rsidRPr="0018641B">
              <w:rPr>
                <w:color w:val="auto"/>
                <w:lang w:eastAsia="ru-RU"/>
              </w:rPr>
              <w:t>2025 год – 29 424,80 тыс. рублей;</w:t>
            </w:r>
          </w:p>
          <w:p w14:paraId="1D64A99E" w14:textId="77777777" w:rsidR="00487555" w:rsidRPr="0018641B" w:rsidRDefault="00487555" w:rsidP="003B63EE">
            <w:pPr>
              <w:pStyle w:val="a4"/>
              <w:spacing w:before="0" w:line="240" w:lineRule="auto"/>
              <w:rPr>
                <w:color w:val="auto"/>
                <w:lang w:eastAsia="ru-RU"/>
              </w:rPr>
            </w:pPr>
            <w:r w:rsidRPr="0018641B">
              <w:rPr>
                <w:color w:val="auto"/>
                <w:lang w:eastAsia="ru-RU"/>
              </w:rPr>
              <w:t>202</w:t>
            </w:r>
            <w:r>
              <w:rPr>
                <w:color w:val="auto"/>
                <w:lang w:eastAsia="ru-RU"/>
              </w:rPr>
              <w:t>6</w:t>
            </w:r>
            <w:r w:rsidRPr="0018641B">
              <w:rPr>
                <w:color w:val="auto"/>
                <w:lang w:eastAsia="ru-RU"/>
              </w:rPr>
              <w:t xml:space="preserve"> год </w:t>
            </w:r>
            <w:r>
              <w:rPr>
                <w:color w:val="auto"/>
                <w:lang w:eastAsia="ru-RU"/>
              </w:rPr>
              <w:t xml:space="preserve">(прогнозно) </w:t>
            </w:r>
            <w:r w:rsidRPr="0018641B">
              <w:rPr>
                <w:color w:val="auto"/>
                <w:lang w:eastAsia="ru-RU"/>
              </w:rPr>
              <w:t>– 29 424,80 тыс. рублей;</w:t>
            </w:r>
          </w:p>
          <w:p w14:paraId="39CBCB32"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федеральный бюджет – </w:t>
            </w:r>
            <w:r>
              <w:rPr>
                <w:color w:val="auto"/>
                <w:lang w:eastAsia="ru-RU"/>
              </w:rPr>
              <w:t>141 583,89</w:t>
            </w:r>
            <w:r w:rsidRPr="0018641B">
              <w:rPr>
                <w:color w:val="auto"/>
                <w:lang w:eastAsia="ru-RU"/>
              </w:rPr>
              <w:t xml:space="preserve"> тыс. рублей, из них:</w:t>
            </w:r>
          </w:p>
          <w:p w14:paraId="5A3F0ADD" w14:textId="77777777" w:rsidR="00487555" w:rsidRPr="0018641B" w:rsidRDefault="00487555" w:rsidP="003B63EE">
            <w:pPr>
              <w:pStyle w:val="a4"/>
              <w:spacing w:before="0" w:line="240" w:lineRule="auto"/>
              <w:rPr>
                <w:color w:val="auto"/>
                <w:lang w:eastAsia="ru-RU"/>
              </w:rPr>
            </w:pPr>
            <w:r w:rsidRPr="0018641B">
              <w:rPr>
                <w:color w:val="auto"/>
                <w:lang w:eastAsia="ru-RU"/>
              </w:rPr>
              <w:t>2023 год – 3</w:t>
            </w:r>
            <w:r>
              <w:rPr>
                <w:color w:val="auto"/>
                <w:lang w:eastAsia="ru-RU"/>
              </w:rPr>
              <w:t>5 435,82</w:t>
            </w:r>
            <w:r w:rsidRPr="0018641B">
              <w:rPr>
                <w:color w:val="auto"/>
                <w:lang w:eastAsia="ru-RU"/>
              </w:rPr>
              <w:t xml:space="preserve"> тыс. рублей;</w:t>
            </w:r>
          </w:p>
          <w:p w14:paraId="3F90A7FC"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2024 год – </w:t>
            </w:r>
            <w:r>
              <w:rPr>
                <w:color w:val="auto"/>
                <w:lang w:eastAsia="ru-RU"/>
              </w:rPr>
              <w:t>42 595,63</w:t>
            </w:r>
            <w:r w:rsidRPr="0018641B">
              <w:rPr>
                <w:color w:val="auto"/>
                <w:lang w:eastAsia="ru-RU"/>
              </w:rPr>
              <w:t xml:space="preserve"> тыс. рублей;</w:t>
            </w:r>
          </w:p>
          <w:p w14:paraId="2B895760" w14:textId="77777777" w:rsidR="00487555" w:rsidRDefault="00487555" w:rsidP="003B63EE">
            <w:pPr>
              <w:pStyle w:val="a4"/>
              <w:spacing w:before="0" w:line="240" w:lineRule="auto"/>
              <w:rPr>
                <w:color w:val="auto"/>
                <w:lang w:eastAsia="ru-RU"/>
              </w:rPr>
            </w:pPr>
            <w:r w:rsidRPr="0018641B">
              <w:rPr>
                <w:color w:val="auto"/>
                <w:lang w:eastAsia="ru-RU"/>
              </w:rPr>
              <w:t>2025 год – 31 776,22 тыс. рублей;</w:t>
            </w:r>
          </w:p>
          <w:p w14:paraId="4EE9B5C5" w14:textId="77777777" w:rsidR="00487555" w:rsidRPr="0018641B" w:rsidRDefault="00487555" w:rsidP="003B63EE">
            <w:pPr>
              <w:pStyle w:val="a4"/>
              <w:spacing w:before="0" w:line="240" w:lineRule="auto"/>
              <w:rPr>
                <w:color w:val="auto"/>
                <w:lang w:eastAsia="ru-RU"/>
              </w:rPr>
            </w:pPr>
            <w:r w:rsidRPr="0018641B">
              <w:rPr>
                <w:color w:val="auto"/>
                <w:lang w:eastAsia="ru-RU"/>
              </w:rPr>
              <w:t>202</w:t>
            </w:r>
            <w:r>
              <w:rPr>
                <w:color w:val="auto"/>
                <w:lang w:eastAsia="ru-RU"/>
              </w:rPr>
              <w:t>6</w:t>
            </w:r>
            <w:r w:rsidRPr="0018641B">
              <w:rPr>
                <w:color w:val="auto"/>
                <w:lang w:eastAsia="ru-RU"/>
              </w:rPr>
              <w:t xml:space="preserve"> год </w:t>
            </w:r>
            <w:r>
              <w:rPr>
                <w:color w:val="auto"/>
                <w:lang w:eastAsia="ru-RU"/>
              </w:rPr>
              <w:t xml:space="preserve">(прогнозно) </w:t>
            </w:r>
            <w:r w:rsidRPr="0018641B">
              <w:rPr>
                <w:color w:val="auto"/>
                <w:lang w:eastAsia="ru-RU"/>
              </w:rPr>
              <w:t>– 31 776,22 тыс. рублей;</w:t>
            </w:r>
          </w:p>
          <w:p w14:paraId="76EF33BC"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областной бюджет – </w:t>
            </w:r>
            <w:r>
              <w:rPr>
                <w:color w:val="auto"/>
                <w:lang w:eastAsia="ru-RU"/>
              </w:rPr>
              <w:t xml:space="preserve">1 116 374,04 </w:t>
            </w:r>
            <w:r w:rsidRPr="0018641B">
              <w:rPr>
                <w:color w:val="auto"/>
                <w:lang w:eastAsia="ru-RU"/>
              </w:rPr>
              <w:t>тыс. рублей, из них:</w:t>
            </w:r>
          </w:p>
          <w:p w14:paraId="51A0A616" w14:textId="77777777" w:rsidR="00487555" w:rsidRPr="0018641B" w:rsidRDefault="00487555" w:rsidP="003B63EE">
            <w:pPr>
              <w:pStyle w:val="a4"/>
              <w:spacing w:before="0" w:line="240" w:lineRule="auto"/>
              <w:rPr>
                <w:color w:val="auto"/>
                <w:lang w:eastAsia="ru-RU"/>
              </w:rPr>
            </w:pPr>
            <w:r w:rsidRPr="0018641B">
              <w:rPr>
                <w:color w:val="auto"/>
                <w:lang w:eastAsia="ru-RU"/>
              </w:rPr>
              <w:t xml:space="preserve">2023 год – </w:t>
            </w:r>
            <w:r>
              <w:rPr>
                <w:color w:val="auto"/>
                <w:lang w:eastAsia="ru-RU"/>
              </w:rPr>
              <w:t>295 666,91</w:t>
            </w:r>
            <w:r w:rsidRPr="0018641B">
              <w:rPr>
                <w:color w:val="auto"/>
                <w:lang w:eastAsia="ru-RU"/>
              </w:rPr>
              <w:t xml:space="preserve"> тыс. рублей;</w:t>
            </w:r>
          </w:p>
          <w:p w14:paraId="1B107E53" w14:textId="77777777" w:rsidR="00487555" w:rsidRPr="0018641B" w:rsidRDefault="00487555" w:rsidP="003B63EE">
            <w:pPr>
              <w:pStyle w:val="a4"/>
              <w:spacing w:before="0" w:line="240" w:lineRule="auto"/>
              <w:rPr>
                <w:color w:val="auto"/>
                <w:lang w:eastAsia="ru-RU"/>
              </w:rPr>
            </w:pPr>
            <w:r w:rsidRPr="0018641B">
              <w:rPr>
                <w:color w:val="auto"/>
                <w:lang w:eastAsia="ru-RU"/>
              </w:rPr>
              <w:t>2024 год – 27</w:t>
            </w:r>
            <w:r>
              <w:rPr>
                <w:color w:val="auto"/>
                <w:lang w:eastAsia="ru-RU"/>
              </w:rPr>
              <w:t>2 259,37</w:t>
            </w:r>
            <w:r w:rsidRPr="0018641B">
              <w:rPr>
                <w:color w:val="auto"/>
                <w:lang w:eastAsia="ru-RU"/>
              </w:rPr>
              <w:t xml:space="preserve"> тыс. рублей;</w:t>
            </w:r>
          </w:p>
          <w:p w14:paraId="62CAF1F1" w14:textId="77777777" w:rsidR="00487555" w:rsidRDefault="00487555" w:rsidP="003B63EE">
            <w:pPr>
              <w:pStyle w:val="a4"/>
              <w:spacing w:before="0" w:line="240" w:lineRule="auto"/>
              <w:rPr>
                <w:color w:val="auto"/>
                <w:lang w:eastAsia="ru-RU"/>
              </w:rPr>
            </w:pPr>
            <w:r w:rsidRPr="0018641B">
              <w:rPr>
                <w:color w:val="auto"/>
                <w:lang w:eastAsia="ru-RU"/>
              </w:rPr>
              <w:t>2025 год – 274 223,88 тыс. рублей</w:t>
            </w:r>
            <w:r>
              <w:rPr>
                <w:color w:val="auto"/>
                <w:lang w:eastAsia="ru-RU"/>
              </w:rPr>
              <w:t>;</w:t>
            </w:r>
          </w:p>
          <w:p w14:paraId="1EB0A8CF" w14:textId="77777777" w:rsidR="00487555" w:rsidRPr="0018641B" w:rsidRDefault="00487555" w:rsidP="003B63EE">
            <w:pPr>
              <w:pStyle w:val="a4"/>
              <w:spacing w:before="0" w:line="240" w:lineRule="auto"/>
              <w:rPr>
                <w:color w:val="auto"/>
                <w:lang w:eastAsia="ru-RU"/>
              </w:rPr>
            </w:pPr>
            <w:r w:rsidRPr="0018641B">
              <w:rPr>
                <w:color w:val="auto"/>
                <w:lang w:eastAsia="ru-RU"/>
              </w:rPr>
              <w:t>202</w:t>
            </w:r>
            <w:r>
              <w:rPr>
                <w:color w:val="auto"/>
                <w:lang w:eastAsia="ru-RU"/>
              </w:rPr>
              <w:t>6</w:t>
            </w:r>
            <w:r w:rsidRPr="0018641B">
              <w:rPr>
                <w:color w:val="auto"/>
                <w:lang w:eastAsia="ru-RU"/>
              </w:rPr>
              <w:t xml:space="preserve"> год</w:t>
            </w:r>
            <w:r>
              <w:rPr>
                <w:color w:val="auto"/>
                <w:lang w:eastAsia="ru-RU"/>
              </w:rPr>
              <w:t xml:space="preserve"> (прогнозно) </w:t>
            </w:r>
            <w:r w:rsidRPr="0018641B">
              <w:rPr>
                <w:color w:val="auto"/>
                <w:lang w:eastAsia="ru-RU"/>
              </w:rPr>
              <w:t xml:space="preserve"> – 274 223,88 тыс. рублей.</w:t>
            </w:r>
          </w:p>
        </w:tc>
      </w:tr>
      <w:tr w:rsidR="00487555" w:rsidRPr="0018641B" w14:paraId="4DE20BB7"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54735A40" w14:textId="77777777" w:rsidR="00487555" w:rsidRPr="0018641B" w:rsidRDefault="00487555" w:rsidP="003B63EE">
            <w:pPr>
              <w:widowControl w:val="0"/>
              <w:autoSpaceDE w:val="0"/>
              <w:autoSpaceDN w:val="0"/>
              <w:adjustRightInd w:val="0"/>
              <w:ind w:firstLine="284"/>
              <w:rPr>
                <w:sz w:val="24"/>
                <w:szCs w:val="24"/>
              </w:rPr>
            </w:pPr>
            <w:r w:rsidRPr="0018641B">
              <w:rPr>
                <w:b/>
                <w:bCs/>
                <w:sz w:val="24"/>
                <w:szCs w:val="24"/>
              </w:rPr>
              <w:t>Ожидаемые результаты реализации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685A342C"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переход на обучение по общеобразовательным программам, соответствующим требованиям федеральных государственных образовательных стандартов,100 процентов обучающихся 11-х классов;</w:t>
            </w:r>
          </w:p>
          <w:p w14:paraId="67905D8A"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привлечение в общеобразовательные организации молодых педагогов;</w:t>
            </w:r>
          </w:p>
          <w:p w14:paraId="28616401"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увеличение удельного веса детей, охваченных образовательными программами дополнительного образования детей, в общей численности детей и молодежи в возрасте 5-18 лет до 77 процентов;</w:t>
            </w:r>
          </w:p>
          <w:p w14:paraId="3B465148"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повышение квалификации педагогических работников образовательных организаций района, работающих с одаренными детьми;</w:t>
            </w:r>
          </w:p>
          <w:p w14:paraId="13A9059C"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xml:space="preserve">- создание во всех общеобразовательных </w:t>
            </w:r>
            <w:r w:rsidRPr="0018641B">
              <w:rPr>
                <w:rFonts w:ascii="Times New Roman" w:hAnsi="Times New Roman" w:cs="Times New Roman"/>
              </w:rPr>
              <w:lastRenderedPageBreak/>
              <w:t>организациях условий, соответствующих требованиям федеральных государственных образовательных стандартов и санитарным нормам и правилам, обеспечение безопасных условий для получения качественного образования;</w:t>
            </w:r>
          </w:p>
          <w:p w14:paraId="5648EBF7" w14:textId="77777777" w:rsidR="00487555" w:rsidRPr="0018641B" w:rsidRDefault="00487555" w:rsidP="003B63EE">
            <w:pPr>
              <w:pStyle w:val="aff8"/>
              <w:jc w:val="both"/>
              <w:rPr>
                <w:rFonts w:ascii="Times New Roman" w:hAnsi="Times New Roman" w:cs="Times New Roman"/>
              </w:rPr>
            </w:pPr>
            <w:r w:rsidRPr="0018641B">
              <w:rPr>
                <w:rFonts w:ascii="Times New Roman" w:hAnsi="Times New Roman" w:cs="Times New Roman"/>
              </w:rPr>
              <w:t>- увеличение процента детей и молодежи, участвующих в различных мероприятиях по гражданско-патриотическому и военно-патриотическому воспитанию до 100% ;</w:t>
            </w:r>
          </w:p>
          <w:p w14:paraId="469148B5" w14:textId="77777777" w:rsidR="00487555" w:rsidRPr="0018641B" w:rsidRDefault="00487555" w:rsidP="003B63EE">
            <w:pPr>
              <w:tabs>
                <w:tab w:val="left" w:pos="1418"/>
              </w:tabs>
              <w:jc w:val="both"/>
              <w:rPr>
                <w:sz w:val="24"/>
                <w:szCs w:val="24"/>
                <w:lang w:eastAsia="ru-RU"/>
              </w:rPr>
            </w:pPr>
            <w:r w:rsidRPr="0018641B">
              <w:rPr>
                <w:sz w:val="24"/>
                <w:szCs w:val="24"/>
                <w:lang w:eastAsia="ru-RU"/>
              </w:rPr>
              <w:t>- повышение высокого статуса и общественного престижа педагогов;</w:t>
            </w:r>
          </w:p>
          <w:p w14:paraId="4E9F29C2" w14:textId="77777777" w:rsidR="00487555" w:rsidRPr="0018641B" w:rsidRDefault="00487555" w:rsidP="003B63EE">
            <w:pPr>
              <w:jc w:val="both"/>
              <w:rPr>
                <w:sz w:val="24"/>
                <w:szCs w:val="24"/>
                <w:lang w:eastAsia="en-US"/>
              </w:rPr>
            </w:pPr>
            <w:r w:rsidRPr="0018641B">
              <w:rPr>
                <w:sz w:val="24"/>
                <w:szCs w:val="24"/>
                <w:lang w:eastAsia="ru-RU"/>
              </w:rPr>
              <w:t xml:space="preserve">- </w:t>
            </w:r>
            <w:r w:rsidRPr="0018641B">
              <w:rPr>
                <w:sz w:val="24"/>
                <w:szCs w:val="24"/>
                <w:lang w:eastAsia="en-US"/>
              </w:rPr>
              <w:t>создание во всех общеобразовательных организациях условий для получения питания обучающимися, осваивающими образовательные программы начального общего образования; -соответствие инфраструктуры школьного питания и организации снабжения продуктами питания требованиям повышения качества питания обучающихся;</w:t>
            </w:r>
          </w:p>
          <w:p w14:paraId="4B11E7CB" w14:textId="77777777" w:rsidR="00487555" w:rsidRPr="0018641B" w:rsidRDefault="00487555" w:rsidP="003B63EE">
            <w:pPr>
              <w:pStyle w:val="aff8"/>
              <w:jc w:val="both"/>
              <w:rPr>
                <w:rFonts w:ascii="Times New Roman" w:hAnsi="Times New Roman" w:cs="Times New Roman"/>
                <w:lang w:eastAsia="en-US"/>
              </w:rPr>
            </w:pPr>
            <w:r w:rsidRPr="0018641B">
              <w:rPr>
                <w:rFonts w:ascii="Times New Roman" w:hAnsi="Times New Roman" w:cs="Times New Roman"/>
                <w:lang w:eastAsia="en-US"/>
              </w:rPr>
              <w:t>- решение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14:paraId="08F63B4E" w14:textId="77777777" w:rsidR="00487555" w:rsidRPr="0018641B" w:rsidRDefault="00487555" w:rsidP="003B63EE">
            <w:pPr>
              <w:ind w:left="30" w:right="30"/>
              <w:jc w:val="both"/>
              <w:textAlignment w:val="baseline"/>
              <w:rPr>
                <w:sz w:val="24"/>
                <w:szCs w:val="24"/>
                <w:lang w:eastAsia="en-US"/>
              </w:rPr>
            </w:pPr>
            <w:r w:rsidRPr="0018641B">
              <w:rPr>
                <w:sz w:val="24"/>
                <w:szCs w:val="24"/>
                <w:lang w:eastAsia="en-US"/>
              </w:rPr>
              <w:t xml:space="preserve"> - создание всех необходимых условий для детей с ограниченными возможностями здоровья и детей – инвалидов.</w:t>
            </w:r>
          </w:p>
          <w:p w14:paraId="694DC9AB" w14:textId="77777777" w:rsidR="00487555" w:rsidRPr="0018641B" w:rsidRDefault="00487555" w:rsidP="003B63EE">
            <w:pPr>
              <w:jc w:val="both"/>
              <w:rPr>
                <w:sz w:val="24"/>
                <w:szCs w:val="24"/>
                <w:lang w:eastAsia="en-US"/>
              </w:rPr>
            </w:pPr>
            <w:r w:rsidRPr="0018641B">
              <w:rPr>
                <w:sz w:val="24"/>
                <w:szCs w:val="24"/>
                <w:lang w:eastAsia="en-US"/>
              </w:rPr>
              <w:t>- увеличение численности педагогических работников образовательных учреждений, прошедших специальную подготовку и обладающих необходимой квалификацией для организации работы с обучающимися и воспитанниками с ограниченными возможностями здоровья и детьми – инвалидами, в условиях инклюзивного образования;</w:t>
            </w:r>
          </w:p>
          <w:p w14:paraId="683E9703" w14:textId="77777777" w:rsidR="00487555" w:rsidRPr="0018641B" w:rsidRDefault="00487555" w:rsidP="003B63EE">
            <w:pPr>
              <w:widowControl w:val="0"/>
              <w:jc w:val="both"/>
              <w:rPr>
                <w:sz w:val="24"/>
                <w:szCs w:val="24"/>
                <w:lang w:eastAsia="en-US"/>
              </w:rPr>
            </w:pPr>
            <w:r w:rsidRPr="0018641B">
              <w:rPr>
                <w:sz w:val="24"/>
                <w:szCs w:val="24"/>
                <w:lang w:eastAsia="en-US"/>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44342B87" w14:textId="77777777" w:rsidR="00487555" w:rsidRPr="0018641B" w:rsidRDefault="00487555" w:rsidP="003B63EE">
            <w:pPr>
              <w:jc w:val="both"/>
              <w:rPr>
                <w:sz w:val="24"/>
                <w:szCs w:val="24"/>
                <w:lang w:eastAsia="en-US"/>
              </w:rPr>
            </w:pPr>
            <w:r w:rsidRPr="0018641B">
              <w:rPr>
                <w:sz w:val="24"/>
                <w:szCs w:val="24"/>
                <w:lang w:eastAsia="en-US"/>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14:paraId="2076A0ED" w14:textId="77777777" w:rsidR="00487555" w:rsidRPr="0018641B" w:rsidRDefault="00487555" w:rsidP="003B63EE">
            <w:pPr>
              <w:jc w:val="both"/>
              <w:rPr>
                <w:sz w:val="24"/>
                <w:szCs w:val="24"/>
                <w:lang w:eastAsia="en-US"/>
              </w:rPr>
            </w:pPr>
            <w:r w:rsidRPr="0018641B">
              <w:rPr>
                <w:sz w:val="24"/>
                <w:szCs w:val="24"/>
                <w:lang w:eastAsia="en-US"/>
              </w:rPr>
              <w:t xml:space="preserve">- создание равных условий для получения питания обучающимися, осваивающими образовательные программы начального общего образования; </w:t>
            </w:r>
          </w:p>
          <w:p w14:paraId="0208777F" w14:textId="77777777" w:rsidR="00487555" w:rsidRPr="0018641B" w:rsidRDefault="00487555" w:rsidP="003B63EE">
            <w:pPr>
              <w:jc w:val="both"/>
              <w:rPr>
                <w:sz w:val="24"/>
                <w:szCs w:val="24"/>
                <w:lang w:eastAsia="en-US"/>
              </w:rPr>
            </w:pPr>
            <w:r w:rsidRPr="0018641B">
              <w:rPr>
                <w:sz w:val="24"/>
                <w:szCs w:val="24"/>
                <w:lang w:eastAsia="en-US"/>
              </w:rPr>
              <w:t>-поддержка работы классных руководителей, повышение высокого статуса и общественного престижа педагогов;</w:t>
            </w:r>
          </w:p>
          <w:p w14:paraId="19DCFCFC" w14:textId="77777777" w:rsidR="00487555" w:rsidRPr="0018641B" w:rsidRDefault="00487555" w:rsidP="003B63EE">
            <w:pPr>
              <w:jc w:val="both"/>
              <w:rPr>
                <w:sz w:val="24"/>
                <w:szCs w:val="24"/>
                <w:lang w:eastAsia="en-US"/>
              </w:rPr>
            </w:pPr>
            <w:r w:rsidRPr="0018641B">
              <w:rPr>
                <w:sz w:val="24"/>
                <w:szCs w:val="24"/>
                <w:lang w:eastAsia="en-US"/>
              </w:rPr>
              <w:lastRenderedPageBreak/>
              <w:t>- повышение качества образования на основе развития и расширения использования ИКТ; обеспечение доступности качественных образовательных ресурсов и услуг.</w:t>
            </w:r>
          </w:p>
        </w:tc>
      </w:tr>
    </w:tbl>
    <w:p w14:paraId="73E856DA" w14:textId="77777777" w:rsidR="00487555" w:rsidRPr="0018641B" w:rsidRDefault="00487555" w:rsidP="00487555">
      <w:pPr>
        <w:pStyle w:val="22"/>
        <w:suppressAutoHyphens w:val="0"/>
        <w:spacing w:after="0" w:line="240" w:lineRule="auto"/>
        <w:jc w:val="both"/>
        <w:rPr>
          <w:rFonts w:ascii="Times New Roman" w:hAnsi="Times New Roman"/>
          <w:sz w:val="24"/>
          <w:szCs w:val="24"/>
        </w:rPr>
      </w:pPr>
    </w:p>
    <w:p w14:paraId="3358CE33" w14:textId="77777777" w:rsidR="00487555" w:rsidRPr="0018641B" w:rsidRDefault="00487555" w:rsidP="00487555">
      <w:pPr>
        <w:widowControl w:val="0"/>
        <w:autoSpaceDE w:val="0"/>
        <w:autoSpaceDN w:val="0"/>
        <w:adjustRightInd w:val="0"/>
        <w:spacing w:before="108" w:after="108"/>
        <w:ind w:firstLine="284"/>
        <w:jc w:val="center"/>
        <w:rPr>
          <w:b/>
          <w:bCs/>
          <w:sz w:val="24"/>
          <w:szCs w:val="24"/>
        </w:rPr>
      </w:pPr>
      <w:r w:rsidRPr="0018641B">
        <w:rPr>
          <w:b/>
          <w:bCs/>
          <w:sz w:val="24"/>
          <w:szCs w:val="24"/>
        </w:rPr>
        <w:t>2. Характеристика сферы реализации подпрограммы 2 «Развитие системы общего и дополнительного образования".</w:t>
      </w:r>
    </w:p>
    <w:p w14:paraId="70EB4EAB" w14:textId="77777777" w:rsidR="00487555" w:rsidRPr="00624BC5" w:rsidRDefault="00487555" w:rsidP="00487555">
      <w:pPr>
        <w:pStyle w:val="Style5"/>
        <w:widowControl/>
        <w:spacing w:line="240" w:lineRule="auto"/>
        <w:ind w:firstLine="708"/>
        <w:rPr>
          <w:lang w:eastAsia="ar-SA"/>
        </w:rPr>
      </w:pPr>
      <w:r w:rsidRPr="0092587A">
        <w:rPr>
          <w:lang w:eastAsia="ar-SA"/>
        </w:rPr>
        <w:t>На территории Краснокутского муниципального района функционирует</w:t>
      </w:r>
      <w:r w:rsidRPr="00624BC5">
        <w:rPr>
          <w:lang w:eastAsia="ar-SA"/>
        </w:rPr>
        <w:t>: 18 общеобразовательных учреждений, из них: 9 базовых школ, 9 филиалов:</w:t>
      </w:r>
    </w:p>
    <w:p w14:paraId="0E35F5A7" w14:textId="77777777" w:rsidR="00487555" w:rsidRPr="00624BC5" w:rsidRDefault="00487555" w:rsidP="00487555">
      <w:pPr>
        <w:pStyle w:val="Style5"/>
        <w:widowControl/>
        <w:spacing w:line="240" w:lineRule="auto"/>
        <w:rPr>
          <w:lang w:eastAsia="ar-SA"/>
        </w:rPr>
      </w:pPr>
      <w:r w:rsidRPr="00624BC5">
        <w:rPr>
          <w:lang w:eastAsia="ar-SA"/>
        </w:rPr>
        <w:t>9 общеобразовательных организаций реорганизованы путем присоединения в форме филиала (основание Постановление администрации Краснокутского муниципального района Саратовской области от 30.12.2021г. №924):</w:t>
      </w:r>
    </w:p>
    <w:p w14:paraId="471DC123" w14:textId="77777777" w:rsidR="00487555" w:rsidRPr="00624BC5" w:rsidRDefault="00487555" w:rsidP="00487555">
      <w:pPr>
        <w:pStyle w:val="Style5"/>
        <w:widowControl/>
        <w:spacing w:line="240" w:lineRule="auto"/>
        <w:rPr>
          <w:lang w:eastAsia="ar-SA"/>
        </w:rPr>
      </w:pPr>
      <w:r w:rsidRPr="00624BC5">
        <w:rPr>
          <w:lang w:eastAsia="ar-SA"/>
        </w:rPr>
        <w:t xml:space="preserve"> с 6 сентября 2022 года </w:t>
      </w:r>
    </w:p>
    <w:p w14:paraId="5B8741C4" w14:textId="77777777" w:rsidR="00487555" w:rsidRPr="00624BC5" w:rsidRDefault="00487555" w:rsidP="00487555">
      <w:pPr>
        <w:pStyle w:val="Style5"/>
        <w:widowControl/>
        <w:spacing w:line="240" w:lineRule="auto"/>
        <w:rPr>
          <w:lang w:eastAsia="ar-SA"/>
        </w:rPr>
      </w:pPr>
      <w:r w:rsidRPr="00624BC5">
        <w:rPr>
          <w:lang w:eastAsia="ar-SA"/>
        </w:rPr>
        <w:t>- присоединение к МОУ-СОШ с. Дьяковка школы с. Лепехинка с образованием филиала МОУ-СОШ с. Дьяковка в с. Лепехинка;</w:t>
      </w:r>
    </w:p>
    <w:p w14:paraId="6EF2E52D" w14:textId="77777777" w:rsidR="00487555" w:rsidRPr="00624BC5" w:rsidRDefault="00487555" w:rsidP="00487555">
      <w:pPr>
        <w:pStyle w:val="Style5"/>
        <w:widowControl/>
        <w:spacing w:line="240" w:lineRule="auto"/>
        <w:rPr>
          <w:lang w:eastAsia="ar-SA"/>
        </w:rPr>
      </w:pPr>
      <w:r w:rsidRPr="00624BC5">
        <w:rPr>
          <w:lang w:eastAsia="ar-SA"/>
        </w:rPr>
        <w:t>- присоединение к МОУ-СОШ №3 г. Красный Кут школы с. Журавлевка и п. Семенной и образование филиала МОУ-СОШ №3 г. Красный Кут в с. Владимировка, филиала МОУ-СОШ №3 г. Красный Кут в п. Семенной;</w:t>
      </w:r>
    </w:p>
    <w:p w14:paraId="774EDB8B" w14:textId="77777777" w:rsidR="00487555" w:rsidRPr="00624BC5" w:rsidRDefault="00487555" w:rsidP="00487555">
      <w:pPr>
        <w:pStyle w:val="Style5"/>
        <w:widowControl/>
        <w:spacing w:line="240" w:lineRule="auto"/>
        <w:rPr>
          <w:lang w:eastAsia="ar-SA"/>
        </w:rPr>
      </w:pPr>
      <w:r w:rsidRPr="00624BC5">
        <w:rPr>
          <w:lang w:eastAsia="ar-SA"/>
        </w:rPr>
        <w:t xml:space="preserve">с 7 сентября 2022 года </w:t>
      </w:r>
    </w:p>
    <w:p w14:paraId="2749486D" w14:textId="77777777" w:rsidR="00487555" w:rsidRPr="00624BC5" w:rsidRDefault="00487555" w:rsidP="00487555">
      <w:pPr>
        <w:pStyle w:val="Style5"/>
        <w:widowControl/>
        <w:spacing w:line="240" w:lineRule="auto"/>
        <w:rPr>
          <w:lang w:eastAsia="ar-SA"/>
        </w:rPr>
      </w:pPr>
      <w:r w:rsidRPr="00624BC5">
        <w:rPr>
          <w:lang w:eastAsia="ar-SA"/>
        </w:rPr>
        <w:t>- присоединение к МОУ-СОШ с. Лебедевка школы с. Ямское и образование филиала МОУ – СОШ с. Лебедевка в с. Ямское;</w:t>
      </w:r>
    </w:p>
    <w:p w14:paraId="416C4AD9" w14:textId="77777777" w:rsidR="00487555" w:rsidRPr="00624BC5" w:rsidRDefault="00487555" w:rsidP="00487555">
      <w:pPr>
        <w:pStyle w:val="Style5"/>
        <w:widowControl/>
        <w:spacing w:line="240" w:lineRule="auto"/>
        <w:rPr>
          <w:lang w:eastAsia="ar-SA"/>
        </w:rPr>
      </w:pPr>
      <w:r w:rsidRPr="00624BC5">
        <w:rPr>
          <w:lang w:eastAsia="ar-SA"/>
        </w:rPr>
        <w:t xml:space="preserve">с 8 сентября 2022 года </w:t>
      </w:r>
    </w:p>
    <w:p w14:paraId="72804B15" w14:textId="77777777" w:rsidR="00487555" w:rsidRPr="00624BC5" w:rsidRDefault="00487555" w:rsidP="00487555">
      <w:pPr>
        <w:pStyle w:val="Style5"/>
        <w:widowControl/>
        <w:spacing w:line="240" w:lineRule="auto"/>
        <w:rPr>
          <w:lang w:eastAsia="ar-SA"/>
        </w:rPr>
      </w:pPr>
      <w:r w:rsidRPr="00624BC5">
        <w:rPr>
          <w:lang w:eastAsia="ar-SA"/>
        </w:rPr>
        <w:t>- присоединие к МОУ-СОШ с. Первомайское школы с. Рекорд, с. Интернациональное и образование филиала МОУ – СОШ с. Первомайское в с. Рекорд, филиала МОУ – СОШ с. Первомайское в с. Интернациональное;</w:t>
      </w:r>
    </w:p>
    <w:p w14:paraId="3ECD662E" w14:textId="77777777" w:rsidR="00487555" w:rsidRPr="00624BC5" w:rsidRDefault="00487555" w:rsidP="00487555">
      <w:pPr>
        <w:pStyle w:val="Style5"/>
        <w:widowControl/>
        <w:spacing w:line="240" w:lineRule="auto"/>
        <w:rPr>
          <w:lang w:eastAsia="ar-SA"/>
        </w:rPr>
      </w:pPr>
      <w:r w:rsidRPr="00624BC5">
        <w:rPr>
          <w:lang w:eastAsia="ar-SA"/>
        </w:rPr>
        <w:t xml:space="preserve">с 23 сентября 2022 года </w:t>
      </w:r>
    </w:p>
    <w:p w14:paraId="68D5CECC" w14:textId="77777777" w:rsidR="00487555" w:rsidRPr="00624BC5" w:rsidRDefault="00487555" w:rsidP="00487555">
      <w:pPr>
        <w:pStyle w:val="Style5"/>
        <w:widowControl/>
        <w:spacing w:line="240" w:lineRule="auto"/>
        <w:rPr>
          <w:lang w:eastAsia="ar-SA"/>
        </w:rPr>
      </w:pPr>
      <w:r w:rsidRPr="00624BC5">
        <w:rPr>
          <w:lang w:eastAsia="ar-SA"/>
        </w:rPr>
        <w:t>- присоединение к МОУ-СОШ с. Комсомольское школы с. Кирово, с. Усатово, с. Чкалово и образование филиала МОУ – СОШ с. Комсомольское в с. Кирово, филиала МОУ – СОШ с. Комсомольское в с. Чкалово, филиала МОУ – СОШ с. Комсомольское в с. Усатово.</w:t>
      </w:r>
    </w:p>
    <w:p w14:paraId="6D6B4B03" w14:textId="77777777" w:rsidR="00487555" w:rsidRPr="00624BC5" w:rsidRDefault="00487555" w:rsidP="00487555">
      <w:pPr>
        <w:pStyle w:val="Style5"/>
        <w:widowControl/>
        <w:spacing w:line="240" w:lineRule="auto"/>
        <w:rPr>
          <w:lang w:eastAsia="ar-SA"/>
        </w:rPr>
      </w:pPr>
      <w:r w:rsidRPr="00624BC5">
        <w:rPr>
          <w:lang w:eastAsia="ar-SA"/>
        </w:rPr>
        <w:t xml:space="preserve">9 юридических общеобразовательных организаций имеют лицензии и аккредитации на право осуществления образовательной деятельности: МОУ-СОШ №1, №2, №3, с. Логиновка, с. Лебедевка, с. Карпенка, с. Комсомольское, с. Дьяковка, с. Первомайское и функционирует 9 филиалов данных организаций. </w:t>
      </w:r>
    </w:p>
    <w:p w14:paraId="4829A94D" w14:textId="77777777" w:rsidR="00487555" w:rsidRPr="00624BC5" w:rsidRDefault="00487555" w:rsidP="00487555">
      <w:pPr>
        <w:pStyle w:val="Style5"/>
        <w:widowControl/>
        <w:spacing w:line="240" w:lineRule="auto"/>
        <w:rPr>
          <w:lang w:eastAsia="ar-SA"/>
        </w:rPr>
      </w:pPr>
      <w:r w:rsidRPr="00624BC5">
        <w:rPr>
          <w:lang w:eastAsia="ar-SA"/>
        </w:rPr>
        <w:t>Все филиалы, школы с. Карпенка, Комсомольское, с. Дьяковка, с. Первомайское являются малокомплектными организациями.</w:t>
      </w:r>
    </w:p>
    <w:p w14:paraId="0150C884" w14:textId="77777777" w:rsidR="00487555" w:rsidRPr="00624BC5" w:rsidRDefault="00487555" w:rsidP="00487555">
      <w:pPr>
        <w:pStyle w:val="Style8"/>
        <w:widowControl/>
        <w:spacing w:line="240" w:lineRule="auto"/>
        <w:ind w:firstLine="708"/>
      </w:pPr>
      <w:r w:rsidRPr="00624BC5">
        <w:t>В 2023-2024 учебном году в общеобразовательных учреждениях Краснокутского муниципального района обучается 2980 обучающихся.</w:t>
      </w:r>
    </w:p>
    <w:p w14:paraId="132925C1" w14:textId="77777777" w:rsidR="00487555" w:rsidRPr="00DF7879" w:rsidRDefault="00487555" w:rsidP="00487555">
      <w:pPr>
        <w:pStyle w:val="Style8"/>
        <w:widowControl/>
        <w:spacing w:line="240" w:lineRule="auto"/>
        <w:ind w:firstLine="708"/>
      </w:pPr>
      <w:r w:rsidRPr="00624BC5">
        <w:t xml:space="preserve">В 2023-2024 учебном году по обновленным федеральным государственным образовательным стандартам (ФГОС) обучаются учащиеся:  1-3, 5-7, 10 классов. 100% </w:t>
      </w:r>
      <w:r w:rsidRPr="00DF7879">
        <w:t>школ с 1 сентября переходят на обучение по федеральным основным образовательным программам (ФООП).</w:t>
      </w:r>
    </w:p>
    <w:p w14:paraId="2C9A20A0" w14:textId="77777777" w:rsidR="00487555" w:rsidRPr="00624BC5" w:rsidRDefault="00487555" w:rsidP="00487555">
      <w:pPr>
        <w:ind w:firstLine="708"/>
        <w:jc w:val="both"/>
        <w:rPr>
          <w:sz w:val="24"/>
          <w:szCs w:val="24"/>
          <w:lang w:eastAsia="ru-RU"/>
        </w:rPr>
      </w:pPr>
      <w:r w:rsidRPr="00DF7879">
        <w:rPr>
          <w:sz w:val="24"/>
          <w:szCs w:val="24"/>
          <w:lang w:eastAsia="ru-RU"/>
        </w:rPr>
        <w:t>Организована работа групп продленного дня в 13 общеобразовательных организациях , 283 учащихся 1-6 классов.</w:t>
      </w:r>
      <w:r w:rsidRPr="00624BC5">
        <w:rPr>
          <w:sz w:val="24"/>
          <w:szCs w:val="24"/>
          <w:lang w:eastAsia="ru-RU"/>
        </w:rPr>
        <w:t xml:space="preserve"> </w:t>
      </w:r>
    </w:p>
    <w:p w14:paraId="2FE2725B" w14:textId="77777777" w:rsidR="00487555" w:rsidRPr="00624BC5" w:rsidRDefault="00487555" w:rsidP="00487555">
      <w:pPr>
        <w:pStyle w:val="Style8"/>
        <w:widowControl/>
        <w:spacing w:line="240" w:lineRule="auto"/>
        <w:ind w:firstLine="708"/>
      </w:pPr>
      <w:r w:rsidRPr="00624BC5">
        <w:t xml:space="preserve">С 1 сентября 2022 года во всех школах района введена должность советника директора по воспитанию и взаимодействию с детскими общественными объединениями. </w:t>
      </w:r>
    </w:p>
    <w:p w14:paraId="1D49CF2F" w14:textId="77777777" w:rsidR="00487555" w:rsidRPr="00624BC5" w:rsidRDefault="00487555" w:rsidP="00487555">
      <w:pPr>
        <w:pStyle w:val="Style8"/>
        <w:widowControl/>
        <w:spacing w:line="240" w:lineRule="auto"/>
        <w:ind w:firstLine="708"/>
      </w:pPr>
      <w:r w:rsidRPr="00624BC5">
        <w:t xml:space="preserve">Организована работа школьных театров и школьных спортивных клубов. </w:t>
      </w:r>
    </w:p>
    <w:p w14:paraId="339E1029" w14:textId="77777777" w:rsidR="00487555" w:rsidRPr="00624BC5" w:rsidRDefault="00487555" w:rsidP="00487555">
      <w:pPr>
        <w:pStyle w:val="Style8"/>
        <w:widowControl/>
        <w:spacing w:line="240" w:lineRule="auto"/>
        <w:ind w:firstLine="708"/>
      </w:pPr>
      <w:r w:rsidRPr="00624BC5">
        <w:t>С 1 сентября 2022 года во всех школах района реализуется проект – цикл внеурочных занятий «Разговоры о важном».</w:t>
      </w:r>
    </w:p>
    <w:p w14:paraId="51DEBB10" w14:textId="77777777" w:rsidR="00487555" w:rsidRPr="00624BC5" w:rsidRDefault="00487555" w:rsidP="00487555">
      <w:pPr>
        <w:pStyle w:val="Style8"/>
        <w:widowControl/>
        <w:spacing w:line="240" w:lineRule="auto"/>
        <w:ind w:firstLine="708"/>
      </w:pPr>
      <w:r w:rsidRPr="00624BC5">
        <w:lastRenderedPageBreak/>
        <w:t>В образовательных организациях Краснокутского муниципального района  продолжаются мероприятия, направленные на достижение целей и задач федерального проекта «Современная школа» национального проекта «Образование»:</w:t>
      </w:r>
    </w:p>
    <w:p w14:paraId="68BB45EA" w14:textId="77777777" w:rsidR="00487555" w:rsidRPr="00624BC5" w:rsidRDefault="00487555" w:rsidP="00487555">
      <w:pPr>
        <w:pStyle w:val="Style8"/>
        <w:widowControl/>
        <w:spacing w:line="240" w:lineRule="auto"/>
        <w:ind w:firstLine="708"/>
      </w:pPr>
      <w:r w:rsidRPr="00624BC5">
        <w:t>С 2019 по 2023 год создано девять центров «Точка роста»:</w:t>
      </w:r>
    </w:p>
    <w:p w14:paraId="73761625" w14:textId="77777777" w:rsidR="00487555" w:rsidRPr="00624BC5" w:rsidRDefault="00487555" w:rsidP="00487555">
      <w:pPr>
        <w:widowControl w:val="0"/>
        <w:jc w:val="both"/>
        <w:rPr>
          <w:sz w:val="24"/>
          <w:szCs w:val="24"/>
          <w:lang w:eastAsia="ru-RU"/>
        </w:rPr>
      </w:pPr>
      <w:r w:rsidRPr="00624BC5">
        <w:rPr>
          <w:sz w:val="24"/>
          <w:szCs w:val="24"/>
          <w:lang w:eastAsia="ru-RU"/>
        </w:rPr>
        <w:t>2019г.—СОШ с. Первомайское, СОШ с. Лебедёвка ( 3184,2 тыс. руб.)</w:t>
      </w:r>
    </w:p>
    <w:p w14:paraId="143C781D" w14:textId="77777777" w:rsidR="00487555" w:rsidRPr="00624BC5" w:rsidRDefault="00487555" w:rsidP="00487555">
      <w:pPr>
        <w:widowControl w:val="0"/>
        <w:jc w:val="both"/>
        <w:rPr>
          <w:sz w:val="24"/>
          <w:szCs w:val="24"/>
          <w:lang w:eastAsia="ru-RU"/>
        </w:rPr>
      </w:pPr>
      <w:r w:rsidRPr="00624BC5">
        <w:rPr>
          <w:sz w:val="24"/>
          <w:szCs w:val="24"/>
          <w:lang w:eastAsia="ru-RU"/>
        </w:rPr>
        <w:t>2020 г.—СОШ №3г.Красный Кут (1117,097 тыс. руб.)</w:t>
      </w:r>
    </w:p>
    <w:p w14:paraId="6ED8AEF3" w14:textId="77777777" w:rsidR="00487555" w:rsidRPr="00624BC5" w:rsidRDefault="00487555" w:rsidP="00487555">
      <w:pPr>
        <w:widowControl w:val="0"/>
        <w:jc w:val="both"/>
        <w:rPr>
          <w:sz w:val="24"/>
          <w:szCs w:val="24"/>
          <w:lang w:eastAsia="ru-RU"/>
        </w:rPr>
      </w:pPr>
      <w:r w:rsidRPr="00624BC5">
        <w:rPr>
          <w:sz w:val="24"/>
          <w:szCs w:val="24"/>
          <w:lang w:eastAsia="ru-RU"/>
        </w:rPr>
        <w:t>2021 г.—СОШ №2г.Красный Кут, СОШ с. Дьяковка (3137,45 тыс. руб.)</w:t>
      </w:r>
    </w:p>
    <w:p w14:paraId="09BC85E2" w14:textId="77777777" w:rsidR="00487555" w:rsidRPr="00624BC5" w:rsidRDefault="00487555" w:rsidP="00487555">
      <w:pPr>
        <w:widowControl w:val="0"/>
        <w:jc w:val="both"/>
        <w:rPr>
          <w:sz w:val="24"/>
          <w:szCs w:val="24"/>
          <w:lang w:eastAsia="ru-RU"/>
        </w:rPr>
      </w:pPr>
      <w:r w:rsidRPr="00624BC5">
        <w:rPr>
          <w:sz w:val="24"/>
          <w:szCs w:val="24"/>
          <w:lang w:eastAsia="ru-RU"/>
        </w:rPr>
        <w:t>2022 г.– СОШ №1 г. Красный Кут, СОШ с. Интернациональное (3137,492 тыс. руб.)</w:t>
      </w:r>
    </w:p>
    <w:p w14:paraId="2068EE45" w14:textId="77777777" w:rsidR="00487555" w:rsidRPr="00624BC5" w:rsidRDefault="00487555" w:rsidP="00487555">
      <w:pPr>
        <w:widowControl w:val="0"/>
        <w:jc w:val="both"/>
        <w:rPr>
          <w:sz w:val="24"/>
          <w:szCs w:val="24"/>
          <w:lang w:eastAsia="ru-RU"/>
        </w:rPr>
      </w:pPr>
      <w:r w:rsidRPr="00624BC5">
        <w:rPr>
          <w:sz w:val="24"/>
          <w:szCs w:val="24"/>
          <w:lang w:eastAsia="ru-RU"/>
        </w:rPr>
        <w:t>2023 г.—СОШ с. Комсомольское, СОШ с. Ямское (3266,2 тыс. руб.).</w:t>
      </w:r>
    </w:p>
    <w:p w14:paraId="74898542" w14:textId="77777777" w:rsidR="00487555" w:rsidRPr="00624BC5" w:rsidRDefault="00487555" w:rsidP="00487555">
      <w:pPr>
        <w:ind w:firstLine="720"/>
        <w:jc w:val="both"/>
        <w:rPr>
          <w:sz w:val="24"/>
          <w:szCs w:val="24"/>
        </w:rPr>
      </w:pPr>
      <w:r w:rsidRPr="00624BC5">
        <w:rPr>
          <w:sz w:val="24"/>
          <w:szCs w:val="24"/>
        </w:rPr>
        <w:t>Создание Центров образования цифрового и гуманитарного профилей «Точка роста» направлено на формирование современных компетенций и навыков у обучающихся, в том числе по предметным областям «Технология», «Информатика», «Основы безопасности жизнедеятельности». Центры образования естественно –научного и технологического направлений направлены на расширение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14:paraId="5ACA3E05" w14:textId="77777777" w:rsidR="00487555" w:rsidRPr="00624BC5" w:rsidRDefault="00487555" w:rsidP="00487555">
      <w:pPr>
        <w:pStyle w:val="Style8"/>
        <w:widowControl/>
        <w:spacing w:line="240" w:lineRule="auto"/>
        <w:ind w:firstLine="708"/>
      </w:pPr>
      <w:r w:rsidRPr="00624BC5">
        <w:t>По проекту «Успех каждого ребенка» проводятся ремонты спортивных залов, закупка  спортивного оборудования, обновление материально- технической базы:</w:t>
      </w:r>
    </w:p>
    <w:p w14:paraId="1BBA2833" w14:textId="77777777" w:rsidR="00487555" w:rsidRPr="00624BC5" w:rsidRDefault="00487555" w:rsidP="00487555">
      <w:pPr>
        <w:widowControl w:val="0"/>
        <w:jc w:val="both"/>
        <w:rPr>
          <w:sz w:val="24"/>
          <w:szCs w:val="24"/>
          <w:lang w:eastAsia="ru-RU"/>
        </w:rPr>
      </w:pPr>
      <w:r w:rsidRPr="00624BC5">
        <w:rPr>
          <w:sz w:val="24"/>
          <w:szCs w:val="24"/>
          <w:lang w:eastAsia="ru-RU"/>
        </w:rPr>
        <w:t>2015 г.—СОШ с. Интернациональное—1501,955 тыс. руб</w:t>
      </w:r>
    </w:p>
    <w:p w14:paraId="4FA4F2F6" w14:textId="77777777" w:rsidR="00487555" w:rsidRPr="00624BC5" w:rsidRDefault="00487555" w:rsidP="00487555">
      <w:pPr>
        <w:widowControl w:val="0"/>
        <w:jc w:val="both"/>
        <w:rPr>
          <w:sz w:val="24"/>
          <w:szCs w:val="24"/>
          <w:lang w:eastAsia="ru-RU"/>
        </w:rPr>
      </w:pPr>
      <w:r w:rsidRPr="00624BC5">
        <w:rPr>
          <w:sz w:val="24"/>
          <w:szCs w:val="24"/>
          <w:lang w:eastAsia="ru-RU"/>
        </w:rPr>
        <w:t>2017 г.—СОШ с. Рекорд—1716,829 тыс. руб</w:t>
      </w:r>
    </w:p>
    <w:p w14:paraId="06099752" w14:textId="77777777" w:rsidR="00487555" w:rsidRPr="00624BC5" w:rsidRDefault="00487555" w:rsidP="00487555">
      <w:pPr>
        <w:widowControl w:val="0"/>
        <w:jc w:val="both"/>
        <w:rPr>
          <w:sz w:val="24"/>
          <w:szCs w:val="24"/>
          <w:lang w:eastAsia="ru-RU"/>
        </w:rPr>
      </w:pPr>
      <w:r w:rsidRPr="00624BC5">
        <w:rPr>
          <w:sz w:val="24"/>
          <w:szCs w:val="24"/>
          <w:lang w:eastAsia="ru-RU"/>
        </w:rPr>
        <w:t>2019 г.—ООШ с. Чкалово—1514  тыс. руб.</w:t>
      </w:r>
    </w:p>
    <w:p w14:paraId="38FED0FF" w14:textId="77777777" w:rsidR="00487555" w:rsidRPr="00624BC5" w:rsidRDefault="00487555" w:rsidP="00487555">
      <w:pPr>
        <w:widowControl w:val="0"/>
        <w:jc w:val="both"/>
        <w:rPr>
          <w:sz w:val="24"/>
          <w:szCs w:val="24"/>
          <w:lang w:eastAsia="ru-RU"/>
        </w:rPr>
      </w:pPr>
      <w:r w:rsidRPr="00624BC5">
        <w:rPr>
          <w:sz w:val="24"/>
          <w:szCs w:val="24"/>
          <w:lang w:eastAsia="ru-RU"/>
        </w:rPr>
        <w:t>2022 г.—СОШ с. Лебедёвка—1516,3 тыс. руб</w:t>
      </w:r>
    </w:p>
    <w:p w14:paraId="22A4A6EC" w14:textId="77777777" w:rsidR="00487555" w:rsidRPr="00624BC5" w:rsidRDefault="00487555" w:rsidP="00487555">
      <w:pPr>
        <w:widowControl w:val="0"/>
        <w:jc w:val="both"/>
        <w:rPr>
          <w:sz w:val="24"/>
          <w:szCs w:val="24"/>
          <w:lang w:eastAsia="ru-RU"/>
        </w:rPr>
      </w:pPr>
      <w:r w:rsidRPr="00624BC5">
        <w:rPr>
          <w:sz w:val="24"/>
          <w:szCs w:val="24"/>
          <w:lang w:eastAsia="ru-RU"/>
        </w:rPr>
        <w:t>2023 г.—СОШ с. Логиновка, СОШ №2 г. Красный Кут—3000  тыс. руб.</w:t>
      </w:r>
    </w:p>
    <w:p w14:paraId="21A46EDF" w14:textId="77777777" w:rsidR="00487555" w:rsidRPr="00624BC5" w:rsidRDefault="00487555" w:rsidP="00487555">
      <w:pPr>
        <w:pStyle w:val="Style8"/>
        <w:widowControl/>
        <w:spacing w:line="240" w:lineRule="auto"/>
        <w:ind w:firstLine="708"/>
      </w:pPr>
      <w:r w:rsidRPr="00624BC5">
        <w:t>В рамках проекта «Цифровая образовательная среда» в школах района происходит оснащение современным оборудованием и развитие цифровых сервисов и контента для образовательной организации:</w:t>
      </w:r>
    </w:p>
    <w:p w14:paraId="3C3E3143" w14:textId="77777777" w:rsidR="00487555" w:rsidRPr="00624BC5" w:rsidRDefault="00487555" w:rsidP="00487555">
      <w:pPr>
        <w:widowControl w:val="0"/>
        <w:jc w:val="both"/>
        <w:rPr>
          <w:sz w:val="24"/>
          <w:szCs w:val="24"/>
          <w:lang w:eastAsia="ru-RU"/>
        </w:rPr>
      </w:pPr>
      <w:r w:rsidRPr="00624BC5">
        <w:rPr>
          <w:sz w:val="24"/>
          <w:szCs w:val="24"/>
          <w:lang w:eastAsia="ru-RU"/>
        </w:rPr>
        <w:t>2021 г.—СОШ №1, №2, Лебедёвка, Логиновка—7519,338 тыс. руб.</w:t>
      </w:r>
    </w:p>
    <w:p w14:paraId="38F49F6C" w14:textId="77777777" w:rsidR="00487555" w:rsidRPr="00624BC5" w:rsidRDefault="00487555" w:rsidP="00487555">
      <w:pPr>
        <w:widowControl w:val="0"/>
        <w:jc w:val="both"/>
        <w:rPr>
          <w:sz w:val="24"/>
          <w:szCs w:val="24"/>
          <w:lang w:eastAsia="ru-RU"/>
        </w:rPr>
      </w:pPr>
      <w:r w:rsidRPr="00624BC5">
        <w:rPr>
          <w:sz w:val="24"/>
          <w:szCs w:val="24"/>
          <w:lang w:eastAsia="ru-RU"/>
        </w:rPr>
        <w:t>2022 г. — СОШ с. Первомайское, №2. Рекорд, с. Дьяковка, с. Комсомольское—3959,9 тыс. руб.</w:t>
      </w:r>
    </w:p>
    <w:p w14:paraId="1B94C209" w14:textId="77777777" w:rsidR="00487555" w:rsidRPr="007651CC" w:rsidRDefault="00487555" w:rsidP="00487555">
      <w:pPr>
        <w:pStyle w:val="Style8"/>
        <w:widowControl/>
        <w:spacing w:line="240" w:lineRule="auto"/>
        <w:ind w:firstLine="708"/>
      </w:pPr>
      <w:r w:rsidRPr="007651CC">
        <w:t>Модернизация инфраструктуры образовательных организаций  - ремонт крыш, замена оконных  и дверных блоков, ремонт канализации, фасадов зданий проходит благодаря региональной программе ремонта «100 школ 100 садов»:</w:t>
      </w:r>
    </w:p>
    <w:p w14:paraId="34E497E8" w14:textId="77777777" w:rsidR="00487555" w:rsidRPr="007651CC" w:rsidRDefault="00487555" w:rsidP="00487555">
      <w:pPr>
        <w:widowControl w:val="0"/>
        <w:jc w:val="both"/>
        <w:rPr>
          <w:sz w:val="24"/>
          <w:szCs w:val="24"/>
          <w:lang w:eastAsia="ru-RU"/>
        </w:rPr>
      </w:pPr>
      <w:r w:rsidRPr="007651CC">
        <w:rPr>
          <w:sz w:val="24"/>
          <w:szCs w:val="24"/>
          <w:lang w:eastAsia="ru-RU"/>
        </w:rPr>
        <w:t>2022 г.—СОШ №3 г. Красный Кут, с. Лебедевка—9,4 млн. руб.</w:t>
      </w:r>
    </w:p>
    <w:p w14:paraId="40A46171" w14:textId="77777777" w:rsidR="00487555" w:rsidRPr="00624BC5" w:rsidRDefault="00487555" w:rsidP="00487555">
      <w:pPr>
        <w:widowControl w:val="0"/>
        <w:jc w:val="both"/>
        <w:rPr>
          <w:sz w:val="24"/>
          <w:szCs w:val="24"/>
          <w:lang w:eastAsia="ru-RU"/>
        </w:rPr>
      </w:pPr>
      <w:r w:rsidRPr="007651CC">
        <w:rPr>
          <w:sz w:val="24"/>
          <w:szCs w:val="24"/>
          <w:lang w:eastAsia="ru-RU"/>
        </w:rPr>
        <w:t>2023 г.—СОШ с. Первомайское, Интернациональное—7 млн. руб.</w:t>
      </w:r>
    </w:p>
    <w:p w14:paraId="7D3B14CC" w14:textId="77777777" w:rsidR="00487555" w:rsidRPr="00624BC5" w:rsidRDefault="00487555" w:rsidP="00487555">
      <w:pPr>
        <w:widowControl w:val="0"/>
        <w:jc w:val="both"/>
        <w:rPr>
          <w:sz w:val="24"/>
          <w:szCs w:val="24"/>
          <w:lang w:eastAsia="ru-RU"/>
        </w:rPr>
      </w:pPr>
      <w:r w:rsidRPr="00624BC5">
        <w:rPr>
          <w:sz w:val="24"/>
          <w:szCs w:val="24"/>
          <w:lang w:eastAsia="ru-RU"/>
        </w:rPr>
        <w:t xml:space="preserve">             Реализация права на образование, обеспечение равного доступа к образованию лиц с ограниченными</w:t>
      </w:r>
      <w:r w:rsidRPr="00624BC5">
        <w:rPr>
          <w:sz w:val="24"/>
          <w:szCs w:val="24"/>
        </w:rPr>
        <w:t xml:space="preserve"> возможностями здоровья и инвалидов является одним из значимых аспектов государственной политики в сфере образования.  В 14 общеобразовательных учреждениях района обучаются 73 ребенка - инвалида, 136 детей с ОВЗ (из них 57 детей-инвалидов), 136 обучаются по адаптированным образовательным программам, 4 по основным программам 37 детей обучаются  на дому, двое из них – дистанционно. </w:t>
      </w:r>
    </w:p>
    <w:p w14:paraId="5E99D3C3"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Качество образования - системообразующий фактор развития образования Краснокутского муниципального района. Включает несколько блоков показателей результативности. Независимая система оценки образовательных достижений обучающихся на территории района осуществляется через участие в таких процедурах, как  всероссийские проверочные работы (ВПР), государственная итоговая аттестация, РПР, а также система мониторинговых  исследований, проводимых на уровне муниципального района, образовательных учреждений.</w:t>
      </w:r>
    </w:p>
    <w:p w14:paraId="4E5DD135" w14:textId="77777777" w:rsidR="00487555" w:rsidRPr="007651CC" w:rsidRDefault="00487555" w:rsidP="00487555">
      <w:pPr>
        <w:pStyle w:val="afb"/>
        <w:ind w:firstLine="708"/>
        <w:jc w:val="both"/>
        <w:rPr>
          <w:rFonts w:ascii="Times New Roman" w:eastAsia="Times New Roman" w:hAnsi="Times New Roman"/>
        </w:rPr>
      </w:pPr>
      <w:r w:rsidRPr="007651CC">
        <w:rPr>
          <w:rFonts w:ascii="Times New Roman" w:eastAsia="Times New Roman" w:hAnsi="Times New Roman"/>
        </w:rPr>
        <w:t xml:space="preserve">В  2023 году в ГИА -11классов приняли участие – 63 выпускника, в 2022 году – 76 </w:t>
      </w:r>
    </w:p>
    <w:p w14:paraId="002FB147" w14:textId="77777777" w:rsidR="00487555" w:rsidRPr="007651CC" w:rsidRDefault="00487555" w:rsidP="00487555">
      <w:pPr>
        <w:pStyle w:val="afb"/>
        <w:jc w:val="both"/>
        <w:rPr>
          <w:rFonts w:ascii="Times New Roman" w:eastAsia="Times New Roman" w:hAnsi="Times New Roman"/>
        </w:rPr>
      </w:pPr>
      <w:r w:rsidRPr="007651CC">
        <w:rPr>
          <w:rFonts w:ascii="Times New Roman" w:eastAsia="Times New Roman" w:hAnsi="Times New Roman"/>
        </w:rPr>
        <w:t>В 2021 году ЕГЭ сдавали  106 выпускников. Все выпускники получили аттестат о среднем общем образовании.</w:t>
      </w:r>
    </w:p>
    <w:p w14:paraId="40B0AE29" w14:textId="77777777" w:rsidR="00487555" w:rsidRPr="00624BC5" w:rsidRDefault="00487555" w:rsidP="00487555">
      <w:pPr>
        <w:pStyle w:val="afb"/>
        <w:ind w:firstLine="708"/>
        <w:jc w:val="both"/>
        <w:rPr>
          <w:rFonts w:ascii="Times New Roman" w:eastAsia="Times New Roman" w:hAnsi="Times New Roman"/>
        </w:rPr>
      </w:pPr>
      <w:r w:rsidRPr="007651CC">
        <w:rPr>
          <w:rFonts w:ascii="Times New Roman" w:eastAsia="Times New Roman" w:hAnsi="Times New Roman"/>
        </w:rPr>
        <w:lastRenderedPageBreak/>
        <w:t>Всего в государственной  итоговой аттестации</w:t>
      </w:r>
      <w:r w:rsidRPr="00624BC5">
        <w:rPr>
          <w:rFonts w:ascii="Times New Roman" w:eastAsia="Times New Roman" w:hAnsi="Times New Roman"/>
        </w:rPr>
        <w:t xml:space="preserve"> за курс основной общей школы приняли участие 358 учащихся 9 классов  (31 ученик лицей –интерната№5) и 6 человек - выпускники ОО, незавершивших основное общее образование в 2022 году. Экзамены учащиеся 9 классов сдавали в 2 пунктах проведения экзаменов, организованных на базе МОУ-СОШ №1, МОУ СОШ №2 г. Красный Кут. Ежегодно в пунктах проведения экзаменов организовано офлайн- наблюдение.</w:t>
      </w:r>
    </w:p>
    <w:p w14:paraId="55162BAB"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 xml:space="preserve">Для проведения экзаменов использовались технологии 1.0 в МОУ-СОШ №1 г. Красный Кут (когда экзаменационные материалы привозятся из РЦОКО в запечатанном виде в конвертах в день проведения экзаменов) и технология ОГЭ 2.0 в МОУ- СОШ №2 г. Красный Кут (где доставка экзаменационных материалов осуществляется через защищенную сеть в электронном виде. Обучающиеся 9 классов получившие неудовлетворительные отметки на итоговой аттестации по трем или четырем предметам (22 человека) будут пересдавать экзамены в дополнительные сроки в сентябре 2023 года. </w:t>
      </w:r>
    </w:p>
    <w:p w14:paraId="4E962001"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В ходе реализации муниципальной программы "Развитие образования Краснокутского муниципального района Саратовской области" и реализации проекта модернизации системы общего образования удалось решить ряд задач.</w:t>
      </w:r>
    </w:p>
    <w:p w14:paraId="70569AE1"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В рамках реализации федерального государственного образовательного стандарта (далее - ФГОС) реализуются различные модели оптимизации сети общеобразовательных учреждений с учетом территориальных особенностей. Развивается модель общеобразовательного учреждения, основанная на интеграции основного и дошкольного образования. В общеобразовательных учреждениях реализуются программы профильного уровня, используются индивидуальные учебные планы, дополнительные занятия по запросам обучающихся и родителей, внедряются механизмы дистанционного обучения.</w:t>
      </w:r>
    </w:p>
    <w:p w14:paraId="4580A5BF"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 xml:space="preserve">Доля обучающихся, которым создана возможность использования широкополосного Интернета, составила 100 процентов. </w:t>
      </w:r>
    </w:p>
    <w:p w14:paraId="73635B89" w14:textId="77777777" w:rsidR="00487555" w:rsidRPr="00624BC5" w:rsidRDefault="00487555" w:rsidP="00487555">
      <w:pPr>
        <w:pStyle w:val="afb"/>
        <w:ind w:firstLine="708"/>
        <w:jc w:val="both"/>
        <w:rPr>
          <w:rFonts w:ascii="Times New Roman" w:eastAsia="Times New Roman" w:hAnsi="Times New Roman"/>
        </w:rPr>
      </w:pPr>
      <w:r w:rsidRPr="00624BC5">
        <w:rPr>
          <w:rFonts w:ascii="Times New Roman" w:eastAsia="Times New Roman" w:hAnsi="Times New Roman"/>
        </w:rPr>
        <w:t xml:space="preserve">Организована работа центра дистанционного обучения детей-инвалидов на базе МОУ - СОШ № </w:t>
      </w:r>
      <w:smartTag w:uri="urn:schemas-microsoft-com:office:smarttags" w:element="metricconverter">
        <w:smartTagPr>
          <w:attr w:name="ProductID" w:val="3 г"/>
        </w:smartTagPr>
        <w:r w:rsidRPr="00624BC5">
          <w:rPr>
            <w:rFonts w:ascii="Times New Roman" w:eastAsia="Times New Roman" w:hAnsi="Times New Roman"/>
          </w:rPr>
          <w:t>3 г</w:t>
        </w:r>
      </w:smartTag>
      <w:r w:rsidRPr="00624BC5">
        <w:rPr>
          <w:rFonts w:ascii="Times New Roman" w:eastAsia="Times New Roman" w:hAnsi="Times New Roman"/>
        </w:rPr>
        <w:t>. Красный Кут. В настоящее время дистанционно обучаются 2 детей-инвалидов, не имеющих противопоказаний к такому обучению.</w:t>
      </w:r>
    </w:p>
    <w:p w14:paraId="45BB9E17" w14:textId="77777777" w:rsidR="00487555" w:rsidRPr="00624BC5" w:rsidRDefault="00487555" w:rsidP="00487555">
      <w:pPr>
        <w:widowControl w:val="0"/>
        <w:autoSpaceDE w:val="0"/>
        <w:autoSpaceDN w:val="0"/>
        <w:adjustRightInd w:val="0"/>
        <w:ind w:firstLine="720"/>
        <w:jc w:val="both"/>
        <w:rPr>
          <w:sz w:val="24"/>
          <w:szCs w:val="24"/>
        </w:rPr>
      </w:pPr>
      <w:r w:rsidRPr="00624BC5">
        <w:rPr>
          <w:sz w:val="24"/>
          <w:szCs w:val="24"/>
        </w:rPr>
        <w:t>В районе стабильно функционирует 1 организация дополнительного образования МУ ДО ДДТ. Наблюдается стабильное количество детей, занимающихся дополнительным образованием в образовательных организациях – 79 %.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w:t>
      </w:r>
    </w:p>
    <w:p w14:paraId="49ACB3FE" w14:textId="77777777" w:rsidR="00487555" w:rsidRPr="00624BC5" w:rsidRDefault="00487555" w:rsidP="00487555">
      <w:pPr>
        <w:widowControl w:val="0"/>
        <w:autoSpaceDE w:val="0"/>
        <w:autoSpaceDN w:val="0"/>
        <w:adjustRightInd w:val="0"/>
        <w:ind w:firstLine="720"/>
        <w:jc w:val="both"/>
        <w:rPr>
          <w:sz w:val="24"/>
          <w:szCs w:val="24"/>
        </w:rPr>
      </w:pPr>
      <w:r w:rsidRPr="00624BC5">
        <w:rPr>
          <w:sz w:val="24"/>
          <w:szCs w:val="24"/>
        </w:rPr>
        <w:t>Патриотическое воспитание детей и молодежи - стратегический курс государственной политики Российской Федерации. Подпрограмма включает комплекс мероприятий по дальнейшему развитию и совершенствованию системы патриотического воспитания детей и молодежи района, направленных на становление патриотизма в качестве нравственной основы формирования их активной жизненной позиции.</w:t>
      </w:r>
    </w:p>
    <w:p w14:paraId="0181F6BC" w14:textId="77777777" w:rsidR="00487555" w:rsidRPr="00624BC5" w:rsidRDefault="00487555" w:rsidP="00487555">
      <w:pPr>
        <w:widowControl w:val="0"/>
        <w:autoSpaceDE w:val="0"/>
        <w:autoSpaceDN w:val="0"/>
        <w:adjustRightInd w:val="0"/>
        <w:ind w:firstLine="720"/>
        <w:jc w:val="both"/>
        <w:rPr>
          <w:sz w:val="24"/>
          <w:szCs w:val="24"/>
        </w:rPr>
      </w:pPr>
      <w:r w:rsidRPr="00624BC5">
        <w:rPr>
          <w:sz w:val="24"/>
          <w:szCs w:val="24"/>
        </w:rPr>
        <w:t xml:space="preserve">В девяти базовых образовательных организациях созданы первичные отделения Общероссийского общественно-государственного движения детей и молодежи «Движение первых». </w:t>
      </w:r>
    </w:p>
    <w:p w14:paraId="71E34D81" w14:textId="77777777" w:rsidR="00487555" w:rsidRPr="00624BC5" w:rsidRDefault="00487555" w:rsidP="00487555">
      <w:pPr>
        <w:ind w:firstLine="720"/>
        <w:jc w:val="both"/>
        <w:rPr>
          <w:sz w:val="24"/>
          <w:szCs w:val="24"/>
        </w:rPr>
      </w:pPr>
      <w:r w:rsidRPr="00624BC5">
        <w:rPr>
          <w:sz w:val="24"/>
          <w:szCs w:val="24"/>
        </w:rPr>
        <w:t>В настоящее время для школы приоритетной является задача создания равных условий для получения всеми школьниками полноценно качественного образования.</w:t>
      </w:r>
    </w:p>
    <w:p w14:paraId="38214B72" w14:textId="77777777" w:rsidR="00487555" w:rsidRPr="00624BC5" w:rsidRDefault="00487555" w:rsidP="00487555">
      <w:pPr>
        <w:pStyle w:val="afb"/>
        <w:spacing w:line="276" w:lineRule="auto"/>
        <w:ind w:firstLine="708"/>
        <w:jc w:val="both"/>
        <w:rPr>
          <w:rFonts w:ascii="Times New Roman" w:eastAsia="Times New Roman" w:hAnsi="Times New Roman"/>
        </w:rPr>
      </w:pPr>
      <w:r w:rsidRPr="00624BC5">
        <w:rPr>
          <w:rFonts w:ascii="Times New Roman" w:eastAsia="Times New Roman" w:hAnsi="Times New Roman"/>
        </w:rPr>
        <w:t>В связи с этим, в 2022-2023 учебном году в Краснокутском районе организован подвоз 503 обучающихся к 6 школам, что обеспечивает для них доступность получения образования. Количество школьных маршрутов – 12</w:t>
      </w:r>
    </w:p>
    <w:p w14:paraId="705823E9" w14:textId="77777777" w:rsidR="00487555" w:rsidRPr="00624BC5" w:rsidRDefault="00487555" w:rsidP="00487555">
      <w:pPr>
        <w:pStyle w:val="afb"/>
        <w:spacing w:line="276" w:lineRule="auto"/>
        <w:jc w:val="both"/>
        <w:rPr>
          <w:rFonts w:ascii="Times New Roman" w:eastAsia="Times New Roman" w:hAnsi="Times New Roman"/>
        </w:rPr>
      </w:pPr>
      <w:r w:rsidRPr="00624BC5">
        <w:rPr>
          <w:rFonts w:ascii="Times New Roman" w:eastAsia="Times New Roman" w:hAnsi="Times New Roman"/>
        </w:rPr>
        <w:lastRenderedPageBreak/>
        <w:t xml:space="preserve">Все 10 автобусов, которые осуществляют подвоз учащихся в школы, оборудованы ремнями безопасности, тахографами, системами спутниковой навигации ГЛОНАС. </w:t>
      </w:r>
    </w:p>
    <w:p w14:paraId="00669723" w14:textId="77777777" w:rsidR="00487555" w:rsidRPr="00624BC5" w:rsidRDefault="00487555" w:rsidP="00487555">
      <w:pPr>
        <w:pStyle w:val="afb"/>
        <w:jc w:val="both"/>
        <w:rPr>
          <w:rFonts w:ascii="Times New Roman" w:eastAsia="Times New Roman" w:hAnsi="Times New Roman"/>
        </w:rPr>
      </w:pPr>
      <w:r w:rsidRPr="00624BC5">
        <w:rPr>
          <w:rFonts w:ascii="Times New Roman" w:eastAsia="Times New Roman" w:hAnsi="Times New Roman"/>
        </w:rPr>
        <w:tab/>
        <w:t xml:space="preserve">Автобусы, предназначенные для перевозки детей, относятся к специальным транспортным средствам. Для осуществления перевозок транспортные средства должны соответствовать требованиям ГОСТ «Автобусы для перевозки детей. Технические требования». Все автобусы, которые осуществляют подвоз учащихся в школы, оборудованы ремнями безопасности, тахографами. </w:t>
      </w:r>
    </w:p>
    <w:p w14:paraId="7AC0C5FF" w14:textId="77777777" w:rsidR="00487555" w:rsidRPr="00624BC5" w:rsidRDefault="00487555" w:rsidP="00487555">
      <w:pPr>
        <w:jc w:val="both"/>
        <w:rPr>
          <w:sz w:val="24"/>
          <w:szCs w:val="24"/>
        </w:rPr>
      </w:pPr>
      <w:r w:rsidRPr="00624BC5">
        <w:rPr>
          <w:sz w:val="24"/>
          <w:szCs w:val="24"/>
        </w:rPr>
        <w:t>Важным фактором, способствующим сохранению здоровья детей, является здоровое питание. Для организации питания в общеобразовательных организациях имеется  полный набор технологического  оборудования.</w:t>
      </w:r>
    </w:p>
    <w:p w14:paraId="5078AEE4" w14:textId="77777777" w:rsidR="00487555" w:rsidRPr="00624BC5" w:rsidRDefault="00487555" w:rsidP="00487555">
      <w:pPr>
        <w:pStyle w:val="Style6"/>
        <w:widowControl/>
        <w:spacing w:line="240" w:lineRule="auto"/>
        <w:jc w:val="both"/>
        <w:rPr>
          <w:rStyle w:val="FontStyle23"/>
          <w:sz w:val="24"/>
          <w:szCs w:val="24"/>
        </w:rPr>
      </w:pPr>
      <w:r w:rsidRPr="00624BC5">
        <w:t xml:space="preserve">В 18 общеобразовательных учреждениях района функционируют 18 пищеблоков, работающих на сырье. </w:t>
      </w:r>
      <w:r>
        <w:rPr>
          <w:rStyle w:val="FontStyle23"/>
          <w:sz w:val="24"/>
          <w:szCs w:val="24"/>
        </w:rPr>
        <w:t xml:space="preserve">Все учащиеся обеспечены </w:t>
      </w:r>
      <w:r w:rsidRPr="006241D3">
        <w:rPr>
          <w:rStyle w:val="FontStyle23"/>
          <w:sz w:val="24"/>
          <w:szCs w:val="24"/>
        </w:rPr>
        <w:t>двухразовым</w:t>
      </w:r>
      <w:r w:rsidRPr="00624BC5">
        <w:rPr>
          <w:rStyle w:val="FontStyle23"/>
          <w:sz w:val="24"/>
          <w:szCs w:val="24"/>
        </w:rPr>
        <w:t xml:space="preserve"> питанием- 18 столовых, 18 пищеблоков, на _</w:t>
      </w:r>
      <w:r w:rsidRPr="00624BC5">
        <w:rPr>
          <w:rStyle w:val="FontStyle23"/>
          <w:sz w:val="24"/>
          <w:szCs w:val="24"/>
          <w:u w:val="single"/>
        </w:rPr>
        <w:t>975</w:t>
      </w:r>
      <w:r w:rsidRPr="00624BC5">
        <w:rPr>
          <w:rStyle w:val="FontStyle23"/>
          <w:sz w:val="24"/>
          <w:szCs w:val="24"/>
        </w:rPr>
        <w:t>__ посадочных  мест.</w:t>
      </w:r>
    </w:p>
    <w:p w14:paraId="40DA2E3B" w14:textId="77777777" w:rsidR="00487555" w:rsidRPr="00624BC5" w:rsidRDefault="00487555" w:rsidP="00487555">
      <w:pPr>
        <w:pStyle w:val="affd"/>
        <w:spacing w:after="0" w:line="240" w:lineRule="auto"/>
        <w:ind w:left="0" w:firstLine="709"/>
        <w:jc w:val="both"/>
        <w:rPr>
          <w:rFonts w:ascii="Times New Roman" w:hAnsi="Times New Roman"/>
          <w:sz w:val="24"/>
          <w:szCs w:val="24"/>
        </w:rPr>
      </w:pPr>
      <w:r w:rsidRPr="00624BC5">
        <w:rPr>
          <w:rStyle w:val="FontStyle23"/>
          <w:sz w:val="24"/>
          <w:szCs w:val="24"/>
        </w:rPr>
        <w:t>Охват  горячим питанием в 2022-2023 году - 2977человек (99,6%), из них 1-4 класс 1280 (100%), льготным питанием- 823 человек (100%) с 5 по 11 класс. Б</w:t>
      </w:r>
      <w:r w:rsidRPr="00624BC5">
        <w:rPr>
          <w:rFonts w:ascii="Times New Roman" w:hAnsi="Times New Roman"/>
          <w:sz w:val="24"/>
          <w:szCs w:val="24"/>
        </w:rPr>
        <w:t xml:space="preserve">есплатное горячее питание получают обучающиеся 1-4 классов – 1317 человек. </w:t>
      </w:r>
    </w:p>
    <w:p w14:paraId="0D2C5944" w14:textId="77777777" w:rsidR="00487555" w:rsidRPr="00624BC5" w:rsidRDefault="00487555" w:rsidP="00487555">
      <w:pPr>
        <w:pStyle w:val="affd"/>
        <w:spacing w:after="0" w:line="240" w:lineRule="auto"/>
        <w:ind w:left="0" w:firstLine="709"/>
        <w:jc w:val="both"/>
        <w:rPr>
          <w:rStyle w:val="FontStyle23"/>
          <w:sz w:val="24"/>
          <w:szCs w:val="24"/>
        </w:rPr>
      </w:pPr>
      <w:r w:rsidRPr="00624BC5">
        <w:rPr>
          <w:rStyle w:val="FontStyle23"/>
          <w:sz w:val="24"/>
          <w:szCs w:val="24"/>
        </w:rPr>
        <w:t>Стоимость питания завтрак+ обед составляет от 60 руб до 80 руб.</w:t>
      </w:r>
    </w:p>
    <w:p w14:paraId="79693248" w14:textId="77777777" w:rsidR="00487555" w:rsidRPr="00624BC5" w:rsidRDefault="00487555" w:rsidP="00487555">
      <w:pPr>
        <w:ind w:firstLine="708"/>
        <w:jc w:val="both"/>
        <w:rPr>
          <w:rStyle w:val="FontStyle23"/>
          <w:sz w:val="24"/>
          <w:szCs w:val="24"/>
        </w:rPr>
      </w:pPr>
      <w:r w:rsidRPr="00624BC5">
        <w:rPr>
          <w:rStyle w:val="FontStyle23"/>
          <w:sz w:val="24"/>
          <w:szCs w:val="24"/>
        </w:rPr>
        <w:t>На организацию питания  выделяется:</w:t>
      </w:r>
    </w:p>
    <w:p w14:paraId="53BAF748" w14:textId="77777777" w:rsidR="00487555" w:rsidRPr="00624BC5" w:rsidRDefault="00487555" w:rsidP="00487555">
      <w:pPr>
        <w:ind w:firstLine="709"/>
        <w:jc w:val="both"/>
        <w:rPr>
          <w:rStyle w:val="FontStyle23"/>
          <w:sz w:val="24"/>
          <w:szCs w:val="24"/>
        </w:rPr>
      </w:pPr>
      <w:r w:rsidRPr="00624BC5">
        <w:rPr>
          <w:rStyle w:val="FontStyle23"/>
          <w:sz w:val="24"/>
          <w:szCs w:val="24"/>
        </w:rPr>
        <w:t xml:space="preserve">Из областного бюджета:  </w:t>
      </w:r>
    </w:p>
    <w:p w14:paraId="46AD5A33" w14:textId="77777777" w:rsidR="00487555" w:rsidRPr="00624BC5" w:rsidRDefault="00487555" w:rsidP="00487555">
      <w:pPr>
        <w:ind w:firstLine="709"/>
        <w:jc w:val="both"/>
        <w:rPr>
          <w:rStyle w:val="FontStyle23"/>
          <w:sz w:val="24"/>
          <w:szCs w:val="24"/>
        </w:rPr>
      </w:pPr>
      <w:r w:rsidRPr="00624BC5">
        <w:rPr>
          <w:rStyle w:val="FontStyle23"/>
          <w:sz w:val="24"/>
          <w:szCs w:val="24"/>
        </w:rPr>
        <w:t xml:space="preserve">1. На возмещение питания: основное и среднее звено-  20 руб. на одного обучающегося льготной категории в дни обучения в течение года; </w:t>
      </w:r>
    </w:p>
    <w:p w14:paraId="036A3697" w14:textId="77777777" w:rsidR="00487555" w:rsidRPr="00624BC5" w:rsidRDefault="00487555" w:rsidP="00487555">
      <w:pPr>
        <w:ind w:firstLine="709"/>
        <w:jc w:val="both"/>
        <w:rPr>
          <w:rStyle w:val="FontStyle23"/>
          <w:sz w:val="24"/>
          <w:szCs w:val="24"/>
        </w:rPr>
      </w:pPr>
      <w:r w:rsidRPr="00624BC5">
        <w:rPr>
          <w:rStyle w:val="FontStyle23"/>
          <w:sz w:val="24"/>
          <w:szCs w:val="24"/>
        </w:rPr>
        <w:t>2. На возмещение питания в группах продленного дня:</w:t>
      </w:r>
    </w:p>
    <w:p w14:paraId="1CBCED17" w14:textId="77777777" w:rsidR="00487555" w:rsidRPr="00624BC5" w:rsidRDefault="00487555" w:rsidP="00487555">
      <w:pPr>
        <w:ind w:firstLine="709"/>
        <w:jc w:val="both"/>
        <w:rPr>
          <w:rStyle w:val="FontStyle23"/>
          <w:sz w:val="24"/>
          <w:szCs w:val="24"/>
        </w:rPr>
      </w:pPr>
      <w:r w:rsidRPr="00624BC5">
        <w:rPr>
          <w:rStyle w:val="FontStyle23"/>
          <w:sz w:val="24"/>
          <w:szCs w:val="24"/>
        </w:rPr>
        <w:t>- детям из малоимущих семей, детям из семей, находящихся в социально опасном положении, детям из многодетных семей: от 6 до 10 лет – 11 руб., от 11 до 17 лет – 15 руб.</w:t>
      </w:r>
    </w:p>
    <w:p w14:paraId="16E0419B" w14:textId="77777777" w:rsidR="00487555" w:rsidRPr="00624BC5" w:rsidRDefault="00487555" w:rsidP="00487555">
      <w:pPr>
        <w:ind w:firstLine="709"/>
        <w:jc w:val="both"/>
        <w:rPr>
          <w:rStyle w:val="FontStyle23"/>
          <w:sz w:val="24"/>
          <w:szCs w:val="24"/>
        </w:rPr>
      </w:pPr>
      <w:r w:rsidRPr="00624BC5">
        <w:rPr>
          <w:rStyle w:val="FontStyle23"/>
          <w:sz w:val="24"/>
          <w:szCs w:val="24"/>
        </w:rPr>
        <w:t>- детям-инвалидам, детям-сиротам, оставшимся без попечения родителей, находящимся под опекой: от 6 до 10 лет – 22 руб., от 11 до 17 лет – 30 руб.</w:t>
      </w:r>
    </w:p>
    <w:p w14:paraId="34419E44" w14:textId="77777777" w:rsidR="00487555" w:rsidRPr="00624BC5" w:rsidRDefault="00487555" w:rsidP="00487555">
      <w:pPr>
        <w:ind w:firstLine="709"/>
        <w:jc w:val="both"/>
        <w:rPr>
          <w:rStyle w:val="FontStyle23"/>
          <w:sz w:val="24"/>
          <w:szCs w:val="24"/>
        </w:rPr>
      </w:pPr>
      <w:r w:rsidRPr="00624BC5">
        <w:rPr>
          <w:rStyle w:val="FontStyle23"/>
          <w:sz w:val="24"/>
          <w:szCs w:val="24"/>
        </w:rPr>
        <w:t xml:space="preserve"> Предоставляется бесплатное двухразовое питание обучающимся с ограниченными возможностями здоровья, в том числе замена бесплатного двухразового питания денежной компенсацией (Постановление администрации Краснокутского муниципального района от 15.11.2022 года № 806).</w:t>
      </w:r>
    </w:p>
    <w:p w14:paraId="54617111" w14:textId="77777777" w:rsidR="00487555" w:rsidRPr="00624BC5" w:rsidRDefault="00487555" w:rsidP="00487555">
      <w:pPr>
        <w:tabs>
          <w:tab w:val="left" w:pos="2694"/>
        </w:tabs>
        <w:ind w:firstLine="708"/>
        <w:jc w:val="both"/>
        <w:rPr>
          <w:rStyle w:val="FontStyle23"/>
          <w:sz w:val="24"/>
          <w:szCs w:val="24"/>
        </w:rPr>
      </w:pPr>
      <w:r w:rsidRPr="00624BC5">
        <w:rPr>
          <w:rStyle w:val="FontStyle23"/>
          <w:sz w:val="24"/>
          <w:szCs w:val="24"/>
        </w:rPr>
        <w:t xml:space="preserve">Ежегодно на приобретение учебников Федерального перечня, рекомендованных (допущенных) Министерством образования и науки РФ (Приказ Минобрнауки Приказ Минпросвещения России № 766 от 23.12.2020 года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Министерством просвещения РФ от 20 мая 2020 года № 254")  согласно субвенций выделяются  финансовые средства:  </w:t>
      </w:r>
    </w:p>
    <w:tbl>
      <w:tblPr>
        <w:tblStyle w:val="affe"/>
        <w:tblW w:w="9571" w:type="dxa"/>
        <w:tblLook w:val="04A0" w:firstRow="1" w:lastRow="0" w:firstColumn="1" w:lastColumn="0" w:noHBand="0" w:noVBand="1"/>
      </w:tblPr>
      <w:tblGrid>
        <w:gridCol w:w="4385"/>
        <w:gridCol w:w="2407"/>
        <w:gridCol w:w="2779"/>
      </w:tblGrid>
      <w:tr w:rsidR="00487555" w:rsidRPr="00624BC5" w14:paraId="456F00C3" w14:textId="77777777" w:rsidTr="003B63EE">
        <w:trPr>
          <w:trHeight w:val="469"/>
        </w:trPr>
        <w:tc>
          <w:tcPr>
            <w:tcW w:w="4385" w:type="dxa"/>
          </w:tcPr>
          <w:p w14:paraId="393B7543" w14:textId="77777777" w:rsidR="00487555" w:rsidRPr="00624BC5" w:rsidRDefault="00487555" w:rsidP="003B63EE">
            <w:pPr>
              <w:tabs>
                <w:tab w:val="left" w:pos="2694"/>
              </w:tabs>
              <w:rPr>
                <w:rStyle w:val="FontStyle23"/>
                <w:sz w:val="24"/>
                <w:szCs w:val="24"/>
              </w:rPr>
            </w:pPr>
          </w:p>
        </w:tc>
        <w:tc>
          <w:tcPr>
            <w:tcW w:w="2407" w:type="dxa"/>
          </w:tcPr>
          <w:p w14:paraId="390E6E3F" w14:textId="77777777" w:rsidR="00487555" w:rsidRPr="00624BC5" w:rsidRDefault="00487555" w:rsidP="003B63EE">
            <w:pPr>
              <w:tabs>
                <w:tab w:val="left" w:pos="2694"/>
              </w:tabs>
              <w:rPr>
                <w:rStyle w:val="FontStyle23"/>
                <w:sz w:val="24"/>
                <w:szCs w:val="24"/>
              </w:rPr>
            </w:pPr>
            <w:r w:rsidRPr="00624BC5">
              <w:rPr>
                <w:rStyle w:val="FontStyle23"/>
                <w:sz w:val="24"/>
                <w:szCs w:val="24"/>
              </w:rPr>
              <w:t>2022-23уч.г.</w:t>
            </w:r>
          </w:p>
        </w:tc>
        <w:tc>
          <w:tcPr>
            <w:tcW w:w="2779" w:type="dxa"/>
          </w:tcPr>
          <w:p w14:paraId="79A837BB" w14:textId="77777777" w:rsidR="00487555" w:rsidRPr="00624BC5" w:rsidRDefault="00487555" w:rsidP="003B63EE">
            <w:pPr>
              <w:tabs>
                <w:tab w:val="left" w:pos="2694"/>
              </w:tabs>
              <w:rPr>
                <w:rStyle w:val="FontStyle23"/>
                <w:sz w:val="24"/>
                <w:szCs w:val="24"/>
              </w:rPr>
            </w:pPr>
            <w:r w:rsidRPr="00624BC5">
              <w:rPr>
                <w:rStyle w:val="FontStyle23"/>
                <w:sz w:val="24"/>
                <w:szCs w:val="24"/>
              </w:rPr>
              <w:t>2021-22 уч.г</w:t>
            </w:r>
          </w:p>
        </w:tc>
      </w:tr>
      <w:tr w:rsidR="00487555" w:rsidRPr="00624BC5" w14:paraId="5CBDBCD5" w14:textId="77777777" w:rsidTr="003B63EE">
        <w:trPr>
          <w:trHeight w:val="298"/>
        </w:trPr>
        <w:tc>
          <w:tcPr>
            <w:tcW w:w="4385" w:type="dxa"/>
          </w:tcPr>
          <w:p w14:paraId="4E7D0E2F" w14:textId="77777777" w:rsidR="00487555" w:rsidRPr="00624BC5" w:rsidRDefault="00487555" w:rsidP="003B63EE">
            <w:pPr>
              <w:tabs>
                <w:tab w:val="left" w:pos="2694"/>
              </w:tabs>
              <w:rPr>
                <w:rStyle w:val="FontStyle23"/>
                <w:sz w:val="24"/>
                <w:szCs w:val="24"/>
              </w:rPr>
            </w:pPr>
            <w:r w:rsidRPr="00624BC5">
              <w:rPr>
                <w:rStyle w:val="FontStyle23"/>
                <w:sz w:val="24"/>
                <w:szCs w:val="24"/>
              </w:rPr>
              <w:t>выделено</w:t>
            </w:r>
          </w:p>
        </w:tc>
        <w:tc>
          <w:tcPr>
            <w:tcW w:w="2407" w:type="dxa"/>
          </w:tcPr>
          <w:p w14:paraId="2E95F6A5" w14:textId="77777777" w:rsidR="00487555" w:rsidRPr="00624BC5" w:rsidRDefault="00487555" w:rsidP="003B63EE">
            <w:pPr>
              <w:tabs>
                <w:tab w:val="left" w:pos="2694"/>
              </w:tabs>
              <w:rPr>
                <w:rStyle w:val="FontStyle23"/>
                <w:sz w:val="24"/>
                <w:szCs w:val="24"/>
              </w:rPr>
            </w:pPr>
            <w:r w:rsidRPr="00624BC5">
              <w:rPr>
                <w:rStyle w:val="FontStyle23"/>
                <w:sz w:val="24"/>
                <w:szCs w:val="24"/>
              </w:rPr>
              <w:t>1950,190 тыс.руб</w:t>
            </w:r>
          </w:p>
        </w:tc>
        <w:tc>
          <w:tcPr>
            <w:tcW w:w="2779" w:type="dxa"/>
          </w:tcPr>
          <w:p w14:paraId="4A23DC0D" w14:textId="77777777" w:rsidR="00487555" w:rsidRPr="00624BC5" w:rsidRDefault="00487555" w:rsidP="003B63EE">
            <w:pPr>
              <w:tabs>
                <w:tab w:val="left" w:pos="2694"/>
              </w:tabs>
              <w:rPr>
                <w:rStyle w:val="FontStyle23"/>
                <w:sz w:val="24"/>
                <w:szCs w:val="24"/>
              </w:rPr>
            </w:pPr>
            <w:r w:rsidRPr="00624BC5">
              <w:rPr>
                <w:rStyle w:val="FontStyle23"/>
                <w:sz w:val="24"/>
                <w:szCs w:val="24"/>
              </w:rPr>
              <w:t>1998,200 тыс.руб</w:t>
            </w:r>
          </w:p>
        </w:tc>
      </w:tr>
      <w:tr w:rsidR="00487555" w:rsidRPr="00624BC5" w14:paraId="004FA00A" w14:textId="77777777" w:rsidTr="003B63EE">
        <w:trPr>
          <w:trHeight w:val="234"/>
        </w:trPr>
        <w:tc>
          <w:tcPr>
            <w:tcW w:w="4385" w:type="dxa"/>
          </w:tcPr>
          <w:p w14:paraId="7602169C" w14:textId="77777777" w:rsidR="00487555" w:rsidRPr="00624BC5" w:rsidRDefault="00487555" w:rsidP="003B63EE">
            <w:pPr>
              <w:tabs>
                <w:tab w:val="left" w:pos="2694"/>
              </w:tabs>
              <w:rPr>
                <w:rStyle w:val="FontStyle23"/>
                <w:sz w:val="24"/>
                <w:szCs w:val="24"/>
              </w:rPr>
            </w:pPr>
            <w:r w:rsidRPr="00624BC5">
              <w:rPr>
                <w:rStyle w:val="FontStyle23"/>
                <w:sz w:val="24"/>
                <w:szCs w:val="24"/>
              </w:rPr>
              <w:t>Приобретено, экземпляров:</w:t>
            </w:r>
          </w:p>
        </w:tc>
        <w:tc>
          <w:tcPr>
            <w:tcW w:w="2407" w:type="dxa"/>
          </w:tcPr>
          <w:p w14:paraId="492A59B4" w14:textId="77777777" w:rsidR="00487555" w:rsidRPr="00624BC5" w:rsidRDefault="00487555" w:rsidP="003B63EE">
            <w:pPr>
              <w:tabs>
                <w:tab w:val="left" w:pos="2694"/>
              </w:tabs>
              <w:rPr>
                <w:rStyle w:val="FontStyle23"/>
                <w:sz w:val="24"/>
                <w:szCs w:val="24"/>
              </w:rPr>
            </w:pPr>
            <w:r w:rsidRPr="00624BC5">
              <w:rPr>
                <w:rStyle w:val="FontStyle23"/>
                <w:sz w:val="24"/>
                <w:szCs w:val="24"/>
              </w:rPr>
              <w:t>2946</w:t>
            </w:r>
          </w:p>
        </w:tc>
        <w:tc>
          <w:tcPr>
            <w:tcW w:w="2779" w:type="dxa"/>
          </w:tcPr>
          <w:p w14:paraId="78C0321E" w14:textId="77777777" w:rsidR="00487555" w:rsidRPr="00624BC5" w:rsidRDefault="00487555" w:rsidP="003B63EE">
            <w:pPr>
              <w:tabs>
                <w:tab w:val="left" w:pos="2694"/>
              </w:tabs>
              <w:rPr>
                <w:rStyle w:val="FontStyle23"/>
                <w:sz w:val="24"/>
                <w:szCs w:val="24"/>
              </w:rPr>
            </w:pPr>
            <w:r w:rsidRPr="00624BC5">
              <w:rPr>
                <w:rStyle w:val="FontStyle23"/>
                <w:sz w:val="24"/>
                <w:szCs w:val="24"/>
              </w:rPr>
              <w:t>3947</w:t>
            </w:r>
          </w:p>
        </w:tc>
      </w:tr>
      <w:tr w:rsidR="00487555" w:rsidRPr="00624BC5" w14:paraId="756132E9" w14:textId="77777777" w:rsidTr="003B63EE">
        <w:trPr>
          <w:trHeight w:val="234"/>
        </w:trPr>
        <w:tc>
          <w:tcPr>
            <w:tcW w:w="4385" w:type="dxa"/>
          </w:tcPr>
          <w:p w14:paraId="09BB4BEB" w14:textId="77777777" w:rsidR="00487555" w:rsidRPr="00624BC5" w:rsidRDefault="00487555" w:rsidP="003B63EE">
            <w:pPr>
              <w:tabs>
                <w:tab w:val="left" w:pos="2694"/>
              </w:tabs>
              <w:rPr>
                <w:rStyle w:val="FontStyle23"/>
                <w:sz w:val="24"/>
                <w:szCs w:val="24"/>
              </w:rPr>
            </w:pPr>
            <w:r w:rsidRPr="00624BC5">
              <w:rPr>
                <w:rStyle w:val="FontStyle23"/>
                <w:sz w:val="24"/>
                <w:szCs w:val="24"/>
              </w:rPr>
              <w:t>Рабочие тетради</w:t>
            </w:r>
          </w:p>
        </w:tc>
        <w:tc>
          <w:tcPr>
            <w:tcW w:w="2407" w:type="dxa"/>
          </w:tcPr>
          <w:p w14:paraId="715C3742" w14:textId="77777777" w:rsidR="00487555" w:rsidRPr="00624BC5" w:rsidRDefault="00487555" w:rsidP="003B63EE">
            <w:pPr>
              <w:tabs>
                <w:tab w:val="left" w:pos="2694"/>
              </w:tabs>
              <w:rPr>
                <w:rStyle w:val="FontStyle23"/>
                <w:sz w:val="24"/>
                <w:szCs w:val="24"/>
              </w:rPr>
            </w:pPr>
            <w:r w:rsidRPr="00624BC5">
              <w:rPr>
                <w:rStyle w:val="FontStyle23"/>
                <w:sz w:val="24"/>
                <w:szCs w:val="24"/>
              </w:rPr>
              <w:t>0</w:t>
            </w:r>
          </w:p>
        </w:tc>
        <w:tc>
          <w:tcPr>
            <w:tcW w:w="2779" w:type="dxa"/>
          </w:tcPr>
          <w:p w14:paraId="79C0D2BA" w14:textId="77777777" w:rsidR="00487555" w:rsidRPr="00624BC5" w:rsidRDefault="00487555" w:rsidP="003B63EE">
            <w:pPr>
              <w:tabs>
                <w:tab w:val="left" w:pos="2694"/>
              </w:tabs>
              <w:rPr>
                <w:rStyle w:val="FontStyle23"/>
                <w:sz w:val="24"/>
                <w:szCs w:val="24"/>
              </w:rPr>
            </w:pPr>
            <w:r w:rsidRPr="00624BC5">
              <w:rPr>
                <w:rStyle w:val="FontStyle23"/>
                <w:sz w:val="24"/>
                <w:szCs w:val="24"/>
              </w:rPr>
              <w:t>68</w:t>
            </w:r>
          </w:p>
        </w:tc>
      </w:tr>
    </w:tbl>
    <w:p w14:paraId="2CEB12E6" w14:textId="77777777" w:rsidR="00487555" w:rsidRPr="00624BC5" w:rsidRDefault="00487555" w:rsidP="00487555">
      <w:pPr>
        <w:ind w:firstLine="709"/>
        <w:jc w:val="both"/>
        <w:rPr>
          <w:rStyle w:val="FontStyle23"/>
          <w:sz w:val="24"/>
          <w:szCs w:val="24"/>
        </w:rPr>
      </w:pPr>
    </w:p>
    <w:p w14:paraId="5140DDF1" w14:textId="77777777" w:rsidR="00487555" w:rsidRPr="00624BC5" w:rsidRDefault="00487555" w:rsidP="00487555">
      <w:pPr>
        <w:ind w:firstLine="709"/>
        <w:jc w:val="both"/>
        <w:rPr>
          <w:rStyle w:val="FontStyle23"/>
          <w:sz w:val="24"/>
          <w:szCs w:val="24"/>
        </w:rPr>
      </w:pPr>
      <w:r w:rsidRPr="00624BC5">
        <w:rPr>
          <w:sz w:val="24"/>
          <w:szCs w:val="24"/>
        </w:rPr>
        <w:tab/>
      </w:r>
      <w:r w:rsidRPr="00624BC5">
        <w:rPr>
          <w:rStyle w:val="FontStyle23"/>
          <w:sz w:val="24"/>
          <w:szCs w:val="24"/>
        </w:rPr>
        <w:t xml:space="preserve">В целях повышения уровня безопасности обучающихся и воспитанников во время пребывания в учреждениях, осуществляющих образовательную деятельность, предупреждения и пресечения противоправных посягательств в отношении обучающихся, работников, посетителей, имущества образовательных учреждений все образовательные учреждения района имеют паспорта антитеррористической защищенности, обеспечены системой видеонаблюдения, имеют комплекс тревожной сигнализации. Установлено оборудование, позволяющее обеспечить вывод сигнала о срабатывании автоматической </w:t>
      </w:r>
      <w:r w:rsidRPr="00624BC5">
        <w:rPr>
          <w:rStyle w:val="FontStyle23"/>
          <w:sz w:val="24"/>
          <w:szCs w:val="24"/>
        </w:rPr>
        <w:lastRenderedPageBreak/>
        <w:t xml:space="preserve">пожарной сигнализации без участия персонала объекта в подразделение пожарной охраны. Имеется наружное освещение, во всех учреждениях организован пропускной режим. </w:t>
      </w:r>
    </w:p>
    <w:p w14:paraId="408F3EF7" w14:textId="77777777" w:rsidR="00487555" w:rsidRPr="00624BC5" w:rsidRDefault="00487555" w:rsidP="00487555">
      <w:pPr>
        <w:ind w:firstLine="709"/>
        <w:jc w:val="both"/>
        <w:rPr>
          <w:rStyle w:val="FontStyle23"/>
          <w:sz w:val="24"/>
          <w:szCs w:val="24"/>
        </w:rPr>
      </w:pPr>
      <w:r w:rsidRPr="00624BC5">
        <w:rPr>
          <w:rStyle w:val="FontStyle23"/>
          <w:sz w:val="24"/>
          <w:szCs w:val="24"/>
        </w:rPr>
        <w:t>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районном уровне.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14:paraId="526F7075" w14:textId="77777777" w:rsidR="00487555" w:rsidRPr="00624BC5" w:rsidRDefault="00487555" w:rsidP="00487555">
      <w:pPr>
        <w:ind w:firstLine="709"/>
        <w:jc w:val="both"/>
        <w:rPr>
          <w:rStyle w:val="FontStyle23"/>
          <w:sz w:val="24"/>
          <w:szCs w:val="24"/>
        </w:rPr>
      </w:pPr>
      <w:r w:rsidRPr="00624BC5">
        <w:rPr>
          <w:rStyle w:val="FontStyle23"/>
          <w:sz w:val="24"/>
          <w:szCs w:val="24"/>
        </w:rPr>
        <w:t>Педагоги и управленческие кадры образовательных организаций Краснокутского муниципального района прошли тематические курсы повышения квалификации по вопросам работы в соответствии с новыми стандартами. Информационное сопровождение перехода на новые стандарты обеспечено на сайте управления образования в специально созданном разделе, а также на сайтах школ.</w:t>
      </w:r>
    </w:p>
    <w:p w14:paraId="183A1378" w14:textId="77777777" w:rsidR="00487555" w:rsidRPr="00624BC5" w:rsidRDefault="00487555" w:rsidP="00487555">
      <w:pPr>
        <w:widowControl w:val="0"/>
        <w:autoSpaceDE w:val="0"/>
        <w:autoSpaceDN w:val="0"/>
        <w:adjustRightInd w:val="0"/>
        <w:ind w:firstLine="720"/>
        <w:jc w:val="both"/>
        <w:rPr>
          <w:rStyle w:val="FontStyle23"/>
          <w:sz w:val="24"/>
          <w:szCs w:val="24"/>
        </w:rPr>
      </w:pPr>
      <w:r w:rsidRPr="00624BC5">
        <w:rPr>
          <w:rStyle w:val="FontStyle23"/>
          <w:sz w:val="24"/>
          <w:szCs w:val="24"/>
        </w:rPr>
        <w:t>Вместе с тем в системе общего образования района существует целый ряд проблемных вопросов, требующих системных решений в рамках программы.</w:t>
      </w:r>
    </w:p>
    <w:p w14:paraId="0709A9B4" w14:textId="77777777" w:rsidR="00487555" w:rsidRPr="00624BC5" w:rsidRDefault="00487555" w:rsidP="00487555">
      <w:pPr>
        <w:widowControl w:val="0"/>
        <w:autoSpaceDE w:val="0"/>
        <w:autoSpaceDN w:val="0"/>
        <w:adjustRightInd w:val="0"/>
        <w:ind w:firstLine="720"/>
        <w:jc w:val="both"/>
        <w:rPr>
          <w:rStyle w:val="FontStyle23"/>
          <w:sz w:val="24"/>
          <w:szCs w:val="24"/>
        </w:rPr>
      </w:pPr>
      <w:r w:rsidRPr="00624BC5">
        <w:rPr>
          <w:rStyle w:val="FontStyle23"/>
          <w:sz w:val="24"/>
          <w:szCs w:val="24"/>
        </w:rPr>
        <w:t>Остается нерешенным вопрос привлечения молодых специалистов в образовательные учреждения района: доля педагогов в возрасте до 30 лет составляет всего 7 процентов от общего количества работников образовательных учреждений района.</w:t>
      </w:r>
    </w:p>
    <w:p w14:paraId="18C02055"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Образовательные учреждения района испытывают дефицит квалифицированных кадров, способных обеспечить здоровьесберегающее обучение: не хватает школьных психологов, логопедов, преподавателей лечебной физкультуры. Это не позволяет в должной мере создать необходимые условия для развития детей, имеющих отклонения в здоровье. Одним из путей решения вопроса, направленного на преодоление дефицита квалифицированных педагогических кадров в системе образования Краснокутского муниципального района, создания условий по преодолению дефицита квалифицированных педагогических кадров является реализация Программы «Земский учитель». В 2022 году в район пришли учителя русского языка и математики. В 2023 году учителя начальных классов в МОУ-СОШ №2 и  МОУ-СОШ №3 г. Красный Кут.</w:t>
      </w:r>
    </w:p>
    <w:p w14:paraId="1DA50A5D"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В 2024-2026 годах реализация мероприятий Программы продолжится.</w:t>
      </w:r>
    </w:p>
    <w:p w14:paraId="5F8B4F13"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В 2024 году запланировано:</w:t>
      </w:r>
    </w:p>
    <w:p w14:paraId="7E657C11"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По программе «100 школ 100 садов» капитальный ремонт школ с. Логиновка, с.Карпенка, детских садов «Журавлик», «Теремок», «Ромашка», «Одуванчик»;</w:t>
      </w:r>
    </w:p>
    <w:p w14:paraId="16559529"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Создание центров «Точка роста» в школах сел Карпенка, Владимировка;</w:t>
      </w:r>
    </w:p>
    <w:p w14:paraId="6C47F878"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Создание условий для внедрения цифровой образовантельной среды в школах с. Интернациональное, с.Чкалово, с.Кирово, п. Семенной, с. Усатово, с.Ямское, сЛепехинка;</w:t>
      </w:r>
    </w:p>
    <w:p w14:paraId="201404BD"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 xml:space="preserve">По программе модернизации школьных систем образования запланирован капитальный ремонт  МОУ-СОШ № 1 г.Красный Кут, МОУ-СОШ с.Дьяковка, предполагающий ремонт кровли, систем отопления и водоснабжения, пожарной и охранной сигнализации, замена оконных и дверных блоков. </w:t>
      </w:r>
    </w:p>
    <w:p w14:paraId="3B0684ED" w14:textId="77777777" w:rsidR="00487555" w:rsidRPr="00624BC5" w:rsidRDefault="00487555" w:rsidP="00487555">
      <w:pPr>
        <w:pStyle w:val="a4"/>
        <w:shd w:val="clear" w:color="auto" w:fill="FFFFFF"/>
        <w:spacing w:before="0"/>
        <w:rPr>
          <w:rStyle w:val="FontStyle23"/>
          <w:sz w:val="24"/>
          <w:szCs w:val="24"/>
        </w:rPr>
      </w:pPr>
      <w:r w:rsidRPr="00624BC5">
        <w:rPr>
          <w:rStyle w:val="FontStyle23"/>
          <w:sz w:val="24"/>
          <w:szCs w:val="24"/>
        </w:rPr>
        <w:t xml:space="preserve">В 2025 году По программе модернизации школьных систем образования запланирован капитальный ремонт  МОУ-СОШ № 2 г.Красный Кут, МОУ-СОШ № </w:t>
      </w:r>
      <w:r>
        <w:rPr>
          <w:rStyle w:val="FontStyle23"/>
          <w:sz w:val="24"/>
          <w:szCs w:val="24"/>
        </w:rPr>
        <w:t>3</w:t>
      </w:r>
      <w:r w:rsidRPr="00624BC5">
        <w:rPr>
          <w:rStyle w:val="FontStyle23"/>
          <w:sz w:val="24"/>
          <w:szCs w:val="24"/>
        </w:rPr>
        <w:t xml:space="preserve"> г.Красный Кут,  МОУ-СОШ с.Комсомольское, предполагающий ремонт кровли, систем отопления и водоснабжения, пожарной и охранной сигнализации, замена оконных и дверных блоков. </w:t>
      </w:r>
    </w:p>
    <w:p w14:paraId="04264FC5" w14:textId="77777777" w:rsidR="00487555" w:rsidRPr="00624BC5" w:rsidRDefault="00487555" w:rsidP="00487555">
      <w:pPr>
        <w:pStyle w:val="a4"/>
        <w:shd w:val="clear" w:color="auto" w:fill="FFFFFF"/>
        <w:spacing w:before="0"/>
        <w:rPr>
          <w:rStyle w:val="FontStyle23"/>
          <w:sz w:val="24"/>
          <w:szCs w:val="24"/>
        </w:rPr>
      </w:pPr>
    </w:p>
    <w:p w14:paraId="4CCED99C" w14:textId="77777777" w:rsidR="00487555" w:rsidRPr="008B2115" w:rsidRDefault="00487555" w:rsidP="00487555">
      <w:pPr>
        <w:widowControl w:val="0"/>
        <w:autoSpaceDE w:val="0"/>
        <w:autoSpaceDN w:val="0"/>
        <w:ind w:firstLine="720"/>
        <w:jc w:val="both"/>
        <w:rPr>
          <w:sz w:val="24"/>
          <w:szCs w:val="24"/>
        </w:rPr>
      </w:pPr>
      <w:r w:rsidRPr="0018641B">
        <w:rPr>
          <w:sz w:val="24"/>
          <w:szCs w:val="24"/>
        </w:rPr>
        <w:t xml:space="preserve">Существующие проблемы системы образования Краснокутского  муниципального района </w:t>
      </w:r>
      <w:r w:rsidRPr="008B2115">
        <w:rPr>
          <w:sz w:val="24"/>
          <w:szCs w:val="24"/>
        </w:rPr>
        <w:t>требуют комплексного решения. Это решение будет достигнуто с использованием программно-целевого метода, обеспечивающего взаимосвязь целей и задач, комплексный характер и единые подходы к решению имеющихся проблем.</w:t>
      </w:r>
    </w:p>
    <w:p w14:paraId="367F137C" w14:textId="77777777" w:rsidR="00487555" w:rsidRPr="008B2115" w:rsidRDefault="00487555" w:rsidP="00487555">
      <w:pPr>
        <w:widowControl w:val="0"/>
        <w:autoSpaceDE w:val="0"/>
        <w:autoSpaceDN w:val="0"/>
        <w:adjustRightInd w:val="0"/>
        <w:ind w:firstLine="284"/>
        <w:rPr>
          <w:b/>
          <w:sz w:val="24"/>
          <w:szCs w:val="24"/>
        </w:rPr>
      </w:pPr>
    </w:p>
    <w:p w14:paraId="441B3F68" w14:textId="77777777" w:rsidR="00487555" w:rsidRPr="008B2115" w:rsidRDefault="00487555" w:rsidP="00487555">
      <w:pPr>
        <w:widowControl w:val="0"/>
        <w:autoSpaceDE w:val="0"/>
        <w:autoSpaceDN w:val="0"/>
        <w:adjustRightInd w:val="0"/>
        <w:ind w:firstLine="284"/>
        <w:jc w:val="center"/>
        <w:rPr>
          <w:b/>
          <w:sz w:val="24"/>
          <w:szCs w:val="24"/>
        </w:rPr>
      </w:pPr>
      <w:r w:rsidRPr="008B2115">
        <w:rPr>
          <w:b/>
          <w:sz w:val="24"/>
          <w:szCs w:val="24"/>
        </w:rPr>
        <w:lastRenderedPageBreak/>
        <w:t>2.1. Персонифицированное финансирование дополнительного образования детей в Краснокутском муниципальном районе</w:t>
      </w:r>
    </w:p>
    <w:p w14:paraId="645C5DEF" w14:textId="77777777" w:rsidR="00487555" w:rsidRPr="008B2115" w:rsidRDefault="00487555" w:rsidP="00487555">
      <w:pPr>
        <w:widowControl w:val="0"/>
        <w:autoSpaceDE w:val="0"/>
        <w:autoSpaceDN w:val="0"/>
        <w:adjustRightInd w:val="0"/>
        <w:ind w:firstLine="284"/>
        <w:jc w:val="center"/>
        <w:rPr>
          <w:b/>
          <w:sz w:val="24"/>
          <w:szCs w:val="24"/>
        </w:rPr>
      </w:pPr>
    </w:p>
    <w:p w14:paraId="468C7BE8" w14:textId="77777777" w:rsidR="00487555" w:rsidRPr="008B2115" w:rsidRDefault="00487555" w:rsidP="00487555">
      <w:pPr>
        <w:pStyle w:val="ConsPlusNormal0"/>
        <w:jc w:val="both"/>
        <w:rPr>
          <w:rFonts w:ascii="Times New Roman" w:hAnsi="Times New Roman" w:cs="Times New Roman"/>
          <w:sz w:val="24"/>
          <w:szCs w:val="24"/>
          <w:lang w:eastAsia="ar-SA"/>
        </w:rPr>
      </w:pPr>
      <w:r w:rsidRPr="008B2115">
        <w:rPr>
          <w:rFonts w:ascii="Times New Roman" w:hAnsi="Times New Roman" w:cs="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 678-р №1726-р,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 761, Приказом Минпросвещения России от 03.09.2019 №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Краснокутском муниципальном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положением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Краснокутского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Краснокутском муниципальном районе.  </w:t>
      </w:r>
    </w:p>
    <w:p w14:paraId="167A4435" w14:textId="77777777" w:rsidR="00487555" w:rsidRPr="008B2115" w:rsidRDefault="00487555" w:rsidP="00487555">
      <w:pPr>
        <w:ind w:firstLine="567"/>
        <w:jc w:val="center"/>
        <w:rPr>
          <w:b/>
          <w:sz w:val="24"/>
          <w:szCs w:val="24"/>
        </w:rPr>
      </w:pPr>
      <w:r w:rsidRPr="008B2115">
        <w:rPr>
          <w:b/>
          <w:sz w:val="24"/>
          <w:szCs w:val="24"/>
        </w:rPr>
        <w:t>Параметры системы персонифицированного финансирования</w:t>
      </w:r>
    </w:p>
    <w:p w14:paraId="6B975F52" w14:textId="77777777" w:rsidR="00487555" w:rsidRPr="008B2115" w:rsidRDefault="00487555" w:rsidP="00487555">
      <w:pPr>
        <w:ind w:firstLine="567"/>
        <w:rPr>
          <w:sz w:val="24"/>
          <w:szCs w:val="24"/>
        </w:rPr>
      </w:pPr>
    </w:p>
    <w:tbl>
      <w:tblPr>
        <w:tblStyle w:val="affe"/>
        <w:tblW w:w="0" w:type="auto"/>
        <w:tblLook w:val="04A0" w:firstRow="1" w:lastRow="0" w:firstColumn="1" w:lastColumn="0" w:noHBand="0" w:noVBand="1"/>
      </w:tblPr>
      <w:tblGrid>
        <w:gridCol w:w="663"/>
        <w:gridCol w:w="6132"/>
        <w:gridCol w:w="2550"/>
      </w:tblGrid>
      <w:tr w:rsidR="00487555" w:rsidRPr="008B2115" w14:paraId="7C4DD89E" w14:textId="77777777" w:rsidTr="003B63EE">
        <w:tc>
          <w:tcPr>
            <w:tcW w:w="675" w:type="dxa"/>
            <w:vAlign w:val="center"/>
          </w:tcPr>
          <w:p w14:paraId="2930C43A" w14:textId="77777777" w:rsidR="00487555" w:rsidRPr="008B2115" w:rsidRDefault="00487555" w:rsidP="003B63EE">
            <w:pPr>
              <w:tabs>
                <w:tab w:val="left" w:pos="0"/>
              </w:tabs>
              <w:jc w:val="center"/>
              <w:rPr>
                <w:sz w:val="24"/>
                <w:szCs w:val="24"/>
              </w:rPr>
            </w:pPr>
            <w:r w:rsidRPr="008B2115">
              <w:rPr>
                <w:sz w:val="24"/>
                <w:szCs w:val="24"/>
              </w:rPr>
              <w:t>1.</w:t>
            </w:r>
          </w:p>
        </w:tc>
        <w:tc>
          <w:tcPr>
            <w:tcW w:w="6287" w:type="dxa"/>
            <w:vAlign w:val="center"/>
          </w:tcPr>
          <w:p w14:paraId="4EE4AD3A" w14:textId="77777777" w:rsidR="00487555" w:rsidRPr="008B2115" w:rsidRDefault="00487555" w:rsidP="003B63EE">
            <w:pPr>
              <w:tabs>
                <w:tab w:val="left" w:pos="0"/>
              </w:tabs>
              <w:jc w:val="center"/>
              <w:rPr>
                <w:sz w:val="24"/>
                <w:szCs w:val="24"/>
              </w:rPr>
            </w:pPr>
            <w:r w:rsidRPr="008B2115">
              <w:rPr>
                <w:sz w:val="24"/>
                <w:szCs w:val="24"/>
              </w:rPr>
              <w:t>Период действия программы персонифицированного финансирования</w:t>
            </w:r>
          </w:p>
        </w:tc>
        <w:tc>
          <w:tcPr>
            <w:tcW w:w="2608" w:type="dxa"/>
            <w:vAlign w:val="center"/>
          </w:tcPr>
          <w:p w14:paraId="35D660D7" w14:textId="77777777" w:rsidR="00487555" w:rsidRPr="008B2115" w:rsidRDefault="00487555" w:rsidP="003B63EE">
            <w:pPr>
              <w:tabs>
                <w:tab w:val="left" w:pos="0"/>
              </w:tabs>
              <w:jc w:val="center"/>
              <w:rPr>
                <w:sz w:val="24"/>
                <w:szCs w:val="24"/>
              </w:rPr>
            </w:pPr>
            <w:r w:rsidRPr="008B2115">
              <w:rPr>
                <w:sz w:val="24"/>
                <w:szCs w:val="24"/>
              </w:rPr>
              <w:t>С 1 сентября 2023 года по 31 августа 2024 года</w:t>
            </w:r>
          </w:p>
        </w:tc>
      </w:tr>
      <w:tr w:rsidR="00487555" w:rsidRPr="008B2115" w14:paraId="7CAA53AA" w14:textId="77777777" w:rsidTr="003B63EE">
        <w:tc>
          <w:tcPr>
            <w:tcW w:w="675" w:type="dxa"/>
            <w:vAlign w:val="center"/>
          </w:tcPr>
          <w:p w14:paraId="517C0E4C" w14:textId="77777777" w:rsidR="00487555" w:rsidRPr="008B2115" w:rsidRDefault="00487555" w:rsidP="003B63EE">
            <w:pPr>
              <w:tabs>
                <w:tab w:val="left" w:pos="0"/>
              </w:tabs>
              <w:jc w:val="center"/>
              <w:rPr>
                <w:sz w:val="24"/>
                <w:szCs w:val="24"/>
              </w:rPr>
            </w:pPr>
            <w:r w:rsidRPr="008B2115">
              <w:rPr>
                <w:sz w:val="24"/>
                <w:szCs w:val="24"/>
              </w:rPr>
              <w:t>2.</w:t>
            </w:r>
          </w:p>
        </w:tc>
        <w:tc>
          <w:tcPr>
            <w:tcW w:w="6287" w:type="dxa"/>
            <w:vAlign w:val="center"/>
          </w:tcPr>
          <w:p w14:paraId="1F3D5ED7" w14:textId="77777777" w:rsidR="00487555" w:rsidRPr="008B2115" w:rsidRDefault="00487555" w:rsidP="003B63EE">
            <w:pPr>
              <w:tabs>
                <w:tab w:val="left" w:pos="0"/>
              </w:tabs>
              <w:jc w:val="center"/>
              <w:rPr>
                <w:sz w:val="24"/>
                <w:szCs w:val="24"/>
              </w:rPr>
            </w:pPr>
            <w:r w:rsidRPr="008B2115">
              <w:rPr>
                <w:sz w:val="24"/>
                <w:szCs w:val="24"/>
              </w:rPr>
              <w:t>Категория детей, которым предоставляются сертификаты дополнительного образования</w:t>
            </w:r>
          </w:p>
        </w:tc>
        <w:tc>
          <w:tcPr>
            <w:tcW w:w="2608" w:type="dxa"/>
            <w:vAlign w:val="center"/>
          </w:tcPr>
          <w:p w14:paraId="106C20CB" w14:textId="77777777" w:rsidR="00487555" w:rsidRPr="008B2115" w:rsidRDefault="00487555" w:rsidP="003B63EE">
            <w:pPr>
              <w:tabs>
                <w:tab w:val="left" w:pos="0"/>
              </w:tabs>
              <w:jc w:val="center"/>
              <w:rPr>
                <w:sz w:val="24"/>
                <w:szCs w:val="24"/>
              </w:rPr>
            </w:pPr>
            <w:r w:rsidRPr="008B2115">
              <w:rPr>
                <w:sz w:val="24"/>
                <w:szCs w:val="24"/>
              </w:rPr>
              <w:t xml:space="preserve">Дети в возрасте от 5 до 18 лет, </w:t>
            </w:r>
          </w:p>
          <w:p w14:paraId="1F32D88D" w14:textId="77777777" w:rsidR="00487555" w:rsidRPr="008B2115" w:rsidRDefault="00487555" w:rsidP="003B63EE">
            <w:pPr>
              <w:tabs>
                <w:tab w:val="left" w:pos="0"/>
              </w:tabs>
              <w:jc w:val="center"/>
              <w:rPr>
                <w:sz w:val="24"/>
                <w:szCs w:val="24"/>
              </w:rPr>
            </w:pPr>
          </w:p>
        </w:tc>
      </w:tr>
      <w:tr w:rsidR="00487555" w:rsidRPr="008B2115" w14:paraId="7ACD990A" w14:textId="77777777" w:rsidTr="003B63EE">
        <w:tc>
          <w:tcPr>
            <w:tcW w:w="675" w:type="dxa"/>
            <w:vAlign w:val="center"/>
          </w:tcPr>
          <w:p w14:paraId="2D5894AC" w14:textId="77777777" w:rsidR="00487555" w:rsidRPr="008B2115" w:rsidRDefault="00487555" w:rsidP="003B63EE">
            <w:pPr>
              <w:tabs>
                <w:tab w:val="left" w:pos="0"/>
              </w:tabs>
              <w:jc w:val="center"/>
              <w:rPr>
                <w:sz w:val="24"/>
                <w:szCs w:val="24"/>
              </w:rPr>
            </w:pPr>
            <w:r w:rsidRPr="008B2115">
              <w:rPr>
                <w:sz w:val="24"/>
                <w:szCs w:val="24"/>
              </w:rPr>
              <w:t>3.</w:t>
            </w:r>
          </w:p>
        </w:tc>
        <w:tc>
          <w:tcPr>
            <w:tcW w:w="6287" w:type="dxa"/>
            <w:vAlign w:val="center"/>
          </w:tcPr>
          <w:p w14:paraId="3A4C6453" w14:textId="77777777" w:rsidR="00487555" w:rsidRPr="008B2115" w:rsidRDefault="00487555" w:rsidP="003B63EE">
            <w:pPr>
              <w:tabs>
                <w:tab w:val="left" w:pos="0"/>
              </w:tabs>
              <w:jc w:val="center"/>
              <w:rPr>
                <w:sz w:val="24"/>
                <w:szCs w:val="24"/>
              </w:rPr>
            </w:pPr>
            <w:r w:rsidRPr="008B2115">
              <w:rPr>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действия программы персонифицированного финансирования, рублей</w:t>
            </w:r>
          </w:p>
        </w:tc>
        <w:tc>
          <w:tcPr>
            <w:tcW w:w="2608" w:type="dxa"/>
            <w:vAlign w:val="center"/>
          </w:tcPr>
          <w:p w14:paraId="1FB195D4" w14:textId="77777777" w:rsidR="00487555" w:rsidRPr="008B2115" w:rsidRDefault="00487555" w:rsidP="003B63EE">
            <w:pPr>
              <w:tabs>
                <w:tab w:val="left" w:pos="0"/>
              </w:tabs>
              <w:jc w:val="center"/>
              <w:rPr>
                <w:sz w:val="24"/>
                <w:szCs w:val="24"/>
              </w:rPr>
            </w:pPr>
            <w:r w:rsidRPr="008B2115">
              <w:rPr>
                <w:sz w:val="24"/>
                <w:szCs w:val="24"/>
              </w:rPr>
              <w:t>780000,0</w:t>
            </w:r>
          </w:p>
        </w:tc>
      </w:tr>
      <w:tr w:rsidR="00487555" w:rsidRPr="008B2115" w14:paraId="29AFC4F5" w14:textId="77777777" w:rsidTr="003B63EE">
        <w:tc>
          <w:tcPr>
            <w:tcW w:w="675" w:type="dxa"/>
            <w:vAlign w:val="center"/>
          </w:tcPr>
          <w:p w14:paraId="3C750939" w14:textId="77777777" w:rsidR="00487555" w:rsidRPr="008B2115" w:rsidRDefault="00487555" w:rsidP="003B63EE">
            <w:pPr>
              <w:tabs>
                <w:tab w:val="left" w:pos="0"/>
              </w:tabs>
              <w:jc w:val="center"/>
              <w:rPr>
                <w:sz w:val="24"/>
                <w:szCs w:val="24"/>
              </w:rPr>
            </w:pPr>
            <w:r w:rsidRPr="008B2115">
              <w:rPr>
                <w:sz w:val="24"/>
                <w:szCs w:val="24"/>
              </w:rPr>
              <w:t>4.</w:t>
            </w:r>
          </w:p>
        </w:tc>
        <w:tc>
          <w:tcPr>
            <w:tcW w:w="6287" w:type="dxa"/>
            <w:vAlign w:val="center"/>
          </w:tcPr>
          <w:p w14:paraId="70EF9B75" w14:textId="77777777" w:rsidR="00487555" w:rsidRPr="008B2115" w:rsidRDefault="00487555" w:rsidP="003B63EE">
            <w:pPr>
              <w:tabs>
                <w:tab w:val="left" w:pos="0"/>
              </w:tabs>
              <w:jc w:val="center"/>
              <w:rPr>
                <w:sz w:val="24"/>
                <w:szCs w:val="24"/>
              </w:rPr>
            </w:pPr>
            <w:r w:rsidRPr="008B2115">
              <w:rPr>
                <w:sz w:val="24"/>
                <w:szCs w:val="24"/>
              </w:rPr>
              <w:t xml:space="preserve">Предельный объем финансового обеспечения социальных сертификатов на получение муниципальных услуг в социальной сфере по направлению деятельности </w:t>
            </w:r>
            <w:r w:rsidRPr="008B2115">
              <w:rPr>
                <w:sz w:val="24"/>
                <w:szCs w:val="24"/>
              </w:rPr>
              <w:lastRenderedPageBreak/>
              <w:t xml:space="preserve">«реализация дополнительных общеразвивающих программ для детей» </w:t>
            </w:r>
          </w:p>
          <w:p w14:paraId="332BC9D8" w14:textId="77777777" w:rsidR="00487555" w:rsidRPr="008B2115" w:rsidRDefault="00487555" w:rsidP="003B63EE">
            <w:pPr>
              <w:tabs>
                <w:tab w:val="left" w:pos="0"/>
              </w:tabs>
              <w:jc w:val="center"/>
              <w:rPr>
                <w:sz w:val="24"/>
                <w:szCs w:val="24"/>
              </w:rPr>
            </w:pPr>
            <w:r w:rsidRPr="008B2115">
              <w:rPr>
                <w:sz w:val="24"/>
                <w:szCs w:val="24"/>
              </w:rPr>
              <w:t>с 01 сентября 2023 года по 31 декабря 2023 года, рублей</w:t>
            </w:r>
          </w:p>
        </w:tc>
        <w:tc>
          <w:tcPr>
            <w:tcW w:w="2608" w:type="dxa"/>
            <w:vAlign w:val="center"/>
          </w:tcPr>
          <w:p w14:paraId="31EB4481" w14:textId="77777777" w:rsidR="00487555" w:rsidRPr="008B2115" w:rsidRDefault="00487555" w:rsidP="003B63EE">
            <w:pPr>
              <w:tabs>
                <w:tab w:val="left" w:pos="0"/>
              </w:tabs>
              <w:jc w:val="center"/>
              <w:rPr>
                <w:sz w:val="24"/>
                <w:szCs w:val="24"/>
              </w:rPr>
            </w:pPr>
            <w:r w:rsidRPr="008B2115">
              <w:rPr>
                <w:sz w:val="24"/>
                <w:szCs w:val="24"/>
              </w:rPr>
              <w:lastRenderedPageBreak/>
              <w:t>305168,94</w:t>
            </w:r>
          </w:p>
        </w:tc>
      </w:tr>
      <w:tr w:rsidR="00487555" w:rsidRPr="008B2115" w14:paraId="236F43CA" w14:textId="77777777" w:rsidTr="003B63EE">
        <w:tc>
          <w:tcPr>
            <w:tcW w:w="675" w:type="dxa"/>
            <w:vAlign w:val="center"/>
          </w:tcPr>
          <w:p w14:paraId="5723B867" w14:textId="77777777" w:rsidR="00487555" w:rsidRPr="008B2115" w:rsidRDefault="00487555" w:rsidP="003B63EE">
            <w:pPr>
              <w:tabs>
                <w:tab w:val="left" w:pos="0"/>
              </w:tabs>
              <w:jc w:val="center"/>
              <w:rPr>
                <w:sz w:val="24"/>
                <w:szCs w:val="24"/>
              </w:rPr>
            </w:pPr>
            <w:r w:rsidRPr="008B2115">
              <w:rPr>
                <w:sz w:val="24"/>
                <w:szCs w:val="24"/>
              </w:rPr>
              <w:t>5</w:t>
            </w:r>
          </w:p>
        </w:tc>
        <w:tc>
          <w:tcPr>
            <w:tcW w:w="6287" w:type="dxa"/>
            <w:vAlign w:val="center"/>
          </w:tcPr>
          <w:p w14:paraId="1066399D" w14:textId="77777777" w:rsidR="00487555" w:rsidRPr="008B2115" w:rsidRDefault="00487555" w:rsidP="003B63EE">
            <w:pPr>
              <w:tabs>
                <w:tab w:val="left" w:pos="0"/>
              </w:tabs>
              <w:jc w:val="center"/>
              <w:rPr>
                <w:sz w:val="24"/>
                <w:szCs w:val="24"/>
              </w:rPr>
            </w:pPr>
            <w:r w:rsidRPr="008B2115">
              <w:rPr>
                <w:sz w:val="24"/>
                <w:szCs w:val="24"/>
              </w:rPr>
              <w:t xml:space="preserve">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w:t>
            </w:r>
          </w:p>
          <w:p w14:paraId="3CBCE89E" w14:textId="77777777" w:rsidR="00487555" w:rsidRPr="008B2115" w:rsidRDefault="00487555" w:rsidP="003B63EE">
            <w:pPr>
              <w:tabs>
                <w:tab w:val="left" w:pos="0"/>
              </w:tabs>
              <w:jc w:val="center"/>
              <w:rPr>
                <w:sz w:val="24"/>
                <w:szCs w:val="24"/>
              </w:rPr>
            </w:pPr>
            <w:r w:rsidRPr="008B2115">
              <w:rPr>
                <w:sz w:val="24"/>
                <w:szCs w:val="24"/>
              </w:rPr>
              <w:t>с 01 января 2024 года по 31 августа 2024 года, рублей</w:t>
            </w:r>
          </w:p>
        </w:tc>
        <w:tc>
          <w:tcPr>
            <w:tcW w:w="2608" w:type="dxa"/>
            <w:vAlign w:val="center"/>
          </w:tcPr>
          <w:p w14:paraId="3634D229" w14:textId="77777777" w:rsidR="00487555" w:rsidRPr="008B2115" w:rsidRDefault="00487555" w:rsidP="003B63EE">
            <w:pPr>
              <w:tabs>
                <w:tab w:val="left" w:pos="0"/>
              </w:tabs>
              <w:jc w:val="center"/>
              <w:rPr>
                <w:sz w:val="24"/>
                <w:szCs w:val="24"/>
              </w:rPr>
            </w:pPr>
            <w:r w:rsidRPr="008B2115">
              <w:rPr>
                <w:sz w:val="24"/>
                <w:szCs w:val="24"/>
              </w:rPr>
              <w:t>474831,06</w:t>
            </w:r>
          </w:p>
        </w:tc>
      </w:tr>
    </w:tbl>
    <w:p w14:paraId="7E886E80" w14:textId="77777777" w:rsidR="00487555" w:rsidRPr="008B2115" w:rsidRDefault="00487555" w:rsidP="00487555">
      <w:pPr>
        <w:tabs>
          <w:tab w:val="left" w:pos="0"/>
        </w:tabs>
        <w:ind w:firstLine="709"/>
        <w:jc w:val="both"/>
        <w:rPr>
          <w:sz w:val="24"/>
          <w:szCs w:val="24"/>
        </w:rPr>
      </w:pPr>
    </w:p>
    <w:p w14:paraId="530427B3" w14:textId="77777777" w:rsidR="00487555" w:rsidRPr="008B2115" w:rsidRDefault="00487555" w:rsidP="00487555">
      <w:pPr>
        <w:tabs>
          <w:tab w:val="left" w:pos="0"/>
        </w:tabs>
        <w:ind w:firstLine="709"/>
        <w:jc w:val="both"/>
        <w:rPr>
          <w:sz w:val="24"/>
          <w:szCs w:val="24"/>
        </w:rPr>
      </w:pPr>
    </w:p>
    <w:p w14:paraId="6173D9F6" w14:textId="77777777" w:rsidR="00487555" w:rsidRPr="008B2115" w:rsidRDefault="00487555" w:rsidP="00487555">
      <w:pPr>
        <w:tabs>
          <w:tab w:val="left" w:pos="0"/>
        </w:tabs>
        <w:ind w:firstLine="709"/>
        <w:jc w:val="both"/>
        <w:rPr>
          <w:color w:val="000000" w:themeColor="text1"/>
          <w:sz w:val="24"/>
          <w:szCs w:val="24"/>
        </w:rPr>
      </w:pPr>
      <w:r w:rsidRPr="008B2115">
        <w:rPr>
          <w:sz w:val="24"/>
          <w:szCs w:val="24"/>
        </w:rPr>
        <w:t xml:space="preserve">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для детей» в расчете на одного ребенка </w:t>
      </w:r>
      <w:r w:rsidRPr="008B2115">
        <w:rPr>
          <w:color w:val="000000" w:themeColor="text1"/>
          <w:sz w:val="24"/>
          <w:szCs w:val="24"/>
        </w:rPr>
        <w:t>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Краснокутского муниципального района</w:t>
      </w:r>
    </w:p>
    <w:p w14:paraId="347DADB3" w14:textId="77777777" w:rsidR="00487555" w:rsidRPr="008B2115" w:rsidRDefault="00487555" w:rsidP="00487555">
      <w:pPr>
        <w:tabs>
          <w:tab w:val="left" w:pos="0"/>
        </w:tabs>
        <w:ind w:firstLine="709"/>
        <w:jc w:val="both"/>
        <w:rPr>
          <w:sz w:val="24"/>
          <w:szCs w:val="24"/>
        </w:rPr>
      </w:pPr>
      <w:r w:rsidRPr="008B2115">
        <w:rPr>
          <w:color w:val="000000" w:themeColor="text1"/>
          <w:sz w:val="24"/>
          <w:szCs w:val="24"/>
        </w:rPr>
        <w:t xml:space="preserve">Предельное число социальных сертификатов, используемых для обучения по дополнительным общеразвивающим программам, не устанавливается и ограничивается исключительно предельными объемами </w:t>
      </w:r>
      <w:r w:rsidRPr="008B2115">
        <w:rPr>
          <w:sz w:val="24"/>
          <w:szCs w:val="24"/>
        </w:rPr>
        <w:t>финансового обеспечения социальных сертификатов, установленными на соответствующие периоды. Использование бюджетных средств для оплаты дополнительного образования детей не допускается,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 установленного для любого из выделенных периодов.</w:t>
      </w:r>
    </w:p>
    <w:p w14:paraId="547D851E" w14:textId="77777777" w:rsidR="00487555" w:rsidRPr="008B2115" w:rsidRDefault="00487555" w:rsidP="00487555">
      <w:pPr>
        <w:tabs>
          <w:tab w:val="left" w:pos="0"/>
        </w:tabs>
        <w:ind w:firstLine="709"/>
        <w:jc w:val="both"/>
        <w:rPr>
          <w:sz w:val="24"/>
          <w:szCs w:val="24"/>
        </w:rPr>
      </w:pPr>
    </w:p>
    <w:p w14:paraId="6E68A89C" w14:textId="77777777" w:rsidR="00487555" w:rsidRPr="008B2115" w:rsidRDefault="00487555" w:rsidP="00487555">
      <w:pPr>
        <w:pStyle w:val="affd"/>
        <w:widowControl w:val="0"/>
        <w:numPr>
          <w:ilvl w:val="0"/>
          <w:numId w:val="19"/>
        </w:numPr>
        <w:autoSpaceDE w:val="0"/>
        <w:autoSpaceDN w:val="0"/>
        <w:adjustRightInd w:val="0"/>
        <w:spacing w:before="108" w:after="108"/>
        <w:jc w:val="center"/>
        <w:rPr>
          <w:rFonts w:ascii="Times New Roman" w:hAnsi="Times New Roman"/>
          <w:b/>
          <w:sz w:val="24"/>
          <w:szCs w:val="24"/>
        </w:rPr>
      </w:pPr>
      <w:r w:rsidRPr="008B2115">
        <w:rPr>
          <w:rFonts w:ascii="Times New Roman" w:hAnsi="Times New Roman"/>
          <w:b/>
          <w:sz w:val="24"/>
          <w:szCs w:val="24"/>
        </w:rPr>
        <w:t>Цели и задачи подпрограммы</w:t>
      </w:r>
    </w:p>
    <w:p w14:paraId="40196B46" w14:textId="77777777" w:rsidR="00487555" w:rsidRPr="008B2115" w:rsidRDefault="00487555" w:rsidP="00487555">
      <w:pPr>
        <w:pStyle w:val="aff8"/>
        <w:ind w:firstLine="720"/>
        <w:jc w:val="both"/>
        <w:rPr>
          <w:rFonts w:ascii="Times New Roman" w:hAnsi="Times New Roman" w:cs="Times New Roman"/>
        </w:rPr>
      </w:pPr>
      <w:r w:rsidRPr="008B2115">
        <w:rPr>
          <w:rFonts w:ascii="Times New Roman" w:hAnsi="Times New Roman" w:cs="Times New Roman"/>
          <w:b/>
        </w:rPr>
        <w:t xml:space="preserve">Цели подпрограммы: </w:t>
      </w:r>
      <w:r w:rsidRPr="008B2115">
        <w:rPr>
          <w:rFonts w:ascii="Times New Roman" w:hAnsi="Times New Roman" w:cs="Times New Roman"/>
        </w:rPr>
        <w:t>- комплексное и эффективное развитие муниципальной системы образования,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w:t>
      </w:r>
    </w:p>
    <w:p w14:paraId="2A3526FC" w14:textId="77777777" w:rsidR="00487555" w:rsidRPr="008B2115" w:rsidRDefault="00487555" w:rsidP="00487555">
      <w:pPr>
        <w:ind w:firstLine="720"/>
        <w:jc w:val="both"/>
        <w:rPr>
          <w:sz w:val="24"/>
          <w:szCs w:val="24"/>
        </w:rPr>
      </w:pPr>
      <w:r w:rsidRPr="008B2115">
        <w:rPr>
          <w:sz w:val="24"/>
          <w:szCs w:val="24"/>
        </w:rPr>
        <w:t>- обеспечение доступности и вариативности качественных образовательных услуг в системе общего образования;</w:t>
      </w:r>
    </w:p>
    <w:p w14:paraId="5425611F" w14:textId="77777777" w:rsidR="00487555" w:rsidRPr="008B2115" w:rsidRDefault="00487555" w:rsidP="00487555">
      <w:pPr>
        <w:ind w:firstLine="720"/>
        <w:jc w:val="both"/>
        <w:rPr>
          <w:sz w:val="24"/>
          <w:szCs w:val="24"/>
        </w:rPr>
      </w:pPr>
      <w:r w:rsidRPr="008B2115">
        <w:rPr>
          <w:sz w:val="24"/>
          <w:szCs w:val="24"/>
        </w:rPr>
        <w:t>- выявление и развитие одаренных детей района;</w:t>
      </w:r>
    </w:p>
    <w:p w14:paraId="390BB85B" w14:textId="77777777" w:rsidR="00487555" w:rsidRPr="008B2115" w:rsidRDefault="00487555" w:rsidP="00487555">
      <w:pPr>
        <w:pStyle w:val="aff8"/>
        <w:ind w:firstLine="720"/>
        <w:jc w:val="both"/>
        <w:rPr>
          <w:rFonts w:ascii="Times New Roman" w:hAnsi="Times New Roman" w:cs="Times New Roman"/>
        </w:rPr>
      </w:pPr>
      <w:r w:rsidRPr="008B2115">
        <w:rPr>
          <w:rFonts w:ascii="Times New Roman" w:hAnsi="Times New Roman" w:cs="Times New Roman"/>
        </w:rPr>
        <w:t>развитие системы дополнительного образования и воспитания детей;</w:t>
      </w:r>
    </w:p>
    <w:p w14:paraId="11AC4996" w14:textId="77777777" w:rsidR="00487555" w:rsidRPr="008B2115" w:rsidRDefault="00487555" w:rsidP="00487555">
      <w:pPr>
        <w:pStyle w:val="aff8"/>
        <w:ind w:firstLine="720"/>
        <w:jc w:val="both"/>
        <w:rPr>
          <w:rFonts w:ascii="Times New Roman" w:hAnsi="Times New Roman" w:cs="Times New Roman"/>
        </w:rPr>
      </w:pPr>
      <w:r w:rsidRPr="008B2115">
        <w:rPr>
          <w:rFonts w:ascii="Times New Roman" w:hAnsi="Times New Roman" w:cs="Times New Roman"/>
        </w:rPr>
        <w:t>- адаптация молодежи к условиям функционирования рынка труда, профилактика безнадзорности и правонарушений в молодежной среде за счёт привлечения несовершеннолетних граждан к организованным формам трудовой занятости;</w:t>
      </w:r>
    </w:p>
    <w:p w14:paraId="198FC0C2" w14:textId="77777777" w:rsidR="00487555" w:rsidRPr="008B2115" w:rsidRDefault="00487555" w:rsidP="00487555">
      <w:pPr>
        <w:ind w:firstLine="720"/>
        <w:jc w:val="both"/>
        <w:rPr>
          <w:sz w:val="24"/>
          <w:szCs w:val="24"/>
        </w:rPr>
      </w:pPr>
      <w:r w:rsidRPr="008B2115">
        <w:rPr>
          <w:sz w:val="24"/>
          <w:szCs w:val="24"/>
        </w:rPr>
        <w:t>- обеспечение прав детей с ограниченными возможностями здоровья и детей – инвалидов Краснокутского муниципального района на доступное и качественное образование и условий для их успешной социализации;</w:t>
      </w:r>
    </w:p>
    <w:p w14:paraId="3AE28DF8" w14:textId="77777777" w:rsidR="00487555" w:rsidRPr="008B2115" w:rsidRDefault="00487555" w:rsidP="00487555">
      <w:pPr>
        <w:pStyle w:val="aff8"/>
        <w:ind w:firstLine="720"/>
        <w:jc w:val="both"/>
        <w:rPr>
          <w:rFonts w:ascii="Times New Roman" w:hAnsi="Times New Roman" w:cs="Times New Roman"/>
          <w:lang w:eastAsia="ar-SA"/>
        </w:rPr>
      </w:pPr>
      <w:r w:rsidRPr="008B2115">
        <w:rPr>
          <w:rFonts w:ascii="Times New Roman" w:hAnsi="Times New Roman" w:cs="Times New Roman"/>
        </w:rPr>
        <w:t>-</w:t>
      </w:r>
      <w:r w:rsidRPr="008B2115">
        <w:rPr>
          <w:rFonts w:ascii="Times New Roman" w:hAnsi="Times New Roman" w:cs="Times New Roman"/>
          <w:lang w:eastAsia="ar-SA"/>
        </w:rPr>
        <w:t xml:space="preserve"> обеспечение прав ребенка на развитие, личностное самоопределение и самореализацию за счет закрепления за ним возможности оплаты услуг дополнительного образования за счет бюджетных средств⃰.</w:t>
      </w:r>
    </w:p>
    <w:p w14:paraId="206D457A" w14:textId="77777777" w:rsidR="00487555" w:rsidRPr="0018641B" w:rsidRDefault="00487555" w:rsidP="00487555">
      <w:pPr>
        <w:ind w:firstLine="720"/>
        <w:jc w:val="both"/>
        <w:rPr>
          <w:sz w:val="24"/>
          <w:szCs w:val="24"/>
        </w:rPr>
      </w:pPr>
      <w:r w:rsidRPr="008B2115">
        <w:rPr>
          <w:sz w:val="24"/>
          <w:szCs w:val="24"/>
        </w:rPr>
        <w:t>⃰ – возможность оплаты услуг дополнительного образования за счет бюджетных средств подразумевает закрепление за сертификатом персональных обязательств по оплате выбираемого ребенко</w:t>
      </w:r>
      <w:r w:rsidRPr="0018641B">
        <w:rPr>
          <w:sz w:val="24"/>
          <w:szCs w:val="24"/>
        </w:rPr>
        <w:t>м (его родителями, законными представителями) дополнительного образования (обязательств передачи средств выбранному поставщику образовательных услуг), либо предоставления возможности зачисления на образовательные программы, финансовое обеспечение которых осуществляется за счет бюджетных средств;</w:t>
      </w:r>
    </w:p>
    <w:p w14:paraId="1B0F1FC1" w14:textId="77777777" w:rsidR="00487555" w:rsidRPr="0018641B" w:rsidRDefault="00487555" w:rsidP="00487555">
      <w:pPr>
        <w:ind w:firstLine="720"/>
        <w:jc w:val="both"/>
        <w:rPr>
          <w:sz w:val="24"/>
          <w:szCs w:val="24"/>
        </w:rPr>
      </w:pPr>
      <w:r w:rsidRPr="0018641B">
        <w:rPr>
          <w:sz w:val="24"/>
          <w:szCs w:val="24"/>
        </w:rPr>
        <w:lastRenderedPageBreak/>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14:paraId="2E41FF10" w14:textId="77777777" w:rsidR="00487555" w:rsidRPr="0018641B" w:rsidRDefault="00487555" w:rsidP="00487555">
      <w:pPr>
        <w:tabs>
          <w:tab w:val="left" w:pos="1418"/>
        </w:tabs>
        <w:ind w:firstLine="720"/>
        <w:jc w:val="both"/>
        <w:rPr>
          <w:sz w:val="24"/>
          <w:szCs w:val="24"/>
        </w:rPr>
      </w:pPr>
      <w:r w:rsidRPr="0018641B">
        <w:rPr>
          <w:sz w:val="24"/>
          <w:szCs w:val="24"/>
        </w:rPr>
        <w:t xml:space="preserve">- поддержка работы классных руководителей, повышение высокого статуса и общественного престижа педагогов; </w:t>
      </w:r>
    </w:p>
    <w:p w14:paraId="34E2DB62" w14:textId="77777777" w:rsidR="00487555" w:rsidRPr="0018641B" w:rsidRDefault="00487555" w:rsidP="00487555">
      <w:pPr>
        <w:widowControl w:val="0"/>
        <w:autoSpaceDE w:val="0"/>
        <w:autoSpaceDN w:val="0"/>
        <w:adjustRightInd w:val="0"/>
        <w:spacing w:before="108" w:after="108"/>
        <w:ind w:firstLine="720"/>
        <w:rPr>
          <w:sz w:val="24"/>
          <w:szCs w:val="24"/>
        </w:rPr>
      </w:pPr>
      <w:r w:rsidRPr="0018641B">
        <w:rPr>
          <w:b/>
          <w:sz w:val="24"/>
          <w:szCs w:val="24"/>
        </w:rPr>
        <w:t xml:space="preserve">- </w:t>
      </w:r>
      <w:r w:rsidRPr="0018641B">
        <w:rPr>
          <w:sz w:val="24"/>
          <w:szCs w:val="24"/>
        </w:rPr>
        <w:t>обеспечение бесплатным здоровым горячим питанием обучающихся, осваивающих образовательные программы начального общего образования.</w:t>
      </w:r>
    </w:p>
    <w:p w14:paraId="7E071EE2"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b/>
        </w:rPr>
        <w:t xml:space="preserve">Задачи подпрограммы: </w:t>
      </w:r>
      <w:r w:rsidRPr="0018641B">
        <w:rPr>
          <w:rFonts w:ascii="Times New Roman" w:hAnsi="Times New Roman" w:cs="Times New Roman"/>
        </w:rPr>
        <w:t>- развитие инфраструктуры и организационно-экономических механизмов, обеспечивающих максимально равную доступность услуг общего(дошкольного, начального общего, основного общего, среднего общего) и дополнительного образования детей;</w:t>
      </w:r>
    </w:p>
    <w:p w14:paraId="7238AD99"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модернизация образовательных программ в системах общего и дополнительного образования детей, направленная на достижение современного качества учебных результатов и результатов социализации;</w:t>
      </w:r>
    </w:p>
    <w:p w14:paraId="0368BD33"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создание условий для проявления одаренными детьми выдающихся способностей;</w:t>
      </w:r>
    </w:p>
    <w:p w14:paraId="642EEF51"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создание условий для развития кадрового потенциала отрасли образования;</w:t>
      </w:r>
    </w:p>
    <w:p w14:paraId="779FF38E"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14:paraId="4E4F7576"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создание «безбарьерной» образовательной и социальной среды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595A18D7" w14:textId="77777777" w:rsidR="00487555" w:rsidRPr="0018641B" w:rsidRDefault="00487555" w:rsidP="00487555">
      <w:pPr>
        <w:ind w:firstLine="720"/>
        <w:jc w:val="both"/>
        <w:rPr>
          <w:sz w:val="24"/>
          <w:szCs w:val="24"/>
        </w:rPr>
      </w:pPr>
      <w:r w:rsidRPr="0018641B">
        <w:rPr>
          <w:sz w:val="24"/>
          <w:szCs w:val="24"/>
        </w:rPr>
        <w:t>- создание и функционирование Центров образования цифрового и гуманитарного профилей «Точка роста» в общеобразовательных организациях, осуществляющих образовательную деятельность по образовательным программам начального общего, основного общего и (ил) среднего общего образования, расположенных в сельской местности и малых городах и направленных на формирование современных компетенций и навыков у обучающихся, в том числе по предметным областям «Технология», «Информатика», «Основы безопасности жизнедеятельности»;</w:t>
      </w:r>
    </w:p>
    <w:p w14:paraId="7077DC4D" w14:textId="77777777" w:rsidR="00487555" w:rsidRPr="0018641B" w:rsidRDefault="00487555" w:rsidP="00487555">
      <w:pPr>
        <w:ind w:firstLine="720"/>
        <w:jc w:val="both"/>
        <w:rPr>
          <w:sz w:val="24"/>
          <w:szCs w:val="24"/>
        </w:rPr>
      </w:pPr>
      <w:r w:rsidRPr="0018641B">
        <w:rPr>
          <w:sz w:val="24"/>
          <w:szCs w:val="24"/>
        </w:rPr>
        <w:t>- обеспечение персонифицированного финансирования дополнительного образования детей;</w:t>
      </w:r>
    </w:p>
    <w:p w14:paraId="414B5AE7" w14:textId="77777777" w:rsidR="00487555" w:rsidRPr="0018641B" w:rsidRDefault="00487555" w:rsidP="00487555">
      <w:pPr>
        <w:tabs>
          <w:tab w:val="left" w:pos="1418"/>
        </w:tabs>
        <w:ind w:firstLine="720"/>
        <w:jc w:val="both"/>
        <w:rPr>
          <w:sz w:val="24"/>
          <w:szCs w:val="24"/>
        </w:rPr>
      </w:pPr>
      <w:r w:rsidRPr="0018641B">
        <w:rPr>
          <w:sz w:val="24"/>
          <w:szCs w:val="24"/>
        </w:rPr>
        <w:t>- создание равных условий для получения питания обучающимися, осваивающими образовательные программы начального общего образования;</w:t>
      </w:r>
    </w:p>
    <w:p w14:paraId="02EB1D2C" w14:textId="77777777" w:rsidR="00487555" w:rsidRPr="0018641B" w:rsidRDefault="00487555" w:rsidP="00487555">
      <w:pPr>
        <w:widowControl w:val="0"/>
        <w:autoSpaceDE w:val="0"/>
        <w:autoSpaceDN w:val="0"/>
        <w:adjustRightInd w:val="0"/>
        <w:spacing w:before="108" w:after="108"/>
        <w:ind w:firstLine="720"/>
        <w:rPr>
          <w:sz w:val="24"/>
          <w:szCs w:val="24"/>
        </w:rPr>
      </w:pPr>
      <w:r w:rsidRPr="0018641B">
        <w:rPr>
          <w:sz w:val="24"/>
          <w:szCs w:val="24"/>
        </w:rPr>
        <w:t>- обеспечение соответствия инфраструктуры школьного питания и организации снабжения продуктами питания требованиям повышения качества питания обучающихся.</w:t>
      </w:r>
    </w:p>
    <w:p w14:paraId="10CADEE1" w14:textId="77777777" w:rsidR="00487555" w:rsidRPr="0018641B" w:rsidRDefault="00487555" w:rsidP="00487555">
      <w:pPr>
        <w:pStyle w:val="22"/>
        <w:numPr>
          <w:ilvl w:val="0"/>
          <w:numId w:val="19"/>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Целевые показатели</w:t>
      </w:r>
    </w:p>
    <w:p w14:paraId="51D51290" w14:textId="77777777" w:rsidR="00487555" w:rsidRPr="0018641B" w:rsidRDefault="00487555" w:rsidP="00487555">
      <w:pPr>
        <w:pStyle w:val="22"/>
        <w:suppressAutoHyphens w:val="0"/>
        <w:spacing w:after="0" w:line="240" w:lineRule="auto"/>
        <w:ind w:firstLine="720"/>
        <w:jc w:val="both"/>
        <w:rPr>
          <w:rFonts w:ascii="Times New Roman" w:hAnsi="Times New Roman"/>
          <w:b/>
          <w:sz w:val="24"/>
          <w:szCs w:val="24"/>
        </w:rPr>
      </w:pPr>
      <w:r w:rsidRPr="0018641B">
        <w:rPr>
          <w:rFonts w:ascii="Times New Roman" w:hAnsi="Times New Roman"/>
          <w:sz w:val="24"/>
          <w:szCs w:val="24"/>
        </w:rPr>
        <w:t>Целевые показатели муниципальной подпрограммы указаны в приложении №1 к муниципальной программе.</w:t>
      </w:r>
    </w:p>
    <w:p w14:paraId="76361153" w14:textId="77777777" w:rsidR="00487555" w:rsidRPr="0018641B" w:rsidRDefault="00487555" w:rsidP="00487555">
      <w:pPr>
        <w:pStyle w:val="22"/>
        <w:numPr>
          <w:ilvl w:val="0"/>
          <w:numId w:val="19"/>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Прогноз конечных результатов подпрограммы</w:t>
      </w:r>
    </w:p>
    <w:p w14:paraId="13439664"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 переход на обучение по общеобразовательным программам, соответствующим требованиям федеральных государственных образовательных стандартов,100 процентов обучающихся 11-х классов;</w:t>
      </w:r>
    </w:p>
    <w:p w14:paraId="22ED29E9"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привлечение в общеобразовательные организации молодых педагогов;</w:t>
      </w:r>
    </w:p>
    <w:p w14:paraId="7F6D903B"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увеличение удельного веса детей, охваченных образовательными программами дополнительного образования детей, в общей численности детей и молодежи в возрасте 5-18 лет до 85 процентов;</w:t>
      </w:r>
    </w:p>
    <w:p w14:paraId="2943174E"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повышение квалификации педагогических работников образовательных организаций района, работающих с одаренными детьми;</w:t>
      </w:r>
    </w:p>
    <w:p w14:paraId="0DE1C628"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xml:space="preserve">- создание во всех общеобразовательных организациях условий, соответствующих </w:t>
      </w:r>
      <w:r w:rsidRPr="0018641B">
        <w:rPr>
          <w:rFonts w:ascii="Times New Roman" w:hAnsi="Times New Roman" w:cs="Times New Roman"/>
        </w:rPr>
        <w:lastRenderedPageBreak/>
        <w:t>требованиям федеральных государственных образовательных стандартов и санитарным нормам и правилам, обеспечение безопасных условий для получения качественного образования;</w:t>
      </w:r>
    </w:p>
    <w:p w14:paraId="297BB690" w14:textId="77777777" w:rsidR="00487555" w:rsidRPr="0018641B" w:rsidRDefault="00487555" w:rsidP="00487555">
      <w:pPr>
        <w:pStyle w:val="aff8"/>
        <w:ind w:firstLine="720"/>
        <w:jc w:val="both"/>
        <w:rPr>
          <w:rFonts w:ascii="Times New Roman" w:hAnsi="Times New Roman" w:cs="Times New Roman"/>
        </w:rPr>
      </w:pPr>
      <w:r w:rsidRPr="0018641B">
        <w:rPr>
          <w:rFonts w:ascii="Times New Roman" w:hAnsi="Times New Roman" w:cs="Times New Roman"/>
        </w:rPr>
        <w:t>- увеличение процента детей и молодежи, участвующих в различных мероприятиях по гражданско-патриотическому и военно-патриотическому воспитанию до 100% ;</w:t>
      </w:r>
    </w:p>
    <w:p w14:paraId="0A17777A" w14:textId="77777777" w:rsidR="00487555" w:rsidRPr="0018641B" w:rsidRDefault="00487555" w:rsidP="00487555">
      <w:pPr>
        <w:tabs>
          <w:tab w:val="left" w:pos="1418"/>
        </w:tabs>
        <w:ind w:firstLine="720"/>
        <w:jc w:val="both"/>
        <w:rPr>
          <w:sz w:val="24"/>
          <w:szCs w:val="24"/>
          <w:lang w:eastAsia="ru-RU"/>
        </w:rPr>
      </w:pPr>
      <w:r w:rsidRPr="0018641B">
        <w:rPr>
          <w:sz w:val="24"/>
          <w:szCs w:val="24"/>
          <w:lang w:eastAsia="ru-RU"/>
        </w:rPr>
        <w:t>- повышение высокого статуса и общественного престижа педагогов;</w:t>
      </w:r>
    </w:p>
    <w:p w14:paraId="414F2989" w14:textId="77777777" w:rsidR="00487555" w:rsidRPr="0018641B" w:rsidRDefault="00487555" w:rsidP="00487555">
      <w:pPr>
        <w:ind w:firstLine="720"/>
        <w:jc w:val="both"/>
        <w:rPr>
          <w:sz w:val="24"/>
          <w:szCs w:val="24"/>
          <w:lang w:eastAsia="en-US"/>
        </w:rPr>
      </w:pPr>
      <w:r w:rsidRPr="0018641B">
        <w:rPr>
          <w:sz w:val="24"/>
          <w:szCs w:val="24"/>
          <w:lang w:eastAsia="ru-RU"/>
        </w:rPr>
        <w:t xml:space="preserve">- </w:t>
      </w:r>
      <w:r w:rsidRPr="0018641B">
        <w:rPr>
          <w:sz w:val="24"/>
          <w:szCs w:val="24"/>
          <w:lang w:eastAsia="en-US"/>
        </w:rPr>
        <w:t>создание во всех общеобразовательных организациях условий для получения питания обучающимися, осваивающими образовательные программы начального общего образования; -соответствие инфраструктуры школьного питания и организации снабжения продуктами питания требованиям повышения качества питания обучающихся;</w:t>
      </w:r>
    </w:p>
    <w:p w14:paraId="14F938AD" w14:textId="77777777" w:rsidR="00487555" w:rsidRPr="0018641B" w:rsidRDefault="00487555" w:rsidP="00487555">
      <w:pPr>
        <w:pStyle w:val="aff8"/>
        <w:ind w:firstLine="720"/>
        <w:jc w:val="both"/>
        <w:rPr>
          <w:rFonts w:ascii="Times New Roman" w:hAnsi="Times New Roman" w:cs="Times New Roman"/>
          <w:lang w:eastAsia="en-US"/>
        </w:rPr>
      </w:pPr>
      <w:r w:rsidRPr="0018641B">
        <w:rPr>
          <w:rFonts w:ascii="Times New Roman" w:hAnsi="Times New Roman" w:cs="Times New Roman"/>
          <w:lang w:eastAsia="en-US"/>
        </w:rPr>
        <w:t>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14:paraId="37FFF866" w14:textId="77777777" w:rsidR="00487555" w:rsidRPr="0018641B" w:rsidRDefault="00487555" w:rsidP="00487555">
      <w:pPr>
        <w:ind w:left="30" w:right="30" w:firstLine="720"/>
        <w:jc w:val="both"/>
        <w:textAlignment w:val="baseline"/>
        <w:rPr>
          <w:sz w:val="24"/>
          <w:szCs w:val="24"/>
          <w:lang w:eastAsia="en-US"/>
        </w:rPr>
      </w:pPr>
      <w:r w:rsidRPr="0018641B">
        <w:rPr>
          <w:sz w:val="24"/>
          <w:szCs w:val="24"/>
          <w:lang w:eastAsia="en-US"/>
        </w:rPr>
        <w:t xml:space="preserve"> - создание всех необходимых условий для детей с ограниченными возможностями здоровья и детей – инвалидов.</w:t>
      </w:r>
    </w:p>
    <w:p w14:paraId="71E939B1" w14:textId="77777777" w:rsidR="00487555" w:rsidRPr="0018641B" w:rsidRDefault="00487555" w:rsidP="00487555">
      <w:pPr>
        <w:ind w:firstLine="720"/>
        <w:jc w:val="both"/>
        <w:rPr>
          <w:sz w:val="24"/>
          <w:szCs w:val="24"/>
          <w:lang w:eastAsia="en-US"/>
        </w:rPr>
      </w:pPr>
      <w:r w:rsidRPr="0018641B">
        <w:rPr>
          <w:sz w:val="24"/>
          <w:szCs w:val="24"/>
          <w:lang w:eastAsia="en-US"/>
        </w:rPr>
        <w:t>- увеличение численности педагогических работников образовательных учреждений, прошедших специальную подготовку и обладающих необходимой квалификацией для организации работы с обучающимися и воспитанниками с ограниченными возможностями здоровья и детьми – инвалидами, в условиях инклюзивного образования;</w:t>
      </w:r>
    </w:p>
    <w:p w14:paraId="1B5736EF" w14:textId="77777777" w:rsidR="00487555" w:rsidRPr="0018641B" w:rsidRDefault="00487555" w:rsidP="00487555">
      <w:pPr>
        <w:widowControl w:val="0"/>
        <w:ind w:firstLine="720"/>
        <w:jc w:val="both"/>
        <w:rPr>
          <w:sz w:val="24"/>
          <w:szCs w:val="24"/>
          <w:lang w:eastAsia="en-US"/>
        </w:rPr>
      </w:pPr>
      <w:r w:rsidRPr="0018641B">
        <w:rPr>
          <w:sz w:val="24"/>
          <w:szCs w:val="24"/>
          <w:lang w:eastAsia="en-US"/>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7BE33D92" w14:textId="77777777" w:rsidR="00487555" w:rsidRPr="0018641B" w:rsidRDefault="00487555" w:rsidP="00487555">
      <w:pPr>
        <w:ind w:firstLine="720"/>
        <w:jc w:val="both"/>
        <w:rPr>
          <w:sz w:val="24"/>
          <w:szCs w:val="24"/>
          <w:lang w:eastAsia="en-US"/>
        </w:rPr>
      </w:pPr>
      <w:r w:rsidRPr="0018641B">
        <w:rPr>
          <w:sz w:val="24"/>
          <w:szCs w:val="24"/>
          <w:lang w:eastAsia="en-US"/>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14:paraId="57BE0692" w14:textId="77777777" w:rsidR="00487555" w:rsidRPr="0018641B" w:rsidRDefault="00487555" w:rsidP="00487555">
      <w:pPr>
        <w:ind w:firstLine="720"/>
        <w:jc w:val="both"/>
        <w:rPr>
          <w:sz w:val="24"/>
          <w:szCs w:val="24"/>
          <w:lang w:eastAsia="en-US"/>
        </w:rPr>
      </w:pPr>
      <w:r w:rsidRPr="0018641B">
        <w:rPr>
          <w:sz w:val="24"/>
          <w:szCs w:val="24"/>
          <w:lang w:eastAsia="en-US"/>
        </w:rPr>
        <w:t xml:space="preserve">- создание равных условий для получения питания обучающимися, осваивающими образовательные программы начального общего образования; </w:t>
      </w:r>
    </w:p>
    <w:p w14:paraId="300EE4AF" w14:textId="77777777" w:rsidR="00487555" w:rsidRPr="0018641B" w:rsidRDefault="00487555" w:rsidP="00487555">
      <w:pPr>
        <w:ind w:firstLine="720"/>
        <w:jc w:val="both"/>
        <w:rPr>
          <w:sz w:val="24"/>
          <w:szCs w:val="24"/>
          <w:lang w:eastAsia="en-US"/>
        </w:rPr>
      </w:pPr>
      <w:r w:rsidRPr="0018641B">
        <w:rPr>
          <w:sz w:val="24"/>
          <w:szCs w:val="24"/>
          <w:lang w:eastAsia="en-US"/>
        </w:rPr>
        <w:t>-поддержка работы классных руководителей, повышение высокого статуса и общественного престижа педагогов;</w:t>
      </w:r>
    </w:p>
    <w:p w14:paraId="4667D8A7" w14:textId="77777777" w:rsidR="00487555" w:rsidRPr="0018641B" w:rsidRDefault="00487555" w:rsidP="00487555">
      <w:pPr>
        <w:widowControl w:val="0"/>
        <w:autoSpaceDE w:val="0"/>
        <w:autoSpaceDN w:val="0"/>
        <w:adjustRightInd w:val="0"/>
        <w:ind w:firstLine="720"/>
        <w:jc w:val="both"/>
        <w:rPr>
          <w:sz w:val="24"/>
          <w:szCs w:val="24"/>
          <w:lang w:eastAsia="en-US"/>
        </w:rPr>
      </w:pPr>
      <w:r w:rsidRPr="0018641B">
        <w:rPr>
          <w:sz w:val="24"/>
          <w:szCs w:val="24"/>
          <w:lang w:eastAsia="en-US"/>
        </w:rPr>
        <w:t>- повышение качества образования на основе развития и расширения использования ИКТ; обеспечение доступности качественных образовательных ресурсов и услуг.</w:t>
      </w:r>
    </w:p>
    <w:p w14:paraId="18EF58A9" w14:textId="77777777" w:rsidR="00487555" w:rsidRPr="0018641B" w:rsidRDefault="00487555" w:rsidP="00487555">
      <w:pPr>
        <w:widowControl w:val="0"/>
        <w:autoSpaceDE w:val="0"/>
        <w:autoSpaceDN w:val="0"/>
        <w:adjustRightInd w:val="0"/>
        <w:ind w:firstLine="720"/>
        <w:jc w:val="both"/>
        <w:rPr>
          <w:sz w:val="24"/>
          <w:szCs w:val="24"/>
        </w:rPr>
      </w:pPr>
    </w:p>
    <w:p w14:paraId="312904A4" w14:textId="77777777" w:rsidR="00487555" w:rsidRPr="0018641B" w:rsidRDefault="00487555" w:rsidP="00487555">
      <w:pPr>
        <w:pStyle w:val="22"/>
        <w:numPr>
          <w:ilvl w:val="0"/>
          <w:numId w:val="19"/>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Перечень основных мероприятий подпрограммы</w:t>
      </w:r>
    </w:p>
    <w:p w14:paraId="0DA3D8BB" w14:textId="77777777" w:rsidR="00487555" w:rsidRPr="0018641B" w:rsidRDefault="00487555" w:rsidP="00487555">
      <w:pPr>
        <w:pStyle w:val="afb"/>
        <w:spacing w:after="240"/>
        <w:ind w:firstLine="644"/>
        <w:jc w:val="both"/>
        <w:rPr>
          <w:rFonts w:ascii="Times New Roman" w:hAnsi="Times New Roman"/>
          <w:lang w:eastAsia="ru-RU"/>
        </w:rPr>
      </w:pPr>
      <w:r w:rsidRPr="0018641B">
        <w:rPr>
          <w:rFonts w:ascii="Times New Roman" w:hAnsi="Times New Roman"/>
          <w:lang w:eastAsia="ru-RU"/>
        </w:rPr>
        <w:t>Перечень основных мероприятий подпрограммы изложен в приложении №2 к муниципальной программе.</w:t>
      </w:r>
    </w:p>
    <w:p w14:paraId="61BE268B" w14:textId="77777777" w:rsidR="00487555" w:rsidRPr="0018641B" w:rsidRDefault="00487555" w:rsidP="00487555">
      <w:pPr>
        <w:pStyle w:val="22"/>
        <w:numPr>
          <w:ilvl w:val="0"/>
          <w:numId w:val="19"/>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Финансовое обеспечение подпрограммы.</w:t>
      </w:r>
    </w:p>
    <w:p w14:paraId="56D98D91" w14:textId="77777777" w:rsidR="00487555" w:rsidRPr="0018641B" w:rsidRDefault="00487555" w:rsidP="00487555">
      <w:pPr>
        <w:pStyle w:val="afb"/>
        <w:spacing w:after="240"/>
        <w:ind w:firstLine="644"/>
        <w:jc w:val="both"/>
        <w:rPr>
          <w:rFonts w:ascii="Times New Roman" w:hAnsi="Times New Roman"/>
          <w:lang w:eastAsia="ru-RU"/>
        </w:rPr>
      </w:pPr>
      <w:r w:rsidRPr="0018641B">
        <w:rPr>
          <w:rFonts w:ascii="Times New Roman" w:hAnsi="Times New Roman"/>
          <w:lang w:eastAsia="ru-RU"/>
        </w:rPr>
        <w:t>Сведения об объёмах и источниках финансового обеспечения муниципальной подпрограммы указаны в приложении №3 к муниципальной программе.</w:t>
      </w:r>
    </w:p>
    <w:p w14:paraId="7318E32B" w14:textId="77777777" w:rsidR="00487555" w:rsidRPr="0018641B" w:rsidRDefault="00487555" w:rsidP="00487555">
      <w:pPr>
        <w:ind w:firstLine="644"/>
        <w:jc w:val="both"/>
        <w:rPr>
          <w:b/>
          <w:sz w:val="24"/>
          <w:szCs w:val="24"/>
        </w:rPr>
      </w:pPr>
      <w:r w:rsidRPr="0018641B">
        <w:rPr>
          <w:b/>
          <w:sz w:val="24"/>
          <w:szCs w:val="24"/>
        </w:rPr>
        <w:t xml:space="preserve">8. Анализ рисков реализации муниципальной подпрограммы </w:t>
      </w:r>
    </w:p>
    <w:p w14:paraId="1CCFCD41" w14:textId="77777777" w:rsidR="00487555" w:rsidRPr="0018641B" w:rsidRDefault="00487555" w:rsidP="00487555">
      <w:pPr>
        <w:widowControl w:val="0"/>
        <w:autoSpaceDE w:val="0"/>
        <w:autoSpaceDN w:val="0"/>
        <w:adjustRightInd w:val="0"/>
        <w:ind w:firstLine="284"/>
        <w:jc w:val="both"/>
        <w:rPr>
          <w:sz w:val="24"/>
          <w:szCs w:val="24"/>
        </w:rPr>
      </w:pPr>
      <w:r w:rsidRPr="0018641B">
        <w:rPr>
          <w:sz w:val="24"/>
          <w:szCs w:val="24"/>
        </w:rPr>
        <w:t>К основным рискам реализации подпрограммы относятся:</w:t>
      </w:r>
    </w:p>
    <w:p w14:paraId="6B01E7FD" w14:textId="77777777" w:rsidR="00487555" w:rsidRPr="0018641B" w:rsidRDefault="00487555" w:rsidP="00487555">
      <w:pPr>
        <w:widowControl w:val="0"/>
        <w:autoSpaceDE w:val="0"/>
        <w:autoSpaceDN w:val="0"/>
        <w:adjustRightInd w:val="0"/>
        <w:ind w:firstLine="708"/>
        <w:jc w:val="both"/>
        <w:rPr>
          <w:sz w:val="24"/>
          <w:szCs w:val="24"/>
        </w:rPr>
      </w:pPr>
      <w:r w:rsidRPr="0018641B">
        <w:rPr>
          <w:b/>
          <w:bCs/>
          <w:sz w:val="24"/>
          <w:szCs w:val="24"/>
        </w:rPr>
        <w:t>финансово-экономические риски</w:t>
      </w:r>
      <w:r w:rsidRPr="0018641B">
        <w:rPr>
          <w:sz w:val="24"/>
          <w:szCs w:val="24"/>
        </w:rPr>
        <w:t xml:space="preserve"> - недофинансирование мероприятий подпрограммы, в том числе из местного и регионального бюджета. 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подпрограммы. </w:t>
      </w:r>
      <w:r w:rsidRPr="0018641B">
        <w:rPr>
          <w:b/>
          <w:bCs/>
          <w:sz w:val="24"/>
          <w:szCs w:val="24"/>
        </w:rPr>
        <w:t>организационные и управленческие риски</w:t>
      </w:r>
      <w:r w:rsidRPr="0018641B">
        <w:rPr>
          <w:sz w:val="24"/>
          <w:szCs w:val="24"/>
        </w:rPr>
        <w:t xml:space="preserve"> - недостаточная проработка вопросов, решаемых в рамках программы, отставание от сроков реализации мероприятий. Ошибочная организационная схема может приводить к неэффективному управлению процессом реализации подпрограммы, несогласованности действий основного исполнителя и участников подпрограммы. </w:t>
      </w:r>
      <w:r w:rsidRPr="0018641B">
        <w:rPr>
          <w:b/>
          <w:bCs/>
          <w:sz w:val="24"/>
          <w:szCs w:val="24"/>
        </w:rPr>
        <w:t>социальные риски</w:t>
      </w:r>
      <w:r w:rsidRPr="0018641B">
        <w:rPr>
          <w:sz w:val="24"/>
          <w:szCs w:val="24"/>
        </w:rPr>
        <w:t xml:space="preserve"> могут возникнуть в связи с недостаточным освещением в средствах массовой информации целей, задач и планируемых </w:t>
      </w:r>
      <w:r w:rsidRPr="0018641B">
        <w:rPr>
          <w:sz w:val="24"/>
          <w:szCs w:val="24"/>
        </w:rPr>
        <w:lastRenderedPageBreak/>
        <w:t xml:space="preserve">в рамках подпрограммы результатов, с ошибками в реализации мероприятий подпрограммы, с планированием, недостаточно учитывающим социальные последствия. </w:t>
      </w:r>
    </w:p>
    <w:p w14:paraId="432DC9A6" w14:textId="77777777" w:rsidR="00487555" w:rsidRPr="0018641B" w:rsidRDefault="00487555" w:rsidP="00487555">
      <w:pPr>
        <w:widowControl w:val="0"/>
        <w:autoSpaceDE w:val="0"/>
        <w:autoSpaceDN w:val="0"/>
        <w:adjustRightInd w:val="0"/>
        <w:rPr>
          <w:b/>
          <w:bCs/>
          <w:sz w:val="24"/>
          <w:szCs w:val="24"/>
        </w:rPr>
      </w:pPr>
    </w:p>
    <w:p w14:paraId="4E9DBF25" w14:textId="77777777" w:rsidR="00487555" w:rsidRPr="0018641B" w:rsidRDefault="00487555" w:rsidP="00487555">
      <w:pPr>
        <w:pStyle w:val="affd"/>
        <w:widowControl w:val="0"/>
        <w:numPr>
          <w:ilvl w:val="0"/>
          <w:numId w:val="1"/>
        </w:numPr>
        <w:autoSpaceDE w:val="0"/>
        <w:autoSpaceDN w:val="0"/>
        <w:adjustRightInd w:val="0"/>
        <w:spacing w:after="0" w:line="240" w:lineRule="auto"/>
        <w:jc w:val="center"/>
        <w:rPr>
          <w:rFonts w:ascii="Times New Roman" w:hAnsi="Times New Roman"/>
          <w:b/>
          <w:sz w:val="24"/>
          <w:szCs w:val="24"/>
        </w:rPr>
      </w:pPr>
      <w:r w:rsidRPr="0018641B">
        <w:rPr>
          <w:rFonts w:ascii="Times New Roman" w:hAnsi="Times New Roman"/>
          <w:b/>
          <w:bCs/>
          <w:sz w:val="24"/>
          <w:szCs w:val="24"/>
        </w:rPr>
        <w:t xml:space="preserve">Подпрограмма 3 </w:t>
      </w:r>
      <w:r w:rsidRPr="0018641B">
        <w:rPr>
          <w:rFonts w:ascii="Times New Roman" w:hAnsi="Times New Roman"/>
          <w:b/>
          <w:sz w:val="24"/>
          <w:szCs w:val="24"/>
        </w:rPr>
        <w:t xml:space="preserve">«Социальная адаптация детей сирот, детей, </w:t>
      </w:r>
    </w:p>
    <w:p w14:paraId="14BAC01E" w14:textId="77777777" w:rsidR="00487555" w:rsidRPr="0018641B" w:rsidRDefault="00487555" w:rsidP="00487555">
      <w:pPr>
        <w:widowControl w:val="0"/>
        <w:autoSpaceDE w:val="0"/>
        <w:autoSpaceDN w:val="0"/>
        <w:adjustRightInd w:val="0"/>
        <w:ind w:firstLine="284"/>
        <w:jc w:val="center"/>
        <w:rPr>
          <w:b/>
          <w:sz w:val="24"/>
          <w:szCs w:val="24"/>
        </w:rPr>
      </w:pPr>
      <w:r w:rsidRPr="0018641B">
        <w:rPr>
          <w:b/>
          <w:sz w:val="24"/>
          <w:szCs w:val="24"/>
        </w:rPr>
        <w:t>оставшихся  без попечения родителей»</w:t>
      </w:r>
    </w:p>
    <w:p w14:paraId="5B68F1EC" w14:textId="77777777" w:rsidR="00487555" w:rsidRPr="0018641B" w:rsidRDefault="00487555" w:rsidP="00487555">
      <w:pPr>
        <w:widowControl w:val="0"/>
        <w:autoSpaceDE w:val="0"/>
        <w:autoSpaceDN w:val="0"/>
        <w:adjustRightInd w:val="0"/>
        <w:ind w:firstLine="284"/>
        <w:jc w:val="center"/>
        <w:rPr>
          <w:b/>
          <w:sz w:val="24"/>
          <w:szCs w:val="24"/>
        </w:rPr>
      </w:pPr>
    </w:p>
    <w:p w14:paraId="6415DF52" w14:textId="77777777" w:rsidR="00487555" w:rsidRPr="0018641B" w:rsidRDefault="00487555" w:rsidP="00487555">
      <w:pPr>
        <w:pStyle w:val="affd"/>
        <w:widowControl w:val="0"/>
        <w:numPr>
          <w:ilvl w:val="0"/>
          <w:numId w:val="21"/>
        </w:numPr>
        <w:autoSpaceDE w:val="0"/>
        <w:autoSpaceDN w:val="0"/>
        <w:adjustRightInd w:val="0"/>
        <w:spacing w:after="0" w:line="240" w:lineRule="auto"/>
        <w:jc w:val="center"/>
        <w:rPr>
          <w:rFonts w:ascii="Times New Roman" w:hAnsi="Times New Roman"/>
          <w:b/>
          <w:bCs/>
          <w:sz w:val="24"/>
          <w:szCs w:val="24"/>
        </w:rPr>
      </w:pPr>
      <w:r w:rsidRPr="0018641B">
        <w:rPr>
          <w:rFonts w:ascii="Times New Roman" w:hAnsi="Times New Roman"/>
          <w:b/>
          <w:bCs/>
          <w:sz w:val="24"/>
          <w:szCs w:val="24"/>
        </w:rPr>
        <w:t>Паспорт подпрограммы</w:t>
      </w:r>
    </w:p>
    <w:tbl>
      <w:tblPr>
        <w:tblW w:w="0" w:type="auto"/>
        <w:tblLayout w:type="fixed"/>
        <w:tblLook w:val="0000" w:firstRow="0" w:lastRow="0" w:firstColumn="0" w:lastColumn="0" w:noHBand="0" w:noVBand="0"/>
      </w:tblPr>
      <w:tblGrid>
        <w:gridCol w:w="3710"/>
        <w:gridCol w:w="5754"/>
      </w:tblGrid>
      <w:tr w:rsidR="00487555" w:rsidRPr="0018641B" w14:paraId="4EC1C2DC"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36253EE8"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Наименование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4DEB1642" w14:textId="77777777" w:rsidR="00487555" w:rsidRPr="0018641B" w:rsidRDefault="00487555" w:rsidP="003B63EE">
            <w:pPr>
              <w:widowControl w:val="0"/>
              <w:autoSpaceDE w:val="0"/>
              <w:autoSpaceDN w:val="0"/>
              <w:adjustRightInd w:val="0"/>
              <w:ind w:right="1201"/>
              <w:jc w:val="both"/>
              <w:rPr>
                <w:sz w:val="24"/>
                <w:szCs w:val="24"/>
              </w:rPr>
            </w:pPr>
            <w:r w:rsidRPr="0018641B">
              <w:rPr>
                <w:sz w:val="24"/>
                <w:szCs w:val="24"/>
              </w:rPr>
              <w:t>«Социальная адаптация детей сирот, детей, оставшихся без попечения родителей» (далее - подпрограмма)</w:t>
            </w:r>
          </w:p>
        </w:tc>
      </w:tr>
      <w:tr w:rsidR="00487555" w:rsidRPr="0018641B" w14:paraId="09F9A1D2"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7A5D4670"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Ответственный исполнитель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676432B1"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Управление образования администрации Краснокутского муниципального района</w:t>
            </w:r>
          </w:p>
        </w:tc>
      </w:tr>
      <w:tr w:rsidR="00487555" w:rsidRPr="0018641B" w14:paraId="19D80E61"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48C1AFE2"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Цели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49854C97" w14:textId="77777777" w:rsidR="00487555" w:rsidRPr="0018641B" w:rsidRDefault="00487555" w:rsidP="003B63EE">
            <w:pPr>
              <w:ind w:right="1201"/>
              <w:jc w:val="both"/>
              <w:textAlignment w:val="baseline"/>
              <w:rPr>
                <w:sz w:val="24"/>
                <w:szCs w:val="24"/>
              </w:rPr>
            </w:pPr>
            <w:r w:rsidRPr="0018641B">
              <w:rPr>
                <w:sz w:val="24"/>
                <w:szCs w:val="24"/>
              </w:rPr>
              <w:t>- обеспечение, реализация и защита личных и имущественных прав несовершеннолетних детей, находящихся под опекой (попечительством)</w:t>
            </w:r>
          </w:p>
        </w:tc>
      </w:tr>
      <w:tr w:rsidR="00487555" w:rsidRPr="0018641B" w14:paraId="35B8AD2E"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10AC6AB2"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Задачи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4185DEC5" w14:textId="77777777" w:rsidR="00487555" w:rsidRPr="0018641B" w:rsidRDefault="00487555" w:rsidP="003B63EE">
            <w:pPr>
              <w:ind w:right="30"/>
              <w:jc w:val="both"/>
              <w:textAlignment w:val="baseline"/>
              <w:rPr>
                <w:sz w:val="24"/>
                <w:szCs w:val="24"/>
              </w:rPr>
            </w:pPr>
            <w:r w:rsidRPr="0018641B">
              <w:rPr>
                <w:sz w:val="24"/>
                <w:szCs w:val="24"/>
              </w:rPr>
              <w:t>- защита прав и законных интересов детей, нуждающихся в установлении над ними опеки или попечительства, и детей, находящихся под опекой или попечительством;</w:t>
            </w:r>
          </w:p>
          <w:p w14:paraId="47BFF692" w14:textId="77777777" w:rsidR="00487555" w:rsidRPr="0018641B" w:rsidRDefault="00487555" w:rsidP="003B63EE">
            <w:pPr>
              <w:ind w:right="30"/>
              <w:jc w:val="both"/>
              <w:textAlignment w:val="baseline"/>
              <w:rPr>
                <w:sz w:val="24"/>
                <w:szCs w:val="24"/>
              </w:rPr>
            </w:pPr>
            <w:r w:rsidRPr="0018641B">
              <w:rPr>
                <w:sz w:val="24"/>
                <w:szCs w:val="24"/>
              </w:rPr>
              <w:t>- обеспечение дополнительных гарантий прав на имущество и жилое помещение детей-сирот и детей, оставшихся без попечения родителей;</w:t>
            </w:r>
          </w:p>
          <w:p w14:paraId="2A631210" w14:textId="77777777" w:rsidR="00487555" w:rsidRPr="0018641B" w:rsidRDefault="00487555" w:rsidP="003B63EE">
            <w:pPr>
              <w:pStyle w:val="aff8"/>
              <w:ind w:right="30"/>
              <w:jc w:val="both"/>
              <w:textAlignment w:val="baseline"/>
              <w:rPr>
                <w:rFonts w:ascii="Times New Roman" w:hAnsi="Times New Roman" w:cs="Times New Roman"/>
                <w:lang w:eastAsia="ar-SA"/>
              </w:rPr>
            </w:pPr>
            <w:r w:rsidRPr="0018641B">
              <w:rPr>
                <w:rFonts w:ascii="Times New Roman" w:hAnsi="Times New Roman" w:cs="Times New Roman"/>
                <w:lang w:eastAsia="ar-SA"/>
              </w:rPr>
              <w:t>-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tc>
      </w:tr>
      <w:tr w:rsidR="00487555" w:rsidRPr="0018641B" w14:paraId="4C3BF82A"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08D88E7D"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Целевые показатели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76DEFD8A" w14:textId="77777777" w:rsidR="00487555" w:rsidRPr="0018641B" w:rsidRDefault="00487555" w:rsidP="003B63EE">
            <w:pPr>
              <w:ind w:right="30"/>
              <w:jc w:val="both"/>
              <w:textAlignment w:val="baseline"/>
              <w:rPr>
                <w:sz w:val="24"/>
                <w:szCs w:val="24"/>
              </w:rPr>
            </w:pPr>
            <w:r w:rsidRPr="0018641B">
              <w:rPr>
                <w:sz w:val="24"/>
                <w:szCs w:val="24"/>
              </w:rPr>
              <w:t>- доля детей-сирот, детей, оставшихся без попечения родителей, устроенных на воспитание в семьи граждан, в общем количестве выявленных детей-сирот, детей, оставшихся без попечения родителей до 90 %;</w:t>
            </w:r>
          </w:p>
          <w:p w14:paraId="63B196CF" w14:textId="77777777" w:rsidR="00487555" w:rsidRPr="0018641B" w:rsidRDefault="00487555" w:rsidP="003B63EE">
            <w:pPr>
              <w:jc w:val="both"/>
              <w:rPr>
                <w:sz w:val="24"/>
                <w:szCs w:val="24"/>
              </w:rPr>
            </w:pPr>
            <w:r w:rsidRPr="0018641B">
              <w:rPr>
                <w:sz w:val="24"/>
                <w:szCs w:val="24"/>
              </w:rPr>
              <w:t>- доля детей-сирот и детей, оставшихся без попечения родителей, поставленных на учет для обеспечения жилым помещением до 100%;</w:t>
            </w:r>
          </w:p>
          <w:p w14:paraId="2EF370D2" w14:textId="77777777" w:rsidR="00487555" w:rsidRPr="0018641B" w:rsidRDefault="00487555" w:rsidP="003B63EE">
            <w:pPr>
              <w:jc w:val="both"/>
              <w:rPr>
                <w:sz w:val="24"/>
                <w:szCs w:val="24"/>
              </w:rPr>
            </w:pPr>
            <w:r w:rsidRPr="0018641B">
              <w:rPr>
                <w:sz w:val="24"/>
                <w:szCs w:val="24"/>
              </w:rPr>
              <w:t>- доля пустующих жилых помещений, оплаченных за содержание и отремонтированных, до 100%.</w:t>
            </w:r>
          </w:p>
        </w:tc>
      </w:tr>
      <w:tr w:rsidR="00487555" w:rsidRPr="0018641B" w14:paraId="7D31C248"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33AC2EDD" w14:textId="77777777" w:rsidR="00487555" w:rsidRPr="0018641B" w:rsidRDefault="00487555" w:rsidP="003B63EE">
            <w:pPr>
              <w:widowControl w:val="0"/>
              <w:autoSpaceDE w:val="0"/>
              <w:autoSpaceDN w:val="0"/>
              <w:adjustRightInd w:val="0"/>
              <w:ind w:firstLine="284"/>
              <w:rPr>
                <w:sz w:val="24"/>
                <w:szCs w:val="24"/>
              </w:rPr>
            </w:pPr>
            <w:r w:rsidRPr="0018641B">
              <w:rPr>
                <w:b/>
                <w:bCs/>
                <w:sz w:val="24"/>
                <w:szCs w:val="24"/>
              </w:rPr>
              <w:t>Сроки реализации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6F8E9253"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202</w:t>
            </w:r>
            <w:r>
              <w:rPr>
                <w:sz w:val="24"/>
                <w:szCs w:val="24"/>
              </w:rPr>
              <w:t>3</w:t>
            </w:r>
            <w:r w:rsidRPr="0018641B">
              <w:rPr>
                <w:sz w:val="24"/>
                <w:szCs w:val="24"/>
              </w:rPr>
              <w:t>-202</w:t>
            </w:r>
            <w:r>
              <w:rPr>
                <w:sz w:val="24"/>
                <w:szCs w:val="24"/>
              </w:rPr>
              <w:t>6</w:t>
            </w:r>
            <w:r w:rsidRPr="0018641B">
              <w:rPr>
                <w:sz w:val="24"/>
                <w:szCs w:val="24"/>
              </w:rPr>
              <w:t xml:space="preserve"> годы </w:t>
            </w:r>
          </w:p>
          <w:p w14:paraId="4B906347"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1 этап – 202</w:t>
            </w:r>
            <w:r>
              <w:rPr>
                <w:sz w:val="24"/>
                <w:szCs w:val="24"/>
              </w:rPr>
              <w:t>3</w:t>
            </w:r>
            <w:r w:rsidRPr="0018641B">
              <w:rPr>
                <w:sz w:val="24"/>
                <w:szCs w:val="24"/>
              </w:rPr>
              <w:t>год</w:t>
            </w:r>
          </w:p>
          <w:p w14:paraId="7D3D6EA2"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 этап – 202</w:t>
            </w:r>
            <w:r>
              <w:rPr>
                <w:sz w:val="24"/>
                <w:szCs w:val="24"/>
              </w:rPr>
              <w:t>4</w:t>
            </w:r>
            <w:r w:rsidRPr="0018641B">
              <w:rPr>
                <w:sz w:val="24"/>
                <w:szCs w:val="24"/>
              </w:rPr>
              <w:t xml:space="preserve"> год</w:t>
            </w:r>
          </w:p>
          <w:p w14:paraId="38CA46DF" w14:textId="77777777" w:rsidR="00487555" w:rsidRDefault="00487555" w:rsidP="003B63EE">
            <w:pPr>
              <w:widowControl w:val="0"/>
              <w:autoSpaceDE w:val="0"/>
              <w:autoSpaceDN w:val="0"/>
              <w:adjustRightInd w:val="0"/>
              <w:ind w:firstLine="284"/>
              <w:jc w:val="both"/>
              <w:rPr>
                <w:sz w:val="24"/>
                <w:szCs w:val="24"/>
              </w:rPr>
            </w:pPr>
            <w:r w:rsidRPr="0018641B">
              <w:rPr>
                <w:sz w:val="24"/>
                <w:szCs w:val="24"/>
              </w:rPr>
              <w:t>3 этап – 202</w:t>
            </w:r>
            <w:r>
              <w:rPr>
                <w:sz w:val="24"/>
                <w:szCs w:val="24"/>
              </w:rPr>
              <w:t>5</w:t>
            </w:r>
            <w:r w:rsidRPr="0018641B">
              <w:rPr>
                <w:sz w:val="24"/>
                <w:szCs w:val="24"/>
              </w:rPr>
              <w:t xml:space="preserve"> год</w:t>
            </w:r>
          </w:p>
          <w:p w14:paraId="430DA2F7" w14:textId="77777777" w:rsidR="00487555" w:rsidRPr="0018641B" w:rsidRDefault="00487555" w:rsidP="003B63EE">
            <w:pPr>
              <w:widowControl w:val="0"/>
              <w:autoSpaceDE w:val="0"/>
              <w:autoSpaceDN w:val="0"/>
              <w:adjustRightInd w:val="0"/>
              <w:ind w:firstLine="284"/>
              <w:jc w:val="both"/>
              <w:rPr>
                <w:sz w:val="24"/>
                <w:szCs w:val="24"/>
              </w:rPr>
            </w:pPr>
            <w:r>
              <w:rPr>
                <w:sz w:val="24"/>
                <w:szCs w:val="24"/>
              </w:rPr>
              <w:t>4</w:t>
            </w:r>
            <w:r w:rsidRPr="0018641B">
              <w:rPr>
                <w:sz w:val="24"/>
                <w:szCs w:val="24"/>
              </w:rPr>
              <w:t xml:space="preserve"> этап – 202</w:t>
            </w:r>
            <w:r>
              <w:rPr>
                <w:sz w:val="24"/>
                <w:szCs w:val="24"/>
              </w:rPr>
              <w:t>6</w:t>
            </w:r>
            <w:r w:rsidRPr="0018641B">
              <w:rPr>
                <w:sz w:val="24"/>
                <w:szCs w:val="24"/>
              </w:rPr>
              <w:t xml:space="preserve"> год</w:t>
            </w:r>
          </w:p>
        </w:tc>
      </w:tr>
      <w:tr w:rsidR="00487555" w:rsidRPr="0018641B" w14:paraId="4FFF1760" w14:textId="77777777" w:rsidTr="003B63EE">
        <w:trPr>
          <w:trHeight w:val="3917"/>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78F73B37" w14:textId="77777777" w:rsidR="00487555" w:rsidRPr="0018641B" w:rsidRDefault="00487555" w:rsidP="003B63EE">
            <w:pPr>
              <w:widowControl w:val="0"/>
              <w:autoSpaceDE w:val="0"/>
              <w:autoSpaceDN w:val="0"/>
              <w:adjustRightInd w:val="0"/>
              <w:ind w:firstLine="284"/>
              <w:rPr>
                <w:sz w:val="24"/>
                <w:szCs w:val="24"/>
              </w:rPr>
            </w:pPr>
            <w:r w:rsidRPr="0018641B">
              <w:rPr>
                <w:b/>
                <w:bCs/>
                <w:sz w:val="24"/>
                <w:szCs w:val="24"/>
              </w:rPr>
              <w:lastRenderedPageBreak/>
              <w:t>Объем и источники финансового обеспечения подпрограммы (по годам)</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3FA79EF2" w14:textId="77777777" w:rsidR="00487555" w:rsidRPr="0018641B" w:rsidRDefault="00487555" w:rsidP="003B63EE">
            <w:pPr>
              <w:jc w:val="both"/>
              <w:rPr>
                <w:sz w:val="24"/>
                <w:szCs w:val="24"/>
              </w:rPr>
            </w:pPr>
            <w:r w:rsidRPr="0018641B">
              <w:rPr>
                <w:sz w:val="24"/>
                <w:szCs w:val="24"/>
              </w:rPr>
              <w:t xml:space="preserve">«Общий объем финансового обеспечения подпрограммы составляет </w:t>
            </w:r>
            <w:r>
              <w:rPr>
                <w:sz w:val="24"/>
                <w:szCs w:val="24"/>
              </w:rPr>
              <w:t>14,30</w:t>
            </w:r>
            <w:r w:rsidRPr="0018641B">
              <w:rPr>
                <w:sz w:val="24"/>
                <w:szCs w:val="24"/>
              </w:rPr>
              <w:t xml:space="preserve"> тыс. рублей, из них:</w:t>
            </w:r>
          </w:p>
          <w:p w14:paraId="1C898E65" w14:textId="77777777" w:rsidR="00487555" w:rsidRPr="0018641B" w:rsidRDefault="00487555" w:rsidP="003B63EE">
            <w:pPr>
              <w:pStyle w:val="a4"/>
              <w:spacing w:before="0" w:line="240" w:lineRule="auto"/>
            </w:pPr>
            <w:r w:rsidRPr="0018641B">
              <w:t xml:space="preserve">2023 год – </w:t>
            </w:r>
            <w:r>
              <w:t>14,3</w:t>
            </w:r>
            <w:r w:rsidRPr="0018641B">
              <w:t xml:space="preserve">0 тыс. рублей; </w:t>
            </w:r>
          </w:p>
          <w:p w14:paraId="6428826B"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2024 год – 0,00 тыс. рублей;</w:t>
            </w:r>
          </w:p>
          <w:p w14:paraId="012038E3" w14:textId="77777777" w:rsidR="00487555" w:rsidRDefault="00487555" w:rsidP="003B63EE">
            <w:pPr>
              <w:widowControl w:val="0"/>
              <w:autoSpaceDE w:val="0"/>
              <w:autoSpaceDN w:val="0"/>
              <w:adjustRightInd w:val="0"/>
              <w:jc w:val="both"/>
              <w:rPr>
                <w:sz w:val="24"/>
                <w:szCs w:val="24"/>
              </w:rPr>
            </w:pPr>
            <w:r w:rsidRPr="0018641B">
              <w:rPr>
                <w:sz w:val="24"/>
                <w:szCs w:val="24"/>
              </w:rPr>
              <w:t>2025 год – 0,00 тыс. рублей;</w:t>
            </w:r>
          </w:p>
          <w:p w14:paraId="4C331329"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202</w:t>
            </w:r>
            <w:r>
              <w:rPr>
                <w:sz w:val="24"/>
                <w:szCs w:val="24"/>
              </w:rPr>
              <w:t>6</w:t>
            </w:r>
            <w:r w:rsidRPr="0018641B">
              <w:rPr>
                <w:sz w:val="24"/>
                <w:szCs w:val="24"/>
              </w:rPr>
              <w:t xml:space="preserve"> год </w:t>
            </w:r>
            <w:r>
              <w:rPr>
                <w:sz w:val="24"/>
                <w:szCs w:val="24"/>
              </w:rPr>
              <w:t>(прогнозно)</w:t>
            </w:r>
            <w:r w:rsidRPr="0018641B">
              <w:rPr>
                <w:sz w:val="24"/>
                <w:szCs w:val="24"/>
              </w:rPr>
              <w:t>– 0,00 тыс. рублей;</w:t>
            </w:r>
          </w:p>
          <w:p w14:paraId="5E72FCA9"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в том числе: местный бюджет – 0,00 тыс. рублей, из них:</w:t>
            </w:r>
          </w:p>
          <w:p w14:paraId="7C53D2DB"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2023 год – 0,00 тыс. рублей;</w:t>
            </w:r>
          </w:p>
          <w:p w14:paraId="36CD183D"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2024 год – 0,00 тыс. рублей;</w:t>
            </w:r>
          </w:p>
          <w:p w14:paraId="7527BF96" w14:textId="77777777" w:rsidR="00487555" w:rsidRDefault="00487555" w:rsidP="003B63EE">
            <w:pPr>
              <w:widowControl w:val="0"/>
              <w:autoSpaceDE w:val="0"/>
              <w:autoSpaceDN w:val="0"/>
              <w:adjustRightInd w:val="0"/>
              <w:ind w:firstLine="284"/>
              <w:jc w:val="both"/>
              <w:rPr>
                <w:sz w:val="24"/>
                <w:szCs w:val="24"/>
              </w:rPr>
            </w:pPr>
            <w:r w:rsidRPr="0018641B">
              <w:rPr>
                <w:sz w:val="24"/>
                <w:szCs w:val="24"/>
              </w:rPr>
              <w:t>2025 год – 0,00 тыс. рублей;</w:t>
            </w:r>
          </w:p>
          <w:p w14:paraId="10EDDF1F" w14:textId="77777777" w:rsidR="00487555" w:rsidRPr="0018641B" w:rsidRDefault="00487555" w:rsidP="003B63EE">
            <w:pPr>
              <w:widowControl w:val="0"/>
              <w:autoSpaceDE w:val="0"/>
              <w:autoSpaceDN w:val="0"/>
              <w:adjustRightInd w:val="0"/>
              <w:ind w:firstLine="284"/>
              <w:jc w:val="both"/>
              <w:rPr>
                <w:sz w:val="24"/>
                <w:szCs w:val="24"/>
              </w:rPr>
            </w:pPr>
            <w:r w:rsidRPr="0018641B">
              <w:rPr>
                <w:sz w:val="24"/>
                <w:szCs w:val="24"/>
              </w:rPr>
              <w:t>202</w:t>
            </w:r>
            <w:r>
              <w:rPr>
                <w:sz w:val="24"/>
                <w:szCs w:val="24"/>
              </w:rPr>
              <w:t>6</w:t>
            </w:r>
            <w:r w:rsidRPr="0018641B">
              <w:rPr>
                <w:sz w:val="24"/>
                <w:szCs w:val="24"/>
              </w:rPr>
              <w:t xml:space="preserve"> год</w:t>
            </w:r>
            <w:r>
              <w:rPr>
                <w:sz w:val="24"/>
                <w:szCs w:val="24"/>
              </w:rPr>
              <w:t xml:space="preserve"> (прогнозно)</w:t>
            </w:r>
            <w:r w:rsidRPr="0018641B">
              <w:rPr>
                <w:sz w:val="24"/>
                <w:szCs w:val="24"/>
              </w:rPr>
              <w:t xml:space="preserve"> – 0,00 тыс. рублей</w:t>
            </w:r>
            <w:r>
              <w:rPr>
                <w:sz w:val="24"/>
                <w:szCs w:val="24"/>
              </w:rPr>
              <w:t>;</w:t>
            </w:r>
          </w:p>
          <w:p w14:paraId="10956508"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 xml:space="preserve">областной бюджет – </w:t>
            </w:r>
            <w:r>
              <w:rPr>
                <w:sz w:val="24"/>
                <w:szCs w:val="24"/>
              </w:rPr>
              <w:t>14,30</w:t>
            </w:r>
            <w:r w:rsidRPr="0018641B">
              <w:rPr>
                <w:sz w:val="24"/>
                <w:szCs w:val="24"/>
              </w:rPr>
              <w:t xml:space="preserve"> тыс. рублей, из них:</w:t>
            </w:r>
          </w:p>
          <w:p w14:paraId="4E51A34C"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 xml:space="preserve">2023 год – </w:t>
            </w:r>
            <w:r>
              <w:rPr>
                <w:sz w:val="24"/>
                <w:szCs w:val="24"/>
              </w:rPr>
              <w:t>14,3</w:t>
            </w:r>
            <w:r w:rsidRPr="0018641B">
              <w:rPr>
                <w:sz w:val="24"/>
                <w:szCs w:val="24"/>
              </w:rPr>
              <w:t>0 тыс. рублей;</w:t>
            </w:r>
          </w:p>
          <w:p w14:paraId="2CF267B6" w14:textId="77777777" w:rsidR="00487555" w:rsidRPr="0018641B" w:rsidRDefault="00487555" w:rsidP="003B63EE">
            <w:pPr>
              <w:widowControl w:val="0"/>
              <w:autoSpaceDE w:val="0"/>
              <w:autoSpaceDN w:val="0"/>
              <w:adjustRightInd w:val="0"/>
              <w:jc w:val="both"/>
              <w:rPr>
                <w:sz w:val="24"/>
                <w:szCs w:val="24"/>
              </w:rPr>
            </w:pPr>
            <w:r w:rsidRPr="0018641B">
              <w:rPr>
                <w:sz w:val="24"/>
                <w:szCs w:val="24"/>
              </w:rPr>
              <w:t>2024 год – 0,00 тыс. рублей;</w:t>
            </w:r>
          </w:p>
          <w:p w14:paraId="6A81876F" w14:textId="77777777" w:rsidR="00487555" w:rsidRDefault="00487555" w:rsidP="003B63EE">
            <w:pPr>
              <w:widowControl w:val="0"/>
              <w:autoSpaceDE w:val="0"/>
              <w:autoSpaceDN w:val="0"/>
              <w:adjustRightInd w:val="0"/>
              <w:jc w:val="both"/>
              <w:rPr>
                <w:sz w:val="24"/>
                <w:szCs w:val="24"/>
              </w:rPr>
            </w:pPr>
            <w:r>
              <w:rPr>
                <w:sz w:val="24"/>
                <w:szCs w:val="24"/>
              </w:rPr>
              <w:t>2025 год – 0,00 тыс. рублей;</w:t>
            </w:r>
          </w:p>
          <w:p w14:paraId="063590C2" w14:textId="77777777" w:rsidR="00487555" w:rsidRPr="00AF69D6" w:rsidRDefault="00487555" w:rsidP="003B63EE">
            <w:pPr>
              <w:widowControl w:val="0"/>
              <w:autoSpaceDE w:val="0"/>
              <w:autoSpaceDN w:val="0"/>
              <w:adjustRightInd w:val="0"/>
              <w:jc w:val="both"/>
              <w:rPr>
                <w:sz w:val="24"/>
                <w:szCs w:val="24"/>
              </w:rPr>
            </w:pPr>
            <w:r w:rsidRPr="0018641B">
              <w:rPr>
                <w:sz w:val="24"/>
                <w:szCs w:val="24"/>
              </w:rPr>
              <w:t>202</w:t>
            </w:r>
            <w:r>
              <w:rPr>
                <w:sz w:val="24"/>
                <w:szCs w:val="24"/>
              </w:rPr>
              <w:t>6</w:t>
            </w:r>
            <w:r w:rsidRPr="0018641B">
              <w:rPr>
                <w:sz w:val="24"/>
                <w:szCs w:val="24"/>
              </w:rPr>
              <w:t xml:space="preserve"> год</w:t>
            </w:r>
            <w:r>
              <w:rPr>
                <w:sz w:val="24"/>
                <w:szCs w:val="24"/>
              </w:rPr>
              <w:t xml:space="preserve"> (прогнозно)</w:t>
            </w:r>
            <w:r w:rsidRPr="0018641B">
              <w:rPr>
                <w:sz w:val="24"/>
                <w:szCs w:val="24"/>
              </w:rPr>
              <w:t xml:space="preserve"> – 0,00 тыс. рублей.</w:t>
            </w:r>
          </w:p>
        </w:tc>
      </w:tr>
      <w:tr w:rsidR="00487555" w:rsidRPr="0018641B" w14:paraId="37E66FC0" w14:textId="77777777" w:rsidTr="003B63EE">
        <w:trPr>
          <w:trHeight w:val="1"/>
        </w:trPr>
        <w:tc>
          <w:tcPr>
            <w:tcW w:w="3710" w:type="dxa"/>
            <w:tcBorders>
              <w:top w:val="single" w:sz="2" w:space="0" w:color="000000"/>
              <w:left w:val="single" w:sz="2" w:space="0" w:color="000000"/>
              <w:bottom w:val="single" w:sz="2" w:space="0" w:color="000000"/>
              <w:right w:val="single" w:sz="2" w:space="0" w:color="000000"/>
            </w:tcBorders>
            <w:shd w:val="clear" w:color="000000" w:fill="FFFFFF"/>
          </w:tcPr>
          <w:p w14:paraId="0830A0DC" w14:textId="77777777" w:rsidR="00487555" w:rsidRPr="0018641B" w:rsidRDefault="00487555" w:rsidP="003B63EE">
            <w:pPr>
              <w:widowControl w:val="0"/>
              <w:autoSpaceDE w:val="0"/>
              <w:autoSpaceDN w:val="0"/>
              <w:adjustRightInd w:val="0"/>
              <w:ind w:firstLine="284"/>
              <w:rPr>
                <w:sz w:val="24"/>
                <w:szCs w:val="24"/>
                <w:lang w:val="en-US"/>
              </w:rPr>
            </w:pPr>
            <w:r w:rsidRPr="0018641B">
              <w:rPr>
                <w:b/>
                <w:bCs/>
                <w:sz w:val="24"/>
                <w:szCs w:val="24"/>
              </w:rPr>
              <w:t>Ожидаемые результаты реализации подпрограммы</w:t>
            </w:r>
          </w:p>
        </w:tc>
        <w:tc>
          <w:tcPr>
            <w:tcW w:w="5754" w:type="dxa"/>
            <w:tcBorders>
              <w:top w:val="single" w:sz="2" w:space="0" w:color="000000"/>
              <w:left w:val="single" w:sz="2" w:space="0" w:color="000000"/>
              <w:bottom w:val="single" w:sz="2" w:space="0" w:color="000000"/>
              <w:right w:val="single" w:sz="2" w:space="0" w:color="000000"/>
            </w:tcBorders>
            <w:shd w:val="clear" w:color="000000" w:fill="FFFFFF"/>
          </w:tcPr>
          <w:p w14:paraId="4C97C960" w14:textId="77777777" w:rsidR="00487555" w:rsidRPr="0018641B" w:rsidRDefault="00487555" w:rsidP="003B63EE">
            <w:pPr>
              <w:jc w:val="both"/>
              <w:rPr>
                <w:sz w:val="24"/>
                <w:szCs w:val="24"/>
              </w:rPr>
            </w:pPr>
            <w:r w:rsidRPr="0018641B">
              <w:rPr>
                <w:sz w:val="24"/>
                <w:szCs w:val="24"/>
              </w:rPr>
              <w:t>- обеспечение выплаты денежных средств на содержание детей-сирот и детей, оставшихся без попечения родителей, в семьях опекунов (попечителей) и приемных родителей;</w:t>
            </w:r>
          </w:p>
          <w:p w14:paraId="76153D37" w14:textId="77777777" w:rsidR="00487555" w:rsidRPr="0018641B" w:rsidRDefault="00487555" w:rsidP="003B63EE">
            <w:pPr>
              <w:jc w:val="both"/>
              <w:rPr>
                <w:sz w:val="24"/>
                <w:szCs w:val="24"/>
              </w:rPr>
            </w:pPr>
            <w:r w:rsidRPr="0018641B">
              <w:rPr>
                <w:sz w:val="24"/>
                <w:szCs w:val="24"/>
              </w:rPr>
              <w:t>- обеспечение организации оздоровления детей-сирот и детей, оставшихся без попечения родителей;</w:t>
            </w:r>
          </w:p>
          <w:p w14:paraId="27DA62EA" w14:textId="77777777" w:rsidR="00487555" w:rsidRPr="0018641B" w:rsidRDefault="00487555" w:rsidP="003B63EE">
            <w:pPr>
              <w:jc w:val="both"/>
              <w:rPr>
                <w:sz w:val="24"/>
                <w:szCs w:val="24"/>
              </w:rPr>
            </w:pPr>
            <w:r w:rsidRPr="0018641B">
              <w:rPr>
                <w:sz w:val="24"/>
                <w:szCs w:val="24"/>
              </w:rPr>
              <w:t>- обеспечение едиными проездными билетами детей-сирот и детей, оставшихся без попечения родителей;</w:t>
            </w:r>
          </w:p>
          <w:p w14:paraId="00116F46" w14:textId="77777777" w:rsidR="00487555" w:rsidRPr="0018641B" w:rsidRDefault="00487555" w:rsidP="003B63EE">
            <w:pPr>
              <w:jc w:val="both"/>
              <w:rPr>
                <w:sz w:val="24"/>
                <w:szCs w:val="24"/>
              </w:rPr>
            </w:pPr>
            <w:r w:rsidRPr="0018641B">
              <w:rPr>
                <w:sz w:val="24"/>
                <w:szCs w:val="24"/>
              </w:rPr>
              <w:t>-обеспечение и организация деятельности сектора опеки и попечительства по осуществлению государственных полномочий по опеке и попечительству на территории муниципального района.</w:t>
            </w:r>
          </w:p>
        </w:tc>
      </w:tr>
    </w:tbl>
    <w:p w14:paraId="1E59EFBF" w14:textId="77777777" w:rsidR="00487555" w:rsidRPr="0018641B" w:rsidRDefault="00487555" w:rsidP="00487555">
      <w:pPr>
        <w:widowControl w:val="0"/>
        <w:autoSpaceDE w:val="0"/>
        <w:autoSpaceDN w:val="0"/>
        <w:adjustRightInd w:val="0"/>
        <w:ind w:firstLine="284"/>
        <w:jc w:val="both"/>
        <w:rPr>
          <w:sz w:val="24"/>
          <w:szCs w:val="24"/>
        </w:rPr>
      </w:pPr>
    </w:p>
    <w:p w14:paraId="7B4F2F13" w14:textId="77777777" w:rsidR="00487555" w:rsidRPr="0018641B" w:rsidRDefault="00487555" w:rsidP="00487555">
      <w:pPr>
        <w:pStyle w:val="affd"/>
        <w:widowControl w:val="0"/>
        <w:numPr>
          <w:ilvl w:val="0"/>
          <w:numId w:val="21"/>
        </w:numPr>
        <w:autoSpaceDE w:val="0"/>
        <w:autoSpaceDN w:val="0"/>
        <w:adjustRightInd w:val="0"/>
        <w:spacing w:before="108" w:after="108"/>
        <w:ind w:firstLine="720"/>
        <w:jc w:val="center"/>
        <w:rPr>
          <w:rFonts w:ascii="Times New Roman" w:hAnsi="Times New Roman"/>
          <w:sz w:val="24"/>
          <w:szCs w:val="24"/>
        </w:rPr>
      </w:pPr>
      <w:r w:rsidRPr="0018641B">
        <w:rPr>
          <w:rFonts w:ascii="Times New Roman" w:hAnsi="Times New Roman"/>
          <w:b/>
          <w:bCs/>
          <w:sz w:val="24"/>
          <w:szCs w:val="24"/>
        </w:rPr>
        <w:t xml:space="preserve">Характеристика сферы реализации подпрограммы </w:t>
      </w:r>
      <w:r w:rsidRPr="0018641B">
        <w:rPr>
          <w:rStyle w:val="affa"/>
          <w:rFonts w:ascii="Times New Roman" w:hAnsi="Times New Roman"/>
          <w:sz w:val="24"/>
          <w:szCs w:val="24"/>
        </w:rPr>
        <w:t xml:space="preserve">3 </w:t>
      </w:r>
      <w:r w:rsidRPr="0018641B">
        <w:rPr>
          <w:rFonts w:ascii="Times New Roman" w:hAnsi="Times New Roman"/>
          <w:b/>
          <w:sz w:val="24"/>
          <w:szCs w:val="24"/>
        </w:rPr>
        <w:t>«Социальная адаптация детей сирот, детей, оставшихся  без попечения родителей».</w:t>
      </w:r>
    </w:p>
    <w:p w14:paraId="27CDF10D"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Осуществляя деятельность по защите прав и интересов детей, оставшихся без родительского попечения, органы опеки и попечительства выполняют четыре основные функции:</w:t>
      </w:r>
    </w:p>
    <w:p w14:paraId="22A55106"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1) выявление и учет детей, оставшихся без попечения родителей;</w:t>
      </w:r>
    </w:p>
    <w:p w14:paraId="3B2209BA"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2) избрание формы устройства таких детей исходя из конкретных обстоятельств утраты ребенком попечения родителей;</w:t>
      </w:r>
    </w:p>
    <w:p w14:paraId="23DC0767"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3) подбор, учет и подготовка граждан, выразивших желание стать опекунами, попечителями либо принять детей в семью на воспитание в иных формах, установленных семейным законодательством;</w:t>
      </w:r>
    </w:p>
    <w:p w14:paraId="4B14C44C"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4) осуществление последующего контроля за условиями содержания, воспитания, образованием таких детей.</w:t>
      </w:r>
    </w:p>
    <w:p w14:paraId="76BB7531"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Для реализации указанных функций органы опеки и попечительства наделены комплексом полномочий, предусмотренных в различных нормативных актах. Органы опеки и попечительства:</w:t>
      </w:r>
    </w:p>
    <w:p w14:paraId="108BD3FC"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проводят работу по профилактике социального сиротства, жестокого обращения с детьми</w:t>
      </w:r>
    </w:p>
    <w:p w14:paraId="5F5035B3"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lastRenderedPageBreak/>
        <w:t>– дают заключение в суд об обоснованности и соответствии усыновления (удочерения) интересам ребенка, отмене усыновления (удочерения);</w:t>
      </w:r>
    </w:p>
    <w:p w14:paraId="2328F4FD"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осуществляют защиту прав и интересов детей-сирот и детей, оставшихся без попечения родителей, а также лиц из их числа в возрасте до 23 лет;</w:t>
      </w:r>
    </w:p>
    <w:p w14:paraId="754B4308"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готовят материалы о назначении денежных средств на содержание подопечного (приемного) ребенка в порядке и размере, установленных Правительством Российской Федерации;</w:t>
      </w:r>
    </w:p>
    <w:p w14:paraId="635781CA"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осуществляют надзор за деятельностью опекунов и попечителей, оказывают им помощь в организации медицинского наблюдения и трудоустройства подопечных;</w:t>
      </w:r>
    </w:p>
    <w:p w14:paraId="2F1B1433"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осуществляют подготовку документов и устройство детей-сирот, детей, оставшихся без попечения родителей, и несовершеннолетних, не имеющих нормальных условий для воспитания в семье, под опеку (попечительство) граждан, в приемную семью, усыновление, а при отсутствии такой возможности в воспитательное учреждение, лечебное учреждение или учреждение социальной защиты населения;</w:t>
      </w:r>
    </w:p>
    <w:p w14:paraId="3CE2BEFF"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дают заключение о возможности раздельного проживания попечителя с подопечным;</w:t>
      </w:r>
    </w:p>
    <w:p w14:paraId="61C607A3"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дают заключение о возможности объявления несовершеннолетнего полностью дееспособным (эмансипированным);</w:t>
      </w:r>
    </w:p>
    <w:p w14:paraId="051FF19A"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дают заключения и участвуют в заседаниях судов по делам, связанным с воспитанием детей и защитой их личных и имущественных прав;</w:t>
      </w:r>
    </w:p>
    <w:p w14:paraId="35845E50"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проводят обследование условий жизни ребенка, а также лица, претендующего на его воспитание, представляют заключение в суд по спорам, связанным с воспитанием детей, и др.</w:t>
      </w:r>
    </w:p>
    <w:p w14:paraId="3222F3D6"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xml:space="preserve">Приоритетной формой устройства детей-сирот и детей, оставшихся без попечения родителей являются семейные формы устройства (усыновление, опека (попечительство), приемная семья). </w:t>
      </w:r>
    </w:p>
    <w:p w14:paraId="01F12B3E"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xml:space="preserve">Выполняя направление, определенное Правительством Саратовской области, по развитию семейных форм устройства, количество детей, устроенных в семью, остается на прежнем уровне. Важно отметить, что в Краснокутском муниципальном районе, впервые в 2017 году, было создание приемной семьи. </w:t>
      </w:r>
    </w:p>
    <w:p w14:paraId="1C149C7A"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В Саратовской области дополнительные гарантии прав на жилое помещение для детей-сирот и детей, оставшихся без попечения родителей, регламентируются Законом Саратовской области от 02.08.2012 г № 123-ЗСО «Об обеспечении дополнительных гарантий прав на имущество и жилое помещение детей-сирот и детей, оставшихся без попечения родителей, в Саратовской области». При выявлении ребенка оставшегося без попечения родителей, орган опеки и попечительства в месячный срок принимает меры для первичного выявления и сохранения имущества и (или) жилых помещений, принадлежащих на праве собственности детям-сиротам и детям, оставшимся без попечения родителей, При выявлении данного имущества и его сохранении, орган опеки и попечительства  ежегодно производит обследование состояния жилого помещения с составлением акта обследования состояния жилого помещения. За счет субвенций из областного бюджета производится оплата за содержание пустующих жилых помещений, из расчета  на 1 кв.м в месяц и ремонт пустующих жилых помещений по окончания пребывания детей-сирот  в образовательных организациях, в приемных семьях, при прекращении опеки, по окончанию службы или по возвращению из учреждений, исполняющих наказания в виде лишения свободы из расчета 1500 на 1 кв.м.  На территории Краснокутского муниципального района производится оплата коммунальных услуг 1 пустующего жилого помещения, ремонт произведен в 2020 году ремонт одного жилого помещения, в 2021 году ремонт одного жилого помещения, принадлежащих детям, оставшихся без попечения родителей.</w:t>
      </w:r>
    </w:p>
    <w:p w14:paraId="5DC3BB94"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xml:space="preserve">Детям-сиротам и детям, оставшимся без попечения родителей, лицам из числа детей-сирот и детей, оставшихся без попечения родителей, которые не имеют сохраненное жилое </w:t>
      </w:r>
      <w:r w:rsidRPr="0018641B">
        <w:rPr>
          <w:rFonts w:ascii="Times New Roman" w:hAnsi="Times New Roman"/>
        </w:rPr>
        <w:lastRenderedPageBreak/>
        <w:t xml:space="preserve">помещение, предоставляются благоустроенные жилые помещения из специализированного государственного жилищного фонда области по договорам найма специализированных жилых помещений. Принятие детей-сирот и  детей, оставшихся без попечения родителей на учет в качестве нуждающихся в жилом помещении  осуществляется при достижении детьми 14-летнего возраста. На 01.01.2020 г. в по Краснокутскому району состоит 99 детей-сирот и детей, оставшихся без попечения родителей, и лиц из их числа, нуждающихся в жилых помещениях. В 2019 году получили жилое помещение 8 лиц из числа детей-сирот и детей, оставшихся без попечения родителей, в 2020 году – 6. </w:t>
      </w:r>
    </w:p>
    <w:p w14:paraId="390003A5"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Категория детей-сирот и детей, оставшихся без попечения родителей имеет дополнительные гарантии права на образование</w:t>
      </w:r>
    </w:p>
    <w:p w14:paraId="5098937A"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Дети-сироты и дети, оставшиеся без попечения родителей имеют право на бесплатное получение первого и второго начального профессионального образования. Данные лица, обучающиеся во всех типах государственных или муниципальных учреждений начального, среднего и высшего профессионального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данного образовательного учреждения. Под полным государственным обеспечением понимается:</w:t>
      </w:r>
    </w:p>
    <w:p w14:paraId="085E948D"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предоставление им за время пребывания в соответствующем государственном или муниципальном учреждении бесплатного питания;</w:t>
      </w:r>
    </w:p>
    <w:p w14:paraId="2F75A7E9"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предоставление им бесплатного комплекта одежды и обуви;</w:t>
      </w:r>
    </w:p>
    <w:p w14:paraId="4FB76272"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предоставление бесплатного общежития;</w:t>
      </w:r>
    </w:p>
    <w:p w14:paraId="49489039"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предоставление бесплатного медицинского обслуживания или возмещение их полной стоимости.</w:t>
      </w:r>
    </w:p>
    <w:p w14:paraId="7FD1A841"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В Краснокутском муниципальном районе два ребенка обучается в ГБПОУ СО «КПЛ» на полном государственном обеспечении, проживает в общежитии лицея.</w:t>
      </w:r>
    </w:p>
    <w:p w14:paraId="2930C5BE"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Обучающиеся, воспитанники государственных общеобразовательных учреждений для детей-сирот и детей, оставшихся без попечения родителей, при выпуске обеспечиваются этим образовательным учреждением одеждой и обувью, а также единовременным денежной выплатой. Также дети-сироты и дети, оставшиеся без попечения родителей, посещающие МДОУ имеют право на бесплатное питание. Кроме того, дети-сироты и дети, оставшиеся без попечения родителей,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14:paraId="4F1ED4E0"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Также у детей-сирот и детей, оставшихся без попечения родителей, имеются  дополнительные гарантии права на медицинское обеспечение.</w:t>
      </w:r>
      <w:r w:rsidRPr="0018641B">
        <w:rPr>
          <w:rFonts w:ascii="Times New Roman" w:hAnsi="Times New Roman"/>
          <w:b/>
        </w:rPr>
        <w:t xml:space="preserve"> </w:t>
      </w:r>
      <w:r w:rsidRPr="0018641B">
        <w:rPr>
          <w:rFonts w:ascii="Times New Roman" w:hAnsi="Times New Roman"/>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Ежегодно проводится диспансеризация. Кроме того, им могут предоставляться путевки в оздоровительные лагеря, в санаторно-курортные учреждения при наличии медицинских показаний, а также оплачивается проезд к месту лечения и обратно.</w:t>
      </w:r>
    </w:p>
    <w:p w14:paraId="6CD980D2" w14:textId="77777777" w:rsidR="00487555" w:rsidRPr="0018641B" w:rsidRDefault="00487555" w:rsidP="00487555">
      <w:pPr>
        <w:pStyle w:val="afb"/>
        <w:ind w:firstLine="720"/>
        <w:jc w:val="both"/>
        <w:rPr>
          <w:rFonts w:ascii="Times New Roman" w:hAnsi="Times New Roman"/>
        </w:rPr>
      </w:pPr>
    </w:p>
    <w:p w14:paraId="6F2FE442" w14:textId="77777777" w:rsidR="00487555" w:rsidRPr="0018641B" w:rsidRDefault="00487555" w:rsidP="00487555">
      <w:pPr>
        <w:pStyle w:val="afb"/>
        <w:numPr>
          <w:ilvl w:val="0"/>
          <w:numId w:val="21"/>
        </w:numPr>
        <w:ind w:firstLine="720"/>
        <w:jc w:val="both"/>
        <w:rPr>
          <w:rFonts w:ascii="Times New Roman" w:hAnsi="Times New Roman"/>
          <w:b/>
        </w:rPr>
      </w:pPr>
      <w:r w:rsidRPr="0018641B">
        <w:rPr>
          <w:rFonts w:ascii="Times New Roman" w:hAnsi="Times New Roman"/>
          <w:b/>
        </w:rPr>
        <w:t>Цели и задачи подпрограммы</w:t>
      </w:r>
    </w:p>
    <w:p w14:paraId="1B54AE71"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b/>
        </w:rPr>
        <w:t>Цели подпрограммы:</w:t>
      </w:r>
      <w:r w:rsidRPr="0018641B">
        <w:rPr>
          <w:rFonts w:ascii="Times New Roman" w:hAnsi="Times New Roman"/>
        </w:rPr>
        <w:t xml:space="preserve"> - обеспечение, реализация и защита личных и имущественных прав несовершеннолетних детей, находящихся под опекой (попечительством)</w:t>
      </w:r>
    </w:p>
    <w:p w14:paraId="1AB4DF46" w14:textId="77777777" w:rsidR="00487555" w:rsidRPr="0018641B" w:rsidRDefault="00487555" w:rsidP="00487555">
      <w:pPr>
        <w:ind w:right="30" w:firstLine="720"/>
        <w:jc w:val="both"/>
        <w:textAlignment w:val="baseline"/>
        <w:rPr>
          <w:sz w:val="24"/>
          <w:szCs w:val="24"/>
        </w:rPr>
      </w:pPr>
      <w:r w:rsidRPr="0018641B">
        <w:rPr>
          <w:b/>
          <w:sz w:val="24"/>
          <w:szCs w:val="24"/>
        </w:rPr>
        <w:t>Задачи подпрограммы:</w:t>
      </w:r>
      <w:r w:rsidRPr="0018641B">
        <w:rPr>
          <w:sz w:val="24"/>
          <w:szCs w:val="24"/>
        </w:rPr>
        <w:t xml:space="preserve"> - защита прав и законных интересов детей, нуждающихся в установлении над ними опеки или попечительства, и детей, находящихся под опекой или попечительством;</w:t>
      </w:r>
    </w:p>
    <w:p w14:paraId="27E63914" w14:textId="77777777" w:rsidR="00487555" w:rsidRPr="0018641B" w:rsidRDefault="00487555" w:rsidP="00487555">
      <w:pPr>
        <w:ind w:right="30" w:firstLine="720"/>
        <w:jc w:val="both"/>
        <w:textAlignment w:val="baseline"/>
        <w:rPr>
          <w:sz w:val="24"/>
          <w:szCs w:val="24"/>
        </w:rPr>
      </w:pPr>
      <w:r w:rsidRPr="0018641B">
        <w:rPr>
          <w:sz w:val="24"/>
          <w:szCs w:val="24"/>
        </w:rPr>
        <w:lastRenderedPageBreak/>
        <w:t>- обеспечение дополнительных гарантий прав на имущество и жилое помещение детей-сирот и детей, оставшихся без попечения родителей;</w:t>
      </w:r>
    </w:p>
    <w:p w14:paraId="46287408" w14:textId="77777777" w:rsidR="00487555" w:rsidRPr="0018641B" w:rsidRDefault="00487555" w:rsidP="00487555">
      <w:pPr>
        <w:pStyle w:val="afb"/>
        <w:ind w:firstLine="720"/>
        <w:jc w:val="both"/>
        <w:rPr>
          <w:rFonts w:ascii="Times New Roman" w:hAnsi="Times New Roman"/>
        </w:rPr>
      </w:pPr>
      <w:r w:rsidRPr="0018641B">
        <w:rPr>
          <w:rFonts w:ascii="Times New Roman" w:hAnsi="Times New Roman"/>
        </w:rPr>
        <w:t>-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14:paraId="18F8207D" w14:textId="77777777" w:rsidR="00487555" w:rsidRPr="0018641B" w:rsidRDefault="00487555" w:rsidP="00487555">
      <w:pPr>
        <w:pStyle w:val="22"/>
        <w:numPr>
          <w:ilvl w:val="0"/>
          <w:numId w:val="2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Целевые показатели</w:t>
      </w:r>
    </w:p>
    <w:p w14:paraId="02031D20" w14:textId="77777777" w:rsidR="00487555" w:rsidRPr="0018641B" w:rsidRDefault="00487555" w:rsidP="00487555">
      <w:pPr>
        <w:pStyle w:val="22"/>
        <w:suppressAutoHyphens w:val="0"/>
        <w:spacing w:after="0" w:line="240" w:lineRule="auto"/>
        <w:jc w:val="both"/>
        <w:rPr>
          <w:rFonts w:ascii="Times New Roman" w:hAnsi="Times New Roman"/>
          <w:sz w:val="24"/>
          <w:szCs w:val="24"/>
        </w:rPr>
      </w:pPr>
      <w:r w:rsidRPr="0018641B">
        <w:rPr>
          <w:rFonts w:ascii="Times New Roman" w:hAnsi="Times New Roman"/>
          <w:sz w:val="24"/>
          <w:szCs w:val="24"/>
        </w:rPr>
        <w:t>Целевые показатели муниципальной подпрограммы указаны в приложении №1 к муниципальной программе.</w:t>
      </w:r>
    </w:p>
    <w:p w14:paraId="4C811390" w14:textId="77777777" w:rsidR="00487555" w:rsidRPr="0018641B" w:rsidRDefault="00487555" w:rsidP="00487555">
      <w:pPr>
        <w:pStyle w:val="22"/>
        <w:numPr>
          <w:ilvl w:val="0"/>
          <w:numId w:val="2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Прогноз конечных результатов муниципальной подпрограммы</w:t>
      </w:r>
    </w:p>
    <w:p w14:paraId="0ED86B56" w14:textId="77777777" w:rsidR="00487555" w:rsidRPr="0018641B" w:rsidRDefault="00487555" w:rsidP="00487555">
      <w:pPr>
        <w:pStyle w:val="22"/>
        <w:suppressAutoHyphens w:val="0"/>
        <w:spacing w:after="0" w:line="240" w:lineRule="auto"/>
        <w:ind w:left="284" w:firstLine="360"/>
        <w:jc w:val="both"/>
        <w:rPr>
          <w:rFonts w:ascii="Times New Roman" w:hAnsi="Times New Roman"/>
          <w:b/>
          <w:sz w:val="24"/>
          <w:szCs w:val="24"/>
        </w:rPr>
      </w:pPr>
      <w:r w:rsidRPr="0018641B">
        <w:rPr>
          <w:rFonts w:ascii="Times New Roman" w:hAnsi="Times New Roman"/>
          <w:b/>
          <w:sz w:val="24"/>
          <w:szCs w:val="24"/>
        </w:rPr>
        <w:t>-</w:t>
      </w:r>
      <w:r w:rsidRPr="0018641B">
        <w:rPr>
          <w:rFonts w:ascii="Times New Roman" w:hAnsi="Times New Roman"/>
          <w:sz w:val="24"/>
          <w:szCs w:val="24"/>
        </w:rPr>
        <w:t>обеспечение выплаты денежных средств на содержание детей-сирот и детей, оставшихся без попечения родителей, в семьях опекунов (попечителей) и приемных родителей;</w:t>
      </w:r>
    </w:p>
    <w:p w14:paraId="1F9A7B91" w14:textId="77777777" w:rsidR="00487555" w:rsidRPr="0018641B" w:rsidRDefault="00487555" w:rsidP="00487555">
      <w:pPr>
        <w:ind w:firstLine="644"/>
        <w:jc w:val="both"/>
        <w:rPr>
          <w:sz w:val="24"/>
          <w:szCs w:val="24"/>
        </w:rPr>
      </w:pPr>
      <w:r w:rsidRPr="0018641B">
        <w:rPr>
          <w:sz w:val="24"/>
          <w:szCs w:val="24"/>
        </w:rPr>
        <w:t>- обеспечение организации оздоровления детей-сирот и детей, оставшихся без попечения родителей;</w:t>
      </w:r>
    </w:p>
    <w:p w14:paraId="04831B6F" w14:textId="77777777" w:rsidR="00487555" w:rsidRPr="0018641B" w:rsidRDefault="00487555" w:rsidP="00487555">
      <w:pPr>
        <w:ind w:firstLine="644"/>
        <w:jc w:val="both"/>
        <w:rPr>
          <w:sz w:val="24"/>
          <w:szCs w:val="24"/>
        </w:rPr>
      </w:pPr>
      <w:r w:rsidRPr="0018641B">
        <w:rPr>
          <w:sz w:val="24"/>
          <w:szCs w:val="24"/>
        </w:rPr>
        <w:t>- обеспечение едиными проездными билетами детей-сирот и детей, оставшихся без попечения родителей;</w:t>
      </w:r>
    </w:p>
    <w:p w14:paraId="34C015D1" w14:textId="77777777" w:rsidR="00487555" w:rsidRPr="0018641B" w:rsidRDefault="00487555" w:rsidP="00487555">
      <w:pPr>
        <w:pStyle w:val="22"/>
        <w:suppressAutoHyphens w:val="0"/>
        <w:spacing w:after="0" w:line="240" w:lineRule="auto"/>
        <w:ind w:firstLine="644"/>
        <w:jc w:val="both"/>
        <w:rPr>
          <w:rFonts w:ascii="Times New Roman" w:hAnsi="Times New Roman"/>
          <w:sz w:val="24"/>
          <w:szCs w:val="24"/>
        </w:rPr>
      </w:pPr>
      <w:r w:rsidRPr="0018641B">
        <w:rPr>
          <w:rFonts w:ascii="Times New Roman" w:hAnsi="Times New Roman"/>
          <w:sz w:val="24"/>
          <w:szCs w:val="24"/>
        </w:rPr>
        <w:t>-обеспечение и организация деятельности сектора опеки и попечительства по осуществлению государственных полномочий по опеке и попечительству на территории муниципального района.</w:t>
      </w:r>
    </w:p>
    <w:p w14:paraId="4811B802" w14:textId="77777777" w:rsidR="00487555" w:rsidRPr="0018641B" w:rsidRDefault="00487555" w:rsidP="00487555">
      <w:pPr>
        <w:pStyle w:val="22"/>
        <w:numPr>
          <w:ilvl w:val="0"/>
          <w:numId w:val="2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Перечень основных мероприятий подпрограммы</w:t>
      </w:r>
    </w:p>
    <w:p w14:paraId="6ACD10B2" w14:textId="77777777" w:rsidR="00487555" w:rsidRPr="0018641B" w:rsidRDefault="00487555" w:rsidP="00487555">
      <w:pPr>
        <w:pStyle w:val="afb"/>
        <w:spacing w:after="240"/>
        <w:ind w:firstLine="644"/>
        <w:jc w:val="both"/>
        <w:rPr>
          <w:rFonts w:ascii="Times New Roman" w:hAnsi="Times New Roman"/>
          <w:lang w:eastAsia="ru-RU"/>
        </w:rPr>
      </w:pPr>
      <w:r w:rsidRPr="0018641B">
        <w:rPr>
          <w:rFonts w:ascii="Times New Roman" w:hAnsi="Times New Roman"/>
          <w:lang w:eastAsia="ru-RU"/>
        </w:rPr>
        <w:t>Перечень основных мероприятий подпрограммы изложен в приложении № 2 к муниципальной программе.</w:t>
      </w:r>
    </w:p>
    <w:p w14:paraId="5806730D" w14:textId="77777777" w:rsidR="00487555" w:rsidRPr="0018641B" w:rsidRDefault="00487555" w:rsidP="00487555">
      <w:pPr>
        <w:pStyle w:val="22"/>
        <w:numPr>
          <w:ilvl w:val="0"/>
          <w:numId w:val="21"/>
        </w:numPr>
        <w:suppressAutoHyphens w:val="0"/>
        <w:spacing w:after="0" w:line="240" w:lineRule="auto"/>
        <w:jc w:val="center"/>
        <w:rPr>
          <w:rFonts w:ascii="Times New Roman" w:hAnsi="Times New Roman"/>
          <w:b/>
          <w:sz w:val="24"/>
          <w:szCs w:val="24"/>
        </w:rPr>
      </w:pPr>
      <w:r w:rsidRPr="0018641B">
        <w:rPr>
          <w:rFonts w:ascii="Times New Roman" w:hAnsi="Times New Roman"/>
          <w:b/>
          <w:sz w:val="24"/>
          <w:szCs w:val="24"/>
        </w:rPr>
        <w:t>Финансовое обеспечение подпрограммы.</w:t>
      </w:r>
    </w:p>
    <w:p w14:paraId="0A789344" w14:textId="77777777" w:rsidR="00487555" w:rsidRPr="0018641B" w:rsidRDefault="00487555" w:rsidP="00487555">
      <w:pPr>
        <w:pStyle w:val="afb"/>
        <w:spacing w:after="240"/>
        <w:ind w:firstLine="644"/>
        <w:jc w:val="both"/>
        <w:rPr>
          <w:rFonts w:ascii="Times New Roman" w:hAnsi="Times New Roman"/>
          <w:lang w:eastAsia="ru-RU"/>
        </w:rPr>
      </w:pPr>
      <w:r w:rsidRPr="0018641B">
        <w:rPr>
          <w:rFonts w:ascii="Times New Roman" w:hAnsi="Times New Roman"/>
          <w:lang w:eastAsia="ru-RU"/>
        </w:rPr>
        <w:t>Сведения об объёмах и источниках финансового обеспечения муниципальной подпрограммы указаны в приложении №3 к муниципальной программе.</w:t>
      </w:r>
    </w:p>
    <w:p w14:paraId="4EB64D80" w14:textId="77777777" w:rsidR="00487555" w:rsidRPr="0018641B" w:rsidRDefault="00487555" w:rsidP="00487555">
      <w:pPr>
        <w:jc w:val="center"/>
        <w:rPr>
          <w:b/>
          <w:sz w:val="24"/>
          <w:szCs w:val="24"/>
        </w:rPr>
      </w:pPr>
      <w:r w:rsidRPr="0018641B">
        <w:rPr>
          <w:b/>
          <w:sz w:val="24"/>
          <w:szCs w:val="24"/>
        </w:rPr>
        <w:t>8. Анализ рисков реализации муниципальной подпрограммы</w:t>
      </w:r>
    </w:p>
    <w:p w14:paraId="42C81160" w14:textId="77777777" w:rsidR="00487555" w:rsidRPr="0018641B" w:rsidRDefault="00487555" w:rsidP="00487555">
      <w:pPr>
        <w:widowControl w:val="0"/>
        <w:autoSpaceDE w:val="0"/>
        <w:autoSpaceDN w:val="0"/>
        <w:adjustRightInd w:val="0"/>
        <w:ind w:firstLine="708"/>
        <w:jc w:val="both"/>
        <w:rPr>
          <w:sz w:val="24"/>
          <w:szCs w:val="24"/>
        </w:rPr>
      </w:pPr>
      <w:r w:rsidRPr="0018641B">
        <w:rPr>
          <w:sz w:val="24"/>
          <w:szCs w:val="24"/>
        </w:rPr>
        <w:t>К основным рискам реализации подпрограммы относятся:</w:t>
      </w:r>
    </w:p>
    <w:p w14:paraId="104F5C9B" w14:textId="77777777" w:rsidR="00487555" w:rsidRPr="0018641B" w:rsidRDefault="00487555" w:rsidP="00487555">
      <w:pPr>
        <w:widowControl w:val="0"/>
        <w:autoSpaceDE w:val="0"/>
        <w:autoSpaceDN w:val="0"/>
        <w:adjustRightInd w:val="0"/>
        <w:ind w:firstLine="708"/>
        <w:jc w:val="both"/>
        <w:rPr>
          <w:sz w:val="24"/>
          <w:szCs w:val="24"/>
        </w:rPr>
      </w:pPr>
      <w:r w:rsidRPr="0018641B">
        <w:rPr>
          <w:b/>
          <w:bCs/>
          <w:sz w:val="24"/>
          <w:szCs w:val="24"/>
        </w:rPr>
        <w:t>финансово-экономические риски</w:t>
      </w:r>
      <w:r w:rsidRPr="0018641B">
        <w:rPr>
          <w:sz w:val="24"/>
          <w:szCs w:val="24"/>
        </w:rPr>
        <w:t xml:space="preserve"> - недофинансирование мероприятий подпрограммы, в том числе из местного и регионального бюджета. 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подпрограммы. </w:t>
      </w:r>
      <w:r w:rsidRPr="0018641B">
        <w:rPr>
          <w:b/>
          <w:bCs/>
          <w:sz w:val="24"/>
          <w:szCs w:val="24"/>
        </w:rPr>
        <w:t>организационные и управленческие риски</w:t>
      </w:r>
      <w:r w:rsidRPr="0018641B">
        <w:rPr>
          <w:sz w:val="24"/>
          <w:szCs w:val="24"/>
        </w:rPr>
        <w:t xml:space="preserve"> - недостаточная проработка вопросов, решаемых в рамках программы, отставание от сроков реализации мероприятий. Ошибочная организационная схема может приводить к неэффективному управлению процессом реализации подпрограммы, несогласованности действий основного исполнителя и участников подпрограммы. </w:t>
      </w:r>
      <w:r w:rsidRPr="0018641B">
        <w:rPr>
          <w:b/>
          <w:bCs/>
          <w:sz w:val="24"/>
          <w:szCs w:val="24"/>
        </w:rPr>
        <w:t>социальные риски</w:t>
      </w:r>
      <w:r w:rsidRPr="0018641B">
        <w:rPr>
          <w:sz w:val="24"/>
          <w:szCs w:val="24"/>
        </w:rPr>
        <w:t xml:space="preserve"> могут возникнуть в связи с недостаточным освещением в средствах массовой информации целей, задач и планируемых в рамках подпрограммы результатов, с ошибками в реализации мероприятий подпрограммы, с планированием, недостаточно учитывающим социальные последствия. </w:t>
      </w:r>
      <w:r w:rsidRPr="0018641B">
        <w:rPr>
          <w:color w:val="000000"/>
          <w:sz w:val="24"/>
          <w:szCs w:val="24"/>
        </w:rPr>
        <w:t xml:space="preserve"> </w:t>
      </w:r>
    </w:p>
    <w:p w14:paraId="4FA059C9" w14:textId="77777777" w:rsidR="00487555" w:rsidRPr="0018641B" w:rsidRDefault="00487555" w:rsidP="00487555">
      <w:pPr>
        <w:widowControl w:val="0"/>
        <w:autoSpaceDE w:val="0"/>
        <w:autoSpaceDN w:val="0"/>
        <w:adjustRightInd w:val="0"/>
        <w:spacing w:before="108" w:after="108"/>
        <w:rPr>
          <w:rFonts w:ascii="Times New Roman CYR" w:hAnsi="Times New Roman CYR" w:cs="Times New Roman CYR"/>
          <w:color w:val="000000"/>
          <w:sz w:val="24"/>
          <w:szCs w:val="24"/>
        </w:rPr>
      </w:pPr>
    </w:p>
    <w:p w14:paraId="0C7708F6" w14:textId="77777777" w:rsidR="00625681" w:rsidRDefault="00625681">
      <w:bookmarkStart w:id="14" w:name="_GoBack"/>
      <w:bookmarkEnd w:id="14"/>
    </w:p>
    <w:sectPr w:rsidR="0062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730B9D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C278F1"/>
    <w:multiLevelType w:val="hybridMultilevel"/>
    <w:tmpl w:val="14B24906"/>
    <w:lvl w:ilvl="0" w:tplc="551CA98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09E37C4D"/>
    <w:multiLevelType w:val="hybridMultilevel"/>
    <w:tmpl w:val="8DA6862C"/>
    <w:lvl w:ilvl="0" w:tplc="6FEA0296">
      <w:start w:val="1"/>
      <w:numFmt w:val="decimal"/>
      <w:lvlText w:val="%1."/>
      <w:lvlJc w:val="left"/>
      <w:pPr>
        <w:ind w:left="502" w:hanging="360"/>
      </w:pPr>
      <w:rPr>
        <w:rFonts w:ascii="Times New Roman" w:hAnsi="Times New Roman"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E3C4060"/>
    <w:multiLevelType w:val="multilevel"/>
    <w:tmpl w:val="A4F0132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34C0A"/>
    <w:multiLevelType w:val="hybridMultilevel"/>
    <w:tmpl w:val="7228E8CA"/>
    <w:lvl w:ilvl="0" w:tplc="1D6C2D04">
      <w:start w:val="1"/>
      <w:numFmt w:val="decimal"/>
      <w:lvlText w:val="%1."/>
      <w:lvlJc w:val="left"/>
      <w:pPr>
        <w:ind w:left="3905" w:hanging="360"/>
      </w:pPr>
      <w:rPr>
        <w:b/>
      </w:rPr>
    </w:lvl>
    <w:lvl w:ilvl="1" w:tplc="04190019">
      <w:start w:val="1"/>
      <w:numFmt w:val="lowerLetter"/>
      <w:lvlText w:val="%2."/>
      <w:lvlJc w:val="left"/>
      <w:pPr>
        <w:ind w:left="4559" w:hanging="360"/>
      </w:pPr>
    </w:lvl>
    <w:lvl w:ilvl="2" w:tplc="0419001B">
      <w:start w:val="1"/>
      <w:numFmt w:val="lowerRoman"/>
      <w:lvlText w:val="%3."/>
      <w:lvlJc w:val="right"/>
      <w:pPr>
        <w:ind w:left="5279" w:hanging="180"/>
      </w:pPr>
    </w:lvl>
    <w:lvl w:ilvl="3" w:tplc="0419000F">
      <w:start w:val="1"/>
      <w:numFmt w:val="decimal"/>
      <w:lvlText w:val="%4."/>
      <w:lvlJc w:val="left"/>
      <w:pPr>
        <w:ind w:left="5999" w:hanging="360"/>
      </w:pPr>
    </w:lvl>
    <w:lvl w:ilvl="4" w:tplc="04190019">
      <w:start w:val="1"/>
      <w:numFmt w:val="lowerLetter"/>
      <w:lvlText w:val="%5."/>
      <w:lvlJc w:val="left"/>
      <w:pPr>
        <w:ind w:left="6719" w:hanging="360"/>
      </w:pPr>
    </w:lvl>
    <w:lvl w:ilvl="5" w:tplc="0419001B">
      <w:start w:val="1"/>
      <w:numFmt w:val="lowerRoman"/>
      <w:lvlText w:val="%6."/>
      <w:lvlJc w:val="right"/>
      <w:pPr>
        <w:ind w:left="7439" w:hanging="180"/>
      </w:pPr>
    </w:lvl>
    <w:lvl w:ilvl="6" w:tplc="0419000F">
      <w:start w:val="1"/>
      <w:numFmt w:val="decimal"/>
      <w:lvlText w:val="%7."/>
      <w:lvlJc w:val="left"/>
      <w:pPr>
        <w:ind w:left="8159" w:hanging="360"/>
      </w:pPr>
    </w:lvl>
    <w:lvl w:ilvl="7" w:tplc="04190019">
      <w:start w:val="1"/>
      <w:numFmt w:val="lowerLetter"/>
      <w:lvlText w:val="%8."/>
      <w:lvlJc w:val="left"/>
      <w:pPr>
        <w:ind w:left="8879" w:hanging="360"/>
      </w:pPr>
    </w:lvl>
    <w:lvl w:ilvl="8" w:tplc="0419001B">
      <w:start w:val="1"/>
      <w:numFmt w:val="lowerRoman"/>
      <w:lvlText w:val="%9."/>
      <w:lvlJc w:val="right"/>
      <w:pPr>
        <w:ind w:left="9599" w:hanging="180"/>
      </w:pPr>
    </w:lvl>
  </w:abstractNum>
  <w:abstractNum w:abstractNumId="7" w15:restartNumberingAfterBreak="0">
    <w:nsid w:val="0FE73E85"/>
    <w:multiLevelType w:val="singleLevel"/>
    <w:tmpl w:val="47E21D6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0B4D95"/>
    <w:multiLevelType w:val="hybridMultilevel"/>
    <w:tmpl w:val="273C966C"/>
    <w:lvl w:ilvl="0" w:tplc="1B4C7874">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15563770"/>
    <w:multiLevelType w:val="hybridMultilevel"/>
    <w:tmpl w:val="9C34054C"/>
    <w:lvl w:ilvl="0" w:tplc="7DAEFB2E">
      <w:start w:val="20"/>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22403638"/>
    <w:multiLevelType w:val="multilevel"/>
    <w:tmpl w:val="9C3044B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86C3E"/>
    <w:multiLevelType w:val="hybridMultilevel"/>
    <w:tmpl w:val="94EE0942"/>
    <w:lvl w:ilvl="0" w:tplc="5712DD5E">
      <w:start w:val="1"/>
      <w:numFmt w:val="decimal"/>
      <w:lvlText w:val="%1."/>
      <w:lvlJc w:val="left"/>
      <w:pPr>
        <w:ind w:left="2558" w:hanging="114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3F740458"/>
    <w:multiLevelType w:val="hybridMultilevel"/>
    <w:tmpl w:val="0F3E03D2"/>
    <w:lvl w:ilvl="0" w:tplc="C97E5B5A">
      <w:start w:val="50"/>
      <w:numFmt w:val="decimal"/>
      <w:lvlText w:val="%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15:restartNumberingAfterBreak="0">
    <w:nsid w:val="41B74138"/>
    <w:multiLevelType w:val="hybridMultilevel"/>
    <w:tmpl w:val="0EC2A95A"/>
    <w:lvl w:ilvl="0" w:tplc="6CA8FC6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2D92F81"/>
    <w:multiLevelType w:val="hybridMultilevel"/>
    <w:tmpl w:val="673855B2"/>
    <w:name w:val="Outline2"/>
    <w:lvl w:ilvl="0" w:tplc="1CDCA5B4">
      <w:start w:val="1"/>
      <w:numFmt w:val="bulle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Times New Roman"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cs="Times New Roman"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cs="Times New Roman"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582228"/>
    <w:multiLevelType w:val="hybridMultilevel"/>
    <w:tmpl w:val="17DE1702"/>
    <w:lvl w:ilvl="0" w:tplc="1596645C">
      <w:start w:val="3"/>
      <w:numFmt w:val="decimal"/>
      <w:lvlText w:val="%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15:restartNumberingAfterBreak="0">
    <w:nsid w:val="4D6604E0"/>
    <w:multiLevelType w:val="hybridMultilevel"/>
    <w:tmpl w:val="C0A89C1E"/>
    <w:lvl w:ilvl="0" w:tplc="A08A4AD0">
      <w:start w:val="1"/>
      <w:numFmt w:val="decimal"/>
      <w:lvlText w:val="%1."/>
      <w:lvlJc w:val="left"/>
      <w:pPr>
        <w:ind w:left="786" w:hanging="360"/>
      </w:pPr>
      <w:rPr>
        <w:b/>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7" w15:restartNumberingAfterBreak="0">
    <w:nsid w:val="539D7585"/>
    <w:multiLevelType w:val="hybridMultilevel"/>
    <w:tmpl w:val="17DE1702"/>
    <w:lvl w:ilvl="0" w:tplc="1596645C">
      <w:start w:val="3"/>
      <w:numFmt w:val="decimal"/>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62A5B32"/>
    <w:multiLevelType w:val="hybridMultilevel"/>
    <w:tmpl w:val="17DE1702"/>
    <w:lvl w:ilvl="0" w:tplc="1596645C">
      <w:start w:val="3"/>
      <w:numFmt w:val="decimal"/>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57692C9B"/>
    <w:multiLevelType w:val="hybridMultilevel"/>
    <w:tmpl w:val="3224DB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BAE6EA8"/>
    <w:multiLevelType w:val="hybridMultilevel"/>
    <w:tmpl w:val="841209F6"/>
    <w:lvl w:ilvl="0" w:tplc="192C1386">
      <w:start w:val="50"/>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15:restartNumberingAfterBreak="0">
    <w:nsid w:val="64C10042"/>
    <w:multiLevelType w:val="multilevel"/>
    <w:tmpl w:val="FF1201A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B25AB9"/>
    <w:multiLevelType w:val="hybridMultilevel"/>
    <w:tmpl w:val="0F3E183A"/>
    <w:lvl w:ilvl="0" w:tplc="FDC07940">
      <w:start w:val="70"/>
      <w:numFmt w:val="decimal"/>
      <w:lvlText w:val="%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3" w15:restartNumberingAfterBreak="0">
    <w:nsid w:val="70891775"/>
    <w:multiLevelType w:val="multilevel"/>
    <w:tmpl w:val="55505A60"/>
    <w:lvl w:ilvl="0">
      <w:start w:val="1"/>
      <w:numFmt w:val="decimal"/>
      <w:lvlText w:val="%1."/>
      <w:lvlJc w:val="left"/>
      <w:pPr>
        <w:ind w:left="1172" w:hanging="1172"/>
      </w:pPr>
      <w:rPr>
        <w:rFonts w:hint="default"/>
        <w:color w:val="000000"/>
      </w:rPr>
    </w:lvl>
    <w:lvl w:ilvl="1">
      <w:start w:val="1"/>
      <w:numFmt w:val="decimal"/>
      <w:lvlText w:val="%1.%2."/>
      <w:lvlJc w:val="left"/>
      <w:pPr>
        <w:ind w:left="1598" w:hanging="1172"/>
      </w:pPr>
      <w:rPr>
        <w:rFonts w:hint="default"/>
        <w:color w:val="000000"/>
      </w:rPr>
    </w:lvl>
    <w:lvl w:ilvl="2">
      <w:start w:val="1"/>
      <w:numFmt w:val="decimal"/>
      <w:lvlText w:val="%1.%2.%3."/>
      <w:lvlJc w:val="left"/>
      <w:pPr>
        <w:ind w:left="2306" w:hanging="1172"/>
      </w:pPr>
      <w:rPr>
        <w:rFonts w:hint="default"/>
        <w:color w:val="000000"/>
      </w:rPr>
    </w:lvl>
    <w:lvl w:ilvl="3">
      <w:start w:val="1"/>
      <w:numFmt w:val="decimal"/>
      <w:lvlText w:val="%1.%2.%3.%4."/>
      <w:lvlJc w:val="left"/>
      <w:pPr>
        <w:ind w:left="2873" w:hanging="1172"/>
      </w:pPr>
      <w:rPr>
        <w:rFonts w:hint="default"/>
        <w:color w:val="000000"/>
      </w:rPr>
    </w:lvl>
    <w:lvl w:ilvl="4">
      <w:start w:val="1"/>
      <w:numFmt w:val="decimal"/>
      <w:lvlText w:val="%1.%2.%3.%4.%5."/>
      <w:lvlJc w:val="left"/>
      <w:pPr>
        <w:ind w:left="3440" w:hanging="1172"/>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4" w15:restartNumberingAfterBreak="0">
    <w:nsid w:val="73DC1256"/>
    <w:multiLevelType w:val="hybridMultilevel"/>
    <w:tmpl w:val="70E6B192"/>
    <w:lvl w:ilvl="0" w:tplc="DE4EE86A">
      <w:start w:val="1"/>
      <w:numFmt w:val="decimal"/>
      <w:lvlText w:val="%1."/>
      <w:lvlJc w:val="left"/>
      <w:pPr>
        <w:ind w:left="644" w:hanging="360"/>
      </w:pPr>
      <w:rPr>
        <w:rFonts w:ascii="Times New Roman" w:hAnsi="Times New Roman" w:cs="Times New Roman" w:hint="default"/>
        <w:b/>
        <w:lang w:val="ru-RU"/>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15:restartNumberingAfterBreak="0">
    <w:nsid w:val="74815C5A"/>
    <w:multiLevelType w:val="hybridMultilevel"/>
    <w:tmpl w:val="26AE3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87379E"/>
    <w:multiLevelType w:val="hybridMultilevel"/>
    <w:tmpl w:val="273C966C"/>
    <w:lvl w:ilvl="0" w:tplc="1B4C787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96A21A7"/>
    <w:multiLevelType w:val="multilevel"/>
    <w:tmpl w:val="9102A38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66290"/>
    <w:multiLevelType w:val="hybridMultilevel"/>
    <w:tmpl w:val="86807CE8"/>
    <w:lvl w:ilvl="0" w:tplc="71506D5C">
      <w:start w:val="3"/>
      <w:numFmt w:val="decimal"/>
      <w:lvlText w:val="%1."/>
      <w:lvlJc w:val="left"/>
      <w:pPr>
        <w:ind w:left="7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7"/>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26"/>
  </w:num>
  <w:num w:numId="31">
    <w:abstractNumId w:val="18"/>
  </w:num>
  <w:num w:numId="32">
    <w:abstractNumId w:val="17"/>
  </w:num>
  <w:num w:numId="33">
    <w:abstractNumId w:val="23"/>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0"/>
  </w:num>
  <w:num w:numId="40">
    <w:abstractNumId w:val="2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4C"/>
    <w:rsid w:val="00487555"/>
    <w:rsid w:val="00625681"/>
    <w:rsid w:val="009E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C172BD-7C21-44A1-9E56-09A1E549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55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487555"/>
    <w:pPr>
      <w:keepNext/>
      <w:tabs>
        <w:tab w:val="num" w:pos="2160"/>
      </w:tabs>
      <w:ind w:left="2160"/>
      <w:outlineLvl w:val="0"/>
    </w:pPr>
    <w:rPr>
      <w:sz w:val="28"/>
    </w:rPr>
  </w:style>
  <w:style w:type="paragraph" w:styleId="2">
    <w:name w:val="heading 2"/>
    <w:basedOn w:val="a"/>
    <w:next w:val="a"/>
    <w:link w:val="20"/>
    <w:qFormat/>
    <w:rsid w:val="00487555"/>
    <w:pPr>
      <w:keepNext/>
      <w:tabs>
        <w:tab w:val="num" w:pos="2160"/>
      </w:tabs>
      <w:ind w:left="2160"/>
      <w:jc w:val="both"/>
      <w:outlineLvl w:val="1"/>
    </w:pPr>
    <w:rPr>
      <w:b/>
      <w:sz w:val="28"/>
    </w:rPr>
  </w:style>
  <w:style w:type="paragraph" w:styleId="3">
    <w:name w:val="heading 3"/>
    <w:basedOn w:val="a"/>
    <w:next w:val="a"/>
    <w:link w:val="30"/>
    <w:qFormat/>
    <w:rsid w:val="00487555"/>
    <w:pPr>
      <w:keepNext/>
      <w:tabs>
        <w:tab w:val="num" w:pos="2160"/>
      </w:tabs>
      <w:ind w:left="2160"/>
      <w:jc w:val="center"/>
      <w:outlineLvl w:val="2"/>
    </w:pPr>
    <w:rPr>
      <w:sz w:val="28"/>
    </w:rPr>
  </w:style>
  <w:style w:type="paragraph" w:styleId="4">
    <w:name w:val="heading 4"/>
    <w:basedOn w:val="a"/>
    <w:next w:val="a"/>
    <w:link w:val="40"/>
    <w:qFormat/>
    <w:rsid w:val="00487555"/>
    <w:pPr>
      <w:keepNext/>
      <w:tabs>
        <w:tab w:val="num" w:pos="2160"/>
      </w:tabs>
      <w:ind w:left="2160"/>
      <w:outlineLvl w:val="3"/>
    </w:pPr>
    <w:rPr>
      <w:sz w:val="28"/>
    </w:rPr>
  </w:style>
  <w:style w:type="paragraph" w:styleId="5">
    <w:name w:val="heading 5"/>
    <w:basedOn w:val="a"/>
    <w:next w:val="a"/>
    <w:link w:val="50"/>
    <w:qFormat/>
    <w:rsid w:val="00487555"/>
    <w:pPr>
      <w:keepNext/>
      <w:tabs>
        <w:tab w:val="num" w:pos="2160"/>
      </w:tabs>
      <w:ind w:left="2160"/>
      <w:jc w:val="both"/>
      <w:outlineLvl w:val="4"/>
    </w:pPr>
    <w:rPr>
      <w:sz w:val="28"/>
    </w:rPr>
  </w:style>
  <w:style w:type="paragraph" w:styleId="6">
    <w:name w:val="heading 6"/>
    <w:basedOn w:val="a"/>
    <w:next w:val="a"/>
    <w:link w:val="60"/>
    <w:qFormat/>
    <w:rsid w:val="00487555"/>
    <w:pPr>
      <w:keepNext/>
      <w:tabs>
        <w:tab w:val="num" w:pos="2160"/>
      </w:tabs>
      <w:ind w:left="-284" w:firstLine="644"/>
      <w:jc w:val="both"/>
      <w:outlineLvl w:val="5"/>
    </w:pPr>
    <w:rPr>
      <w:sz w:val="28"/>
    </w:rPr>
  </w:style>
  <w:style w:type="paragraph" w:styleId="7">
    <w:name w:val="heading 7"/>
    <w:basedOn w:val="a"/>
    <w:next w:val="a"/>
    <w:link w:val="70"/>
    <w:qFormat/>
    <w:rsid w:val="00487555"/>
    <w:pPr>
      <w:keepNext/>
      <w:keepLines/>
      <w:spacing w:before="40"/>
      <w:outlineLvl w:val="6"/>
    </w:pPr>
    <w:rPr>
      <w:rFonts w:ascii="Calibri Light" w:hAnsi="Calibri Light"/>
      <w:i/>
      <w:iCs/>
      <w:color w:val="1F4D78"/>
    </w:rPr>
  </w:style>
  <w:style w:type="paragraph" w:styleId="8">
    <w:name w:val="heading 8"/>
    <w:basedOn w:val="a"/>
    <w:next w:val="a"/>
    <w:link w:val="80"/>
    <w:qFormat/>
    <w:rsid w:val="00487555"/>
    <w:pPr>
      <w:keepNext/>
      <w:keepLines/>
      <w:spacing w:before="40"/>
      <w:outlineLvl w:val="7"/>
    </w:pPr>
    <w:rPr>
      <w:rFonts w:ascii="Calibri Light" w:hAnsi="Calibri Light"/>
      <w:color w:val="272727"/>
      <w:sz w:val="21"/>
      <w:szCs w:val="21"/>
    </w:rPr>
  </w:style>
  <w:style w:type="paragraph" w:styleId="9">
    <w:name w:val="heading 9"/>
    <w:basedOn w:val="a"/>
    <w:next w:val="a"/>
    <w:link w:val="90"/>
    <w:qFormat/>
    <w:rsid w:val="00487555"/>
    <w:pPr>
      <w:keepNext/>
      <w:keepLines/>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555"/>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487555"/>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487555"/>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487555"/>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487555"/>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487555"/>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487555"/>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rsid w:val="00487555"/>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rsid w:val="00487555"/>
    <w:rPr>
      <w:rFonts w:ascii="Calibri Light" w:eastAsia="Times New Roman" w:hAnsi="Calibri Light" w:cs="Times New Roman"/>
      <w:i/>
      <w:iCs/>
      <w:color w:val="272727"/>
      <w:sz w:val="21"/>
      <w:szCs w:val="21"/>
      <w:lang w:eastAsia="ar-SA"/>
    </w:rPr>
  </w:style>
  <w:style w:type="character" w:styleId="a3">
    <w:name w:val="FollowedHyperlink"/>
    <w:uiPriority w:val="99"/>
    <w:semiHidden/>
    <w:unhideWhenUsed/>
    <w:rsid w:val="00487555"/>
    <w:rPr>
      <w:color w:val="800080"/>
      <w:u w:val="single"/>
    </w:rPr>
  </w:style>
  <w:style w:type="character" w:customStyle="1" w:styleId="HTML">
    <w:name w:val="Стандартный HTML Знак"/>
    <w:link w:val="HTML0"/>
    <w:rsid w:val="00487555"/>
    <w:rPr>
      <w:rFonts w:ascii="Courier New" w:eastAsia="Times New Roman" w:hAnsi="Courier New" w:cs="Times New Roman"/>
      <w:sz w:val="17"/>
      <w:szCs w:val="17"/>
      <w:lang w:eastAsia="ar-SA"/>
    </w:rPr>
  </w:style>
  <w:style w:type="paragraph" w:styleId="HTML0">
    <w:name w:val="HTML Preformatted"/>
    <w:basedOn w:val="a"/>
    <w:link w:val="HTML"/>
    <w:unhideWhenUsed/>
    <w:rsid w:val="0048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17"/>
      <w:szCs w:val="17"/>
    </w:rPr>
  </w:style>
  <w:style w:type="character" w:customStyle="1" w:styleId="HTML1">
    <w:name w:val="Стандартный HTML Знак1"/>
    <w:basedOn w:val="a0"/>
    <w:uiPriority w:val="99"/>
    <w:semiHidden/>
    <w:rsid w:val="00487555"/>
    <w:rPr>
      <w:rFonts w:ascii="Consolas" w:eastAsia="Times New Roman" w:hAnsi="Consolas" w:cs="Consolas"/>
      <w:sz w:val="20"/>
      <w:szCs w:val="20"/>
      <w:lang w:eastAsia="ar-SA"/>
    </w:rPr>
  </w:style>
  <w:style w:type="paragraph" w:styleId="a4">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5"/>
    <w:autoRedefine/>
    <w:uiPriority w:val="34"/>
    <w:unhideWhenUsed/>
    <w:qFormat/>
    <w:rsid w:val="00487555"/>
    <w:pPr>
      <w:spacing w:before="100" w:line="276" w:lineRule="auto"/>
      <w:jc w:val="both"/>
    </w:pPr>
    <w:rPr>
      <w:color w:val="000000"/>
      <w:sz w:val="24"/>
      <w:szCs w:val="24"/>
    </w:rPr>
  </w:style>
  <w:style w:type="character" w:customStyle="1" w:styleId="a6">
    <w:name w:val="Текст сноски Знак"/>
    <w:basedOn w:val="a0"/>
    <w:link w:val="a7"/>
    <w:semiHidden/>
    <w:locked/>
    <w:rsid w:val="00487555"/>
  </w:style>
  <w:style w:type="paragraph" w:styleId="a7">
    <w:name w:val="footnote text"/>
    <w:basedOn w:val="a"/>
    <w:link w:val="a6"/>
    <w:semiHidden/>
    <w:unhideWhenUsed/>
    <w:rsid w:val="00487555"/>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487555"/>
    <w:rPr>
      <w:rFonts w:ascii="Times New Roman" w:eastAsia="Times New Roman" w:hAnsi="Times New Roman" w:cs="Times New Roman"/>
      <w:sz w:val="20"/>
      <w:szCs w:val="20"/>
      <w:lang w:eastAsia="ar-SA"/>
    </w:rPr>
  </w:style>
  <w:style w:type="character" w:customStyle="1" w:styleId="a8">
    <w:name w:val="Верхний колонтитул Знак"/>
    <w:link w:val="a9"/>
    <w:uiPriority w:val="99"/>
    <w:locked/>
    <w:rsid w:val="00487555"/>
    <w:rPr>
      <w:sz w:val="28"/>
      <w:lang w:eastAsia="ar-SA"/>
    </w:rPr>
  </w:style>
  <w:style w:type="paragraph" w:styleId="a9">
    <w:name w:val="header"/>
    <w:basedOn w:val="a"/>
    <w:link w:val="a8"/>
    <w:uiPriority w:val="99"/>
    <w:unhideWhenUsed/>
    <w:rsid w:val="00487555"/>
    <w:pPr>
      <w:tabs>
        <w:tab w:val="center" w:pos="4677"/>
        <w:tab w:val="right" w:pos="9355"/>
      </w:tabs>
    </w:pPr>
    <w:rPr>
      <w:rFonts w:asciiTheme="minorHAnsi" w:eastAsiaTheme="minorHAnsi" w:hAnsiTheme="minorHAnsi" w:cstheme="minorBidi"/>
      <w:sz w:val="28"/>
      <w:szCs w:val="22"/>
    </w:rPr>
  </w:style>
  <w:style w:type="character" w:customStyle="1" w:styleId="12">
    <w:name w:val="Верхний колонтитул Знак1"/>
    <w:basedOn w:val="a0"/>
    <w:uiPriority w:val="99"/>
    <w:semiHidden/>
    <w:rsid w:val="00487555"/>
    <w:rPr>
      <w:rFonts w:ascii="Times New Roman" w:eastAsia="Times New Roman" w:hAnsi="Times New Roman" w:cs="Times New Roman"/>
      <w:sz w:val="20"/>
      <w:szCs w:val="20"/>
      <w:lang w:eastAsia="ar-SA"/>
    </w:rPr>
  </w:style>
  <w:style w:type="character" w:customStyle="1" w:styleId="aa">
    <w:name w:val="Нижний колонтитул Знак"/>
    <w:link w:val="ab"/>
    <w:uiPriority w:val="99"/>
    <w:locked/>
    <w:rsid w:val="00487555"/>
    <w:rPr>
      <w:szCs w:val="24"/>
    </w:rPr>
  </w:style>
  <w:style w:type="paragraph" w:styleId="ab">
    <w:name w:val="footer"/>
    <w:basedOn w:val="a"/>
    <w:link w:val="aa"/>
    <w:uiPriority w:val="99"/>
    <w:unhideWhenUsed/>
    <w:rsid w:val="00487555"/>
    <w:pPr>
      <w:tabs>
        <w:tab w:val="center" w:pos="4677"/>
        <w:tab w:val="right" w:pos="9355"/>
      </w:tabs>
    </w:pPr>
    <w:rPr>
      <w:rFonts w:asciiTheme="minorHAnsi" w:eastAsiaTheme="minorHAnsi" w:hAnsiTheme="minorHAnsi" w:cstheme="minorBidi"/>
      <w:sz w:val="22"/>
      <w:szCs w:val="24"/>
      <w:lang w:eastAsia="en-US"/>
    </w:rPr>
  </w:style>
  <w:style w:type="character" w:customStyle="1" w:styleId="13">
    <w:name w:val="Нижний колонтитул Знак1"/>
    <w:basedOn w:val="a0"/>
    <w:uiPriority w:val="99"/>
    <w:semiHidden/>
    <w:rsid w:val="00487555"/>
    <w:rPr>
      <w:rFonts w:ascii="Times New Roman" w:eastAsia="Times New Roman" w:hAnsi="Times New Roman" w:cs="Times New Roman"/>
      <w:sz w:val="20"/>
      <w:szCs w:val="20"/>
      <w:lang w:eastAsia="ar-SA"/>
    </w:rPr>
  </w:style>
  <w:style w:type="character" w:customStyle="1" w:styleId="ac">
    <w:name w:val="Основной текст Знак"/>
    <w:aliases w:val="bt Знак"/>
    <w:link w:val="ad"/>
    <w:rsid w:val="00487555"/>
    <w:rPr>
      <w:rFonts w:ascii="Times New Roman" w:eastAsia="Times New Roman" w:hAnsi="Times New Roman" w:cs="Times New Roman"/>
      <w:sz w:val="28"/>
      <w:szCs w:val="20"/>
      <w:lang w:eastAsia="ar-SA"/>
    </w:rPr>
  </w:style>
  <w:style w:type="paragraph" w:styleId="ad">
    <w:name w:val="Body Text"/>
    <w:aliases w:val="bt"/>
    <w:basedOn w:val="a"/>
    <w:link w:val="ac"/>
    <w:unhideWhenUsed/>
    <w:qFormat/>
    <w:rsid w:val="00487555"/>
    <w:pPr>
      <w:jc w:val="both"/>
    </w:pPr>
    <w:rPr>
      <w:sz w:val="28"/>
    </w:rPr>
  </w:style>
  <w:style w:type="character" w:customStyle="1" w:styleId="14">
    <w:name w:val="Основной текст Знак1"/>
    <w:aliases w:val="bt Знак1"/>
    <w:basedOn w:val="a0"/>
    <w:rsid w:val="00487555"/>
    <w:rPr>
      <w:rFonts w:ascii="Times New Roman" w:eastAsia="Times New Roman" w:hAnsi="Times New Roman" w:cs="Times New Roman"/>
      <w:sz w:val="20"/>
      <w:szCs w:val="20"/>
      <w:lang w:eastAsia="ar-SA"/>
    </w:rPr>
  </w:style>
  <w:style w:type="paragraph" w:styleId="ae">
    <w:name w:val="Subtitle"/>
    <w:basedOn w:val="a"/>
    <w:next w:val="a"/>
    <w:link w:val="af"/>
    <w:uiPriority w:val="99"/>
    <w:qFormat/>
    <w:rsid w:val="00487555"/>
    <w:pPr>
      <w:numPr>
        <w:ilvl w:val="1"/>
      </w:numPr>
      <w:spacing w:after="160"/>
    </w:pPr>
    <w:rPr>
      <w:rFonts w:ascii="Calibri" w:hAnsi="Calibri"/>
      <w:color w:val="5A5A5A"/>
      <w:spacing w:val="15"/>
    </w:rPr>
  </w:style>
  <w:style w:type="character" w:customStyle="1" w:styleId="af">
    <w:name w:val="Подзаголовок Знак"/>
    <w:basedOn w:val="a0"/>
    <w:link w:val="ae"/>
    <w:uiPriority w:val="99"/>
    <w:rsid w:val="00487555"/>
    <w:rPr>
      <w:rFonts w:ascii="Calibri" w:eastAsia="Times New Roman" w:hAnsi="Calibri" w:cs="Times New Roman"/>
      <w:color w:val="5A5A5A"/>
      <w:spacing w:val="15"/>
      <w:sz w:val="20"/>
      <w:szCs w:val="20"/>
      <w:lang w:eastAsia="ar-SA"/>
    </w:rPr>
  </w:style>
  <w:style w:type="character" w:customStyle="1" w:styleId="af0">
    <w:name w:val="Заголовок Знак"/>
    <w:link w:val="af1"/>
    <w:uiPriority w:val="99"/>
    <w:locked/>
    <w:rsid w:val="00487555"/>
    <w:rPr>
      <w:b/>
      <w:color w:val="000000"/>
      <w:spacing w:val="20"/>
      <w:sz w:val="24"/>
      <w:lang w:eastAsia="ar-SA"/>
    </w:rPr>
  </w:style>
  <w:style w:type="paragraph" w:styleId="af1">
    <w:name w:val="Title"/>
    <w:basedOn w:val="a"/>
    <w:next w:val="a"/>
    <w:link w:val="af0"/>
    <w:uiPriority w:val="99"/>
    <w:qFormat/>
    <w:rsid w:val="00487555"/>
    <w:pPr>
      <w:contextualSpacing/>
    </w:pPr>
    <w:rPr>
      <w:rFonts w:asciiTheme="minorHAnsi" w:eastAsiaTheme="minorHAnsi" w:hAnsiTheme="minorHAnsi" w:cstheme="minorBidi"/>
      <w:b/>
      <w:color w:val="000000"/>
      <w:spacing w:val="20"/>
      <w:sz w:val="24"/>
      <w:szCs w:val="22"/>
    </w:rPr>
  </w:style>
  <w:style w:type="character" w:customStyle="1" w:styleId="15">
    <w:name w:val="Заголовок Знак1"/>
    <w:basedOn w:val="a0"/>
    <w:uiPriority w:val="99"/>
    <w:rsid w:val="00487555"/>
    <w:rPr>
      <w:rFonts w:asciiTheme="majorHAnsi" w:eastAsiaTheme="majorEastAsia" w:hAnsiTheme="majorHAnsi" w:cstheme="majorBidi"/>
      <w:spacing w:val="-10"/>
      <w:kern w:val="28"/>
      <w:sz w:val="56"/>
      <w:szCs w:val="56"/>
      <w:lang w:eastAsia="ar-SA"/>
    </w:rPr>
  </w:style>
  <w:style w:type="character" w:customStyle="1" w:styleId="af2">
    <w:name w:val="Подпись Знак"/>
    <w:link w:val="af3"/>
    <w:locked/>
    <w:rsid w:val="00487555"/>
    <w:rPr>
      <w:sz w:val="28"/>
    </w:rPr>
  </w:style>
  <w:style w:type="paragraph" w:styleId="af3">
    <w:name w:val="Signature"/>
    <w:basedOn w:val="a"/>
    <w:link w:val="af2"/>
    <w:unhideWhenUsed/>
    <w:rsid w:val="00487555"/>
    <w:pPr>
      <w:ind w:left="4252"/>
    </w:pPr>
    <w:rPr>
      <w:rFonts w:asciiTheme="minorHAnsi" w:eastAsiaTheme="minorHAnsi" w:hAnsiTheme="minorHAnsi" w:cstheme="minorBidi"/>
      <w:sz w:val="28"/>
      <w:szCs w:val="22"/>
      <w:lang w:eastAsia="en-US"/>
    </w:rPr>
  </w:style>
  <w:style w:type="character" w:customStyle="1" w:styleId="16">
    <w:name w:val="Подпись Знак1"/>
    <w:basedOn w:val="a0"/>
    <w:uiPriority w:val="99"/>
    <w:semiHidden/>
    <w:rsid w:val="00487555"/>
    <w:rPr>
      <w:rFonts w:ascii="Times New Roman" w:eastAsia="Times New Roman" w:hAnsi="Times New Roman" w:cs="Times New Roman"/>
      <w:sz w:val="20"/>
      <w:szCs w:val="20"/>
      <w:lang w:eastAsia="ar-SA"/>
    </w:rPr>
  </w:style>
  <w:style w:type="character" w:customStyle="1" w:styleId="af4">
    <w:name w:val="Основной текст с отступом Знак"/>
    <w:aliases w:val="Основной текст 1 Знак,Нумерованный список !! Знак,Надин стиль Знак"/>
    <w:link w:val="af5"/>
    <w:locked/>
    <w:rsid w:val="00487555"/>
    <w:rPr>
      <w:b/>
      <w:sz w:val="28"/>
      <w:lang w:eastAsia="ar-SA"/>
    </w:rPr>
  </w:style>
  <w:style w:type="paragraph" w:styleId="af5">
    <w:name w:val="Body Text Indent"/>
    <w:aliases w:val="Основной текст 1,Нумерованный список !!,Надин стиль"/>
    <w:basedOn w:val="a"/>
    <w:link w:val="af4"/>
    <w:unhideWhenUsed/>
    <w:qFormat/>
    <w:rsid w:val="00487555"/>
    <w:pPr>
      <w:spacing w:line="360" w:lineRule="auto"/>
      <w:ind w:firstLine="646"/>
      <w:jc w:val="both"/>
    </w:pPr>
    <w:rPr>
      <w:rFonts w:asciiTheme="minorHAnsi" w:eastAsiaTheme="minorHAnsi" w:hAnsiTheme="minorHAnsi" w:cstheme="minorBidi"/>
      <w:b/>
      <w:sz w:val="28"/>
      <w:szCs w:val="22"/>
    </w:rPr>
  </w:style>
  <w:style w:type="character" w:customStyle="1" w:styleId="17">
    <w:name w:val="Основной текст с отступом Знак1"/>
    <w:aliases w:val="Основной текст 1 Знак1,Нумерованный список !! Знак1,Надин стиль Знак1"/>
    <w:basedOn w:val="a0"/>
    <w:semiHidden/>
    <w:rsid w:val="00487555"/>
    <w:rPr>
      <w:rFonts w:ascii="Times New Roman" w:eastAsia="Times New Roman" w:hAnsi="Times New Roman" w:cs="Times New Roman"/>
      <w:sz w:val="20"/>
      <w:szCs w:val="20"/>
      <w:lang w:eastAsia="ar-SA"/>
    </w:rPr>
  </w:style>
  <w:style w:type="character" w:customStyle="1" w:styleId="21">
    <w:name w:val="Основной текст 2 Знак"/>
    <w:aliases w:val="Iniiaiie oaeno 1 Знак"/>
    <w:link w:val="22"/>
    <w:locked/>
    <w:rsid w:val="00487555"/>
    <w:rPr>
      <w:lang w:eastAsia="ar-SA"/>
    </w:rPr>
  </w:style>
  <w:style w:type="paragraph" w:styleId="22">
    <w:name w:val="Body Text 2"/>
    <w:aliases w:val="Iniiaiie oaeno 1"/>
    <w:basedOn w:val="a"/>
    <w:link w:val="21"/>
    <w:unhideWhenUsed/>
    <w:qFormat/>
    <w:rsid w:val="00487555"/>
    <w:pPr>
      <w:spacing w:after="120" w:line="480" w:lineRule="auto"/>
    </w:pPr>
    <w:rPr>
      <w:rFonts w:asciiTheme="minorHAnsi" w:eastAsiaTheme="minorHAnsi" w:hAnsiTheme="minorHAnsi" w:cstheme="minorBidi"/>
      <w:sz w:val="22"/>
      <w:szCs w:val="22"/>
    </w:rPr>
  </w:style>
  <w:style w:type="character" w:customStyle="1" w:styleId="210">
    <w:name w:val="Основной текст 2 Знак1"/>
    <w:aliases w:val="Iniiaiie oaeno 1 Знак1"/>
    <w:basedOn w:val="a0"/>
    <w:semiHidden/>
    <w:rsid w:val="00487555"/>
    <w:rPr>
      <w:rFonts w:ascii="Times New Roman" w:eastAsia="Times New Roman" w:hAnsi="Times New Roman" w:cs="Times New Roman"/>
      <w:sz w:val="20"/>
      <w:szCs w:val="20"/>
      <w:lang w:eastAsia="ar-SA"/>
    </w:rPr>
  </w:style>
  <w:style w:type="character" w:customStyle="1" w:styleId="31">
    <w:name w:val="Основной текст 3 Знак"/>
    <w:link w:val="32"/>
    <w:locked/>
    <w:rsid w:val="00487555"/>
    <w:rPr>
      <w:sz w:val="16"/>
      <w:szCs w:val="16"/>
    </w:rPr>
  </w:style>
  <w:style w:type="paragraph" w:styleId="32">
    <w:name w:val="Body Text 3"/>
    <w:basedOn w:val="a"/>
    <w:link w:val="31"/>
    <w:unhideWhenUsed/>
    <w:rsid w:val="0048755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semiHidden/>
    <w:rsid w:val="00487555"/>
    <w:rPr>
      <w:rFonts w:ascii="Times New Roman" w:eastAsia="Times New Roman" w:hAnsi="Times New Roman" w:cs="Times New Roman"/>
      <w:sz w:val="16"/>
      <w:szCs w:val="16"/>
      <w:lang w:eastAsia="ar-SA"/>
    </w:rPr>
  </w:style>
  <w:style w:type="character" w:customStyle="1" w:styleId="23">
    <w:name w:val="Основной текст с отступом 2 Знак"/>
    <w:link w:val="24"/>
    <w:uiPriority w:val="99"/>
    <w:locked/>
    <w:rsid w:val="00487555"/>
    <w:rPr>
      <w:lang w:eastAsia="ar-SA"/>
    </w:rPr>
  </w:style>
  <w:style w:type="paragraph" w:styleId="24">
    <w:name w:val="Body Text Indent 2"/>
    <w:basedOn w:val="a"/>
    <w:link w:val="23"/>
    <w:uiPriority w:val="99"/>
    <w:unhideWhenUsed/>
    <w:rsid w:val="00487555"/>
    <w:pPr>
      <w:spacing w:after="120" w:line="480" w:lineRule="auto"/>
      <w:ind w:left="283"/>
    </w:pPr>
    <w:rPr>
      <w:rFonts w:asciiTheme="minorHAnsi" w:eastAsiaTheme="minorHAnsi" w:hAnsiTheme="minorHAnsi" w:cstheme="minorBidi"/>
      <w:sz w:val="22"/>
      <w:szCs w:val="22"/>
    </w:rPr>
  </w:style>
  <w:style w:type="character" w:customStyle="1" w:styleId="211">
    <w:name w:val="Основной текст с отступом 2 Знак1"/>
    <w:basedOn w:val="a0"/>
    <w:uiPriority w:val="99"/>
    <w:semiHidden/>
    <w:rsid w:val="00487555"/>
    <w:rPr>
      <w:rFonts w:ascii="Times New Roman" w:eastAsia="Times New Roman" w:hAnsi="Times New Roman" w:cs="Times New Roman"/>
      <w:sz w:val="20"/>
      <w:szCs w:val="20"/>
      <w:lang w:eastAsia="ar-SA"/>
    </w:rPr>
  </w:style>
  <w:style w:type="character" w:customStyle="1" w:styleId="33">
    <w:name w:val="Основной текст с отступом 3 Знак"/>
    <w:aliases w:val="дисер Знак"/>
    <w:link w:val="34"/>
    <w:locked/>
    <w:rsid w:val="00487555"/>
    <w:rPr>
      <w:sz w:val="16"/>
      <w:szCs w:val="16"/>
      <w:lang w:eastAsia="ar-SA"/>
    </w:rPr>
  </w:style>
  <w:style w:type="paragraph" w:styleId="34">
    <w:name w:val="Body Text Indent 3"/>
    <w:aliases w:val="дисер"/>
    <w:basedOn w:val="a"/>
    <w:link w:val="33"/>
    <w:unhideWhenUsed/>
    <w:qFormat/>
    <w:rsid w:val="00487555"/>
    <w:pPr>
      <w:suppressAutoHyphens w:val="0"/>
      <w:spacing w:after="120"/>
      <w:ind w:left="283"/>
    </w:pPr>
    <w:rPr>
      <w:rFonts w:asciiTheme="minorHAnsi" w:eastAsiaTheme="minorHAnsi" w:hAnsiTheme="minorHAnsi" w:cstheme="minorBidi"/>
      <w:sz w:val="16"/>
      <w:szCs w:val="16"/>
    </w:rPr>
  </w:style>
  <w:style w:type="character" w:customStyle="1" w:styleId="311">
    <w:name w:val="Основной текст с отступом 3 Знак1"/>
    <w:aliases w:val="дисер Знак1"/>
    <w:basedOn w:val="a0"/>
    <w:semiHidden/>
    <w:rsid w:val="00487555"/>
    <w:rPr>
      <w:rFonts w:ascii="Times New Roman" w:eastAsia="Times New Roman" w:hAnsi="Times New Roman" w:cs="Times New Roman"/>
      <w:sz w:val="16"/>
      <w:szCs w:val="16"/>
      <w:lang w:eastAsia="ar-SA"/>
    </w:rPr>
  </w:style>
  <w:style w:type="character" w:customStyle="1" w:styleId="af6">
    <w:name w:val="Текст Знак"/>
    <w:link w:val="af7"/>
    <w:uiPriority w:val="99"/>
    <w:locked/>
    <w:rsid w:val="00487555"/>
    <w:rPr>
      <w:rFonts w:ascii="Courier New" w:hAnsi="Courier New" w:cs="Courier New"/>
      <w:lang w:val="en-US" w:eastAsia="ar-SA"/>
    </w:rPr>
  </w:style>
  <w:style w:type="paragraph" w:styleId="af7">
    <w:name w:val="Plain Text"/>
    <w:basedOn w:val="a"/>
    <w:link w:val="af6"/>
    <w:uiPriority w:val="99"/>
    <w:unhideWhenUsed/>
    <w:rsid w:val="00487555"/>
    <w:rPr>
      <w:rFonts w:ascii="Courier New" w:eastAsiaTheme="minorHAnsi" w:hAnsi="Courier New" w:cs="Courier New"/>
      <w:sz w:val="22"/>
      <w:szCs w:val="22"/>
      <w:lang w:val="en-US"/>
    </w:rPr>
  </w:style>
  <w:style w:type="character" w:customStyle="1" w:styleId="18">
    <w:name w:val="Текст Знак1"/>
    <w:basedOn w:val="a0"/>
    <w:uiPriority w:val="99"/>
    <w:semiHidden/>
    <w:rsid w:val="00487555"/>
    <w:rPr>
      <w:rFonts w:ascii="Consolas" w:eastAsia="Times New Roman" w:hAnsi="Consolas" w:cs="Consolas"/>
      <w:sz w:val="21"/>
      <w:szCs w:val="21"/>
      <w:lang w:eastAsia="ar-SA"/>
    </w:rPr>
  </w:style>
  <w:style w:type="character" w:customStyle="1" w:styleId="af8">
    <w:name w:val="Текст выноски Знак"/>
    <w:link w:val="af9"/>
    <w:uiPriority w:val="99"/>
    <w:semiHidden/>
    <w:locked/>
    <w:rsid w:val="00487555"/>
    <w:rPr>
      <w:rFonts w:ascii="Tahoma" w:hAnsi="Tahoma" w:cs="Tahoma"/>
      <w:sz w:val="16"/>
      <w:szCs w:val="16"/>
    </w:rPr>
  </w:style>
  <w:style w:type="paragraph" w:styleId="af9">
    <w:name w:val="Balloon Text"/>
    <w:basedOn w:val="a"/>
    <w:link w:val="af8"/>
    <w:uiPriority w:val="99"/>
    <w:semiHidden/>
    <w:unhideWhenUsed/>
    <w:rsid w:val="00487555"/>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487555"/>
    <w:rPr>
      <w:rFonts w:ascii="Segoe UI" w:eastAsia="Times New Roman" w:hAnsi="Segoe UI" w:cs="Segoe UI"/>
      <w:sz w:val="18"/>
      <w:szCs w:val="18"/>
      <w:lang w:eastAsia="ar-SA"/>
    </w:rPr>
  </w:style>
  <w:style w:type="character" w:customStyle="1" w:styleId="afa">
    <w:name w:val="Без интервала Знак"/>
    <w:link w:val="afb"/>
    <w:uiPriority w:val="1"/>
    <w:locked/>
    <w:rsid w:val="00487555"/>
    <w:rPr>
      <w:sz w:val="24"/>
      <w:szCs w:val="24"/>
      <w:lang w:eastAsia="ar-SA"/>
    </w:rPr>
  </w:style>
  <w:style w:type="paragraph" w:styleId="afb">
    <w:name w:val="No Spacing"/>
    <w:link w:val="afa"/>
    <w:uiPriority w:val="1"/>
    <w:qFormat/>
    <w:rsid w:val="00487555"/>
    <w:pPr>
      <w:suppressAutoHyphens/>
      <w:spacing w:after="0" w:line="240" w:lineRule="auto"/>
    </w:pPr>
    <w:rPr>
      <w:sz w:val="24"/>
      <w:szCs w:val="24"/>
      <w:lang w:eastAsia="ar-SA"/>
    </w:rPr>
  </w:style>
  <w:style w:type="paragraph" w:customStyle="1" w:styleId="1a">
    <w:name w:val="Заголовок1"/>
    <w:basedOn w:val="a"/>
    <w:next w:val="ad"/>
    <w:uiPriority w:val="34"/>
    <w:qFormat/>
    <w:rsid w:val="00487555"/>
    <w:pPr>
      <w:keepNext/>
      <w:spacing w:before="240" w:after="120"/>
    </w:pPr>
    <w:rPr>
      <w:rFonts w:ascii="Arial" w:eastAsia="MS Mincho" w:hAnsi="Arial" w:cs="Tahoma"/>
      <w:sz w:val="28"/>
      <w:szCs w:val="28"/>
    </w:rPr>
  </w:style>
  <w:style w:type="paragraph" w:customStyle="1" w:styleId="1b">
    <w:name w:val="Название1"/>
    <w:basedOn w:val="a"/>
    <w:qFormat/>
    <w:rsid w:val="00487555"/>
    <w:pPr>
      <w:suppressLineNumbers/>
      <w:spacing w:before="120" w:after="120"/>
    </w:pPr>
    <w:rPr>
      <w:rFonts w:cs="Tahoma"/>
      <w:i/>
      <w:iCs/>
      <w:sz w:val="24"/>
      <w:szCs w:val="24"/>
    </w:rPr>
  </w:style>
  <w:style w:type="paragraph" w:customStyle="1" w:styleId="1c">
    <w:name w:val="Указатель1"/>
    <w:basedOn w:val="a"/>
    <w:qFormat/>
    <w:rsid w:val="00487555"/>
    <w:pPr>
      <w:suppressLineNumbers/>
    </w:pPr>
    <w:rPr>
      <w:rFonts w:cs="Tahoma"/>
    </w:rPr>
  </w:style>
  <w:style w:type="paragraph" w:customStyle="1" w:styleId="212">
    <w:name w:val="Основной текст 21"/>
    <w:basedOn w:val="a"/>
    <w:qFormat/>
    <w:rsid w:val="00487555"/>
    <w:pPr>
      <w:ind w:right="-144"/>
    </w:pPr>
    <w:rPr>
      <w:sz w:val="28"/>
    </w:rPr>
  </w:style>
  <w:style w:type="paragraph" w:customStyle="1" w:styleId="1d">
    <w:name w:val="Цитата1"/>
    <w:basedOn w:val="a"/>
    <w:qFormat/>
    <w:rsid w:val="00487555"/>
    <w:pPr>
      <w:ind w:left="-567" w:right="-1050" w:firstLine="709"/>
      <w:jc w:val="both"/>
    </w:pPr>
    <w:rPr>
      <w:sz w:val="28"/>
    </w:rPr>
  </w:style>
  <w:style w:type="paragraph" w:customStyle="1" w:styleId="213">
    <w:name w:val="Основной текст с отступом 21"/>
    <w:basedOn w:val="a"/>
    <w:qFormat/>
    <w:rsid w:val="00487555"/>
    <w:pPr>
      <w:tabs>
        <w:tab w:val="left" w:pos="5103"/>
      </w:tabs>
      <w:ind w:left="5103" w:firstLine="645"/>
      <w:jc w:val="both"/>
    </w:pPr>
    <w:rPr>
      <w:b/>
      <w:sz w:val="32"/>
    </w:rPr>
  </w:style>
  <w:style w:type="paragraph" w:customStyle="1" w:styleId="312">
    <w:name w:val="Основной текст с отступом 31"/>
    <w:basedOn w:val="a"/>
    <w:qFormat/>
    <w:rsid w:val="00487555"/>
    <w:pPr>
      <w:spacing w:line="360" w:lineRule="auto"/>
      <w:ind w:firstLine="646"/>
      <w:jc w:val="both"/>
    </w:pPr>
    <w:rPr>
      <w:b/>
      <w:sz w:val="36"/>
    </w:rPr>
  </w:style>
  <w:style w:type="paragraph" w:customStyle="1" w:styleId="313">
    <w:name w:val="Основной текст 31"/>
    <w:basedOn w:val="a"/>
    <w:qFormat/>
    <w:rsid w:val="00487555"/>
    <w:pPr>
      <w:tabs>
        <w:tab w:val="left" w:pos="8505"/>
      </w:tabs>
    </w:pPr>
    <w:rPr>
      <w:sz w:val="28"/>
      <w:lang w:val="en-US"/>
    </w:rPr>
  </w:style>
  <w:style w:type="paragraph" w:customStyle="1" w:styleId="220">
    <w:name w:val="Основной текст 22"/>
    <w:basedOn w:val="a"/>
    <w:qFormat/>
    <w:rsid w:val="00487555"/>
    <w:pPr>
      <w:overflowPunct w:val="0"/>
      <w:autoSpaceDE w:val="0"/>
      <w:ind w:firstLine="720"/>
    </w:pPr>
    <w:rPr>
      <w:sz w:val="28"/>
    </w:rPr>
  </w:style>
  <w:style w:type="paragraph" w:customStyle="1" w:styleId="25">
    <w:name w:val="Цитата2"/>
    <w:basedOn w:val="a"/>
    <w:qFormat/>
    <w:rsid w:val="00487555"/>
    <w:pPr>
      <w:ind w:left="-567" w:right="-1050" w:firstLine="709"/>
      <w:jc w:val="both"/>
    </w:pPr>
    <w:rPr>
      <w:sz w:val="28"/>
    </w:rPr>
  </w:style>
  <w:style w:type="paragraph" w:customStyle="1" w:styleId="1e">
    <w:name w:val="Название объекта1"/>
    <w:basedOn w:val="a"/>
    <w:next w:val="a"/>
    <w:qFormat/>
    <w:rsid w:val="00487555"/>
    <w:pPr>
      <w:spacing w:line="252" w:lineRule="auto"/>
      <w:jc w:val="center"/>
    </w:pPr>
    <w:rPr>
      <w:b/>
      <w:color w:val="000000"/>
      <w:spacing w:val="20"/>
      <w:sz w:val="24"/>
    </w:rPr>
  </w:style>
  <w:style w:type="character" w:customStyle="1" w:styleId="ConsPlusNormal">
    <w:name w:val="ConsPlusNormal Знак"/>
    <w:link w:val="ConsPlusNormal0"/>
    <w:uiPriority w:val="99"/>
    <w:locked/>
    <w:rsid w:val="00487555"/>
    <w:rPr>
      <w:rFonts w:ascii="Arial" w:hAnsi="Arial" w:cs="Arial"/>
    </w:rPr>
  </w:style>
  <w:style w:type="paragraph" w:customStyle="1" w:styleId="ConsPlusNormal0">
    <w:name w:val="ConsPlusNormal"/>
    <w:link w:val="ConsPlusNormal"/>
    <w:uiPriority w:val="99"/>
    <w:qFormat/>
    <w:rsid w:val="00487555"/>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qFormat/>
    <w:rsid w:val="004875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4">
    <w:name w:val="FR4"/>
    <w:qFormat/>
    <w:rsid w:val="00487555"/>
    <w:pPr>
      <w:widowControl w:val="0"/>
      <w:autoSpaceDE w:val="0"/>
      <w:autoSpaceDN w:val="0"/>
      <w:adjustRightInd w:val="0"/>
      <w:spacing w:before="220" w:after="0" w:line="240" w:lineRule="auto"/>
      <w:ind w:left="40"/>
      <w:jc w:val="both"/>
    </w:pPr>
    <w:rPr>
      <w:rFonts w:ascii="Arial" w:eastAsia="Times New Roman" w:hAnsi="Arial" w:cs="Times New Roman"/>
      <w:sz w:val="16"/>
      <w:szCs w:val="20"/>
      <w:lang w:eastAsia="ru-RU"/>
    </w:rPr>
  </w:style>
  <w:style w:type="paragraph" w:customStyle="1" w:styleId="FR2">
    <w:name w:val="FR2"/>
    <w:qFormat/>
    <w:rsid w:val="00487555"/>
    <w:pPr>
      <w:widowControl w:val="0"/>
      <w:autoSpaceDE w:val="0"/>
      <w:autoSpaceDN w:val="0"/>
      <w:adjustRightInd w:val="0"/>
      <w:spacing w:before="240" w:after="0" w:line="240" w:lineRule="auto"/>
    </w:pPr>
    <w:rPr>
      <w:rFonts w:ascii="Arial" w:eastAsia="Times New Roman" w:hAnsi="Arial" w:cs="Times New Roman"/>
      <w:i/>
      <w:sz w:val="28"/>
      <w:szCs w:val="20"/>
      <w:lang w:eastAsia="ru-RU"/>
    </w:rPr>
  </w:style>
  <w:style w:type="paragraph" w:customStyle="1" w:styleId="ConsNormal">
    <w:name w:val="ConsNormal"/>
    <w:qFormat/>
    <w:rsid w:val="0048755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4875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51">
    <w:name w:val="index 5"/>
    <w:basedOn w:val="a"/>
    <w:next w:val="a"/>
    <w:autoRedefine/>
    <w:semiHidden/>
    <w:unhideWhenUsed/>
    <w:rsid w:val="00487555"/>
    <w:pPr>
      <w:ind w:left="1000" w:hanging="200"/>
    </w:pPr>
  </w:style>
  <w:style w:type="paragraph" w:customStyle="1" w:styleId="afc">
    <w:name w:val="ЦАПЛИН"/>
    <w:basedOn w:val="51"/>
    <w:qFormat/>
    <w:rsid w:val="00487555"/>
    <w:pPr>
      <w:tabs>
        <w:tab w:val="num" w:pos="360"/>
        <w:tab w:val="right" w:leader="dot" w:pos="8306"/>
      </w:tabs>
      <w:suppressAutoHyphens w:val="0"/>
      <w:ind w:left="360" w:hanging="360"/>
    </w:pPr>
    <w:rPr>
      <w:spacing w:val="20"/>
      <w:sz w:val="24"/>
      <w:lang w:val="en-US" w:eastAsia="ru-RU"/>
    </w:rPr>
  </w:style>
  <w:style w:type="paragraph" w:customStyle="1" w:styleId="ConsNonformat">
    <w:name w:val="ConsNonformat"/>
    <w:qFormat/>
    <w:rsid w:val="0048755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Заголовок к тексту"/>
    <w:basedOn w:val="a"/>
    <w:next w:val="ad"/>
    <w:qFormat/>
    <w:rsid w:val="00487555"/>
    <w:pPr>
      <w:spacing w:after="240" w:line="240" w:lineRule="exact"/>
    </w:pPr>
    <w:rPr>
      <w:b/>
      <w:sz w:val="28"/>
      <w:lang w:eastAsia="ru-RU"/>
    </w:rPr>
  </w:style>
  <w:style w:type="paragraph" w:customStyle="1" w:styleId="1f">
    <w:name w:val="Обычный1"/>
    <w:qFormat/>
    <w:rsid w:val="0048755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e">
    <w:name w:val="Содержимое таблицы"/>
    <w:basedOn w:val="a"/>
    <w:qFormat/>
    <w:rsid w:val="00487555"/>
    <w:pPr>
      <w:widowControl w:val="0"/>
      <w:suppressLineNumbers/>
    </w:pPr>
    <w:rPr>
      <w:rFonts w:ascii="Arial" w:eastAsia="Lucida Sans Unicode" w:hAnsi="Arial"/>
      <w:sz w:val="24"/>
      <w:szCs w:val="24"/>
    </w:rPr>
  </w:style>
  <w:style w:type="paragraph" w:customStyle="1" w:styleId="aff">
    <w:name w:val="Заголовок таблицы"/>
    <w:basedOn w:val="afe"/>
    <w:qFormat/>
    <w:rsid w:val="00487555"/>
    <w:pPr>
      <w:jc w:val="center"/>
    </w:pPr>
    <w:rPr>
      <w:b/>
      <w:bCs/>
      <w:i/>
      <w:iCs/>
    </w:rPr>
  </w:style>
  <w:style w:type="paragraph" w:customStyle="1" w:styleId="ConsPlusCell">
    <w:name w:val="ConsPlusCell"/>
    <w:qFormat/>
    <w:rsid w:val="004875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qFormat/>
    <w:rsid w:val="004875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TGliederung1">
    <w:name w:val="???????~LT~Gliederung 1"/>
    <w:qFormat/>
    <w:rsid w:val="00487555"/>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Times New Roman" w:hAnsi="Times New Roman" w:cs="Arial Unicode MS"/>
      <w:color w:val="FF9900"/>
      <w:sz w:val="64"/>
      <w:szCs w:val="64"/>
    </w:rPr>
  </w:style>
  <w:style w:type="paragraph" w:customStyle="1" w:styleId="bodytext3">
    <w:name w:val="bodytext3"/>
    <w:basedOn w:val="a"/>
    <w:qFormat/>
    <w:rsid w:val="00487555"/>
    <w:pPr>
      <w:suppressAutoHyphens w:val="0"/>
      <w:overflowPunct w:val="0"/>
      <w:autoSpaceDE w:val="0"/>
      <w:autoSpaceDN w:val="0"/>
    </w:pPr>
    <w:rPr>
      <w:sz w:val="24"/>
      <w:szCs w:val="24"/>
      <w:lang w:eastAsia="ru-RU"/>
    </w:rPr>
  </w:style>
  <w:style w:type="paragraph" w:customStyle="1" w:styleId="Iniiaiieoaeno2">
    <w:name w:val="Iniiaiie oaeno 2"/>
    <w:basedOn w:val="a"/>
    <w:qFormat/>
    <w:rsid w:val="00487555"/>
    <w:pPr>
      <w:suppressAutoHyphens w:val="0"/>
      <w:ind w:firstLine="720"/>
      <w:jc w:val="both"/>
    </w:pPr>
    <w:rPr>
      <w:sz w:val="28"/>
      <w:lang w:eastAsia="ru-RU"/>
    </w:rPr>
  </w:style>
  <w:style w:type="paragraph" w:customStyle="1" w:styleId="aff0">
    <w:name w:val="Стиль"/>
    <w:uiPriority w:val="99"/>
    <w:qFormat/>
    <w:rsid w:val="00487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qFormat/>
    <w:rsid w:val="0048755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1">
    <w:name w:val="мой"/>
    <w:basedOn w:val="a"/>
    <w:qFormat/>
    <w:rsid w:val="00487555"/>
    <w:pPr>
      <w:suppressAutoHyphens w:val="0"/>
      <w:ind w:firstLine="709"/>
      <w:jc w:val="both"/>
    </w:pPr>
    <w:rPr>
      <w:sz w:val="28"/>
      <w:szCs w:val="28"/>
      <w:lang w:eastAsia="ru-RU"/>
    </w:rPr>
  </w:style>
  <w:style w:type="character" w:customStyle="1" w:styleId="aff2">
    <w:name w:val="Обычный.Нормальный Знак"/>
    <w:link w:val="aff3"/>
    <w:locked/>
    <w:rsid w:val="00487555"/>
    <w:rPr>
      <w:rFonts w:ascii="Arial" w:hAnsi="Arial" w:cs="Arial"/>
    </w:rPr>
  </w:style>
  <w:style w:type="paragraph" w:customStyle="1" w:styleId="aff3">
    <w:name w:val="Обычный.Нормальный"/>
    <w:link w:val="aff2"/>
    <w:qFormat/>
    <w:rsid w:val="00487555"/>
    <w:pPr>
      <w:autoSpaceDE w:val="0"/>
      <w:autoSpaceDN w:val="0"/>
      <w:spacing w:after="0" w:line="240" w:lineRule="auto"/>
    </w:pPr>
    <w:rPr>
      <w:rFonts w:ascii="Arial" w:hAnsi="Arial" w:cs="Arial"/>
    </w:rPr>
  </w:style>
  <w:style w:type="paragraph" w:customStyle="1" w:styleId="aff4">
    <w:name w:val="a"/>
    <w:basedOn w:val="a"/>
    <w:qFormat/>
    <w:rsid w:val="00487555"/>
    <w:pPr>
      <w:suppressAutoHyphens w:val="0"/>
      <w:overflowPunct w:val="0"/>
      <w:autoSpaceDE w:val="0"/>
      <w:autoSpaceDN w:val="0"/>
    </w:pPr>
    <w:rPr>
      <w:lang w:eastAsia="ru-RU"/>
    </w:rPr>
  </w:style>
  <w:style w:type="paragraph" w:customStyle="1" w:styleId="Style1">
    <w:name w:val="Style1"/>
    <w:basedOn w:val="a"/>
    <w:qFormat/>
    <w:rsid w:val="00487555"/>
    <w:pPr>
      <w:widowControl w:val="0"/>
      <w:suppressAutoHyphens w:val="0"/>
      <w:autoSpaceDE w:val="0"/>
      <w:autoSpaceDN w:val="0"/>
      <w:adjustRightInd w:val="0"/>
      <w:spacing w:line="238" w:lineRule="exact"/>
      <w:ind w:firstLine="643"/>
      <w:jc w:val="both"/>
    </w:pPr>
    <w:rPr>
      <w:sz w:val="24"/>
      <w:szCs w:val="24"/>
      <w:lang w:eastAsia="ru-RU"/>
    </w:rPr>
  </w:style>
  <w:style w:type="paragraph" w:customStyle="1" w:styleId="35">
    <w:name w:val="заголовок 3"/>
    <w:basedOn w:val="a"/>
    <w:next w:val="a"/>
    <w:qFormat/>
    <w:rsid w:val="00487555"/>
    <w:pPr>
      <w:keepNext/>
      <w:suppressAutoHyphens w:val="0"/>
      <w:jc w:val="center"/>
      <w:outlineLvl w:val="2"/>
    </w:pPr>
    <w:rPr>
      <w:b/>
      <w:lang w:eastAsia="ru-RU"/>
    </w:rPr>
  </w:style>
  <w:style w:type="paragraph" w:customStyle="1" w:styleId="MainTXT">
    <w:name w:val="MainTXT"/>
    <w:basedOn w:val="a"/>
    <w:qFormat/>
    <w:rsid w:val="00487555"/>
    <w:pPr>
      <w:suppressAutoHyphens w:val="0"/>
      <w:spacing w:after="120"/>
      <w:ind w:firstLine="709"/>
      <w:jc w:val="both"/>
    </w:pPr>
    <w:rPr>
      <w:sz w:val="24"/>
      <w:lang w:eastAsia="ru-RU"/>
    </w:rPr>
  </w:style>
  <w:style w:type="paragraph" w:customStyle="1" w:styleId="List-1">
    <w:name w:val="List-1"/>
    <w:basedOn w:val="MainTXT"/>
    <w:qFormat/>
    <w:rsid w:val="00487555"/>
    <w:pPr>
      <w:tabs>
        <w:tab w:val="num" w:pos="720"/>
      </w:tabs>
      <w:ind w:left="720" w:hanging="360"/>
    </w:pPr>
  </w:style>
  <w:style w:type="paragraph" w:customStyle="1" w:styleId="Style9">
    <w:name w:val="Style9"/>
    <w:basedOn w:val="a"/>
    <w:uiPriority w:val="99"/>
    <w:qFormat/>
    <w:rsid w:val="00487555"/>
    <w:pPr>
      <w:widowControl w:val="0"/>
      <w:suppressAutoHyphens w:val="0"/>
      <w:autoSpaceDE w:val="0"/>
      <w:autoSpaceDN w:val="0"/>
      <w:adjustRightInd w:val="0"/>
      <w:spacing w:line="356" w:lineRule="exact"/>
      <w:ind w:firstLine="701"/>
      <w:jc w:val="both"/>
    </w:pPr>
    <w:rPr>
      <w:sz w:val="24"/>
      <w:szCs w:val="24"/>
      <w:lang w:eastAsia="ru-RU"/>
    </w:rPr>
  </w:style>
  <w:style w:type="paragraph" w:customStyle="1" w:styleId="Style18">
    <w:name w:val="Style18"/>
    <w:basedOn w:val="a"/>
    <w:uiPriority w:val="99"/>
    <w:qFormat/>
    <w:rsid w:val="00487555"/>
    <w:pPr>
      <w:widowControl w:val="0"/>
      <w:suppressAutoHyphens w:val="0"/>
      <w:autoSpaceDE w:val="0"/>
      <w:autoSpaceDN w:val="0"/>
      <w:adjustRightInd w:val="0"/>
      <w:spacing w:line="363" w:lineRule="exact"/>
    </w:pPr>
    <w:rPr>
      <w:sz w:val="24"/>
      <w:szCs w:val="24"/>
      <w:lang w:eastAsia="ru-RU"/>
    </w:rPr>
  </w:style>
  <w:style w:type="paragraph" w:customStyle="1" w:styleId="aff5">
    <w:name w:val="Таблицы (моноширинный)"/>
    <w:basedOn w:val="a"/>
    <w:next w:val="a"/>
    <w:uiPriority w:val="99"/>
    <w:qFormat/>
    <w:rsid w:val="00487555"/>
    <w:pPr>
      <w:suppressAutoHyphens w:val="0"/>
      <w:autoSpaceDE w:val="0"/>
      <w:autoSpaceDN w:val="0"/>
      <w:adjustRightInd w:val="0"/>
      <w:jc w:val="both"/>
    </w:pPr>
    <w:rPr>
      <w:rFonts w:ascii="Courier New" w:hAnsi="Courier New" w:cs="Courier New"/>
      <w:sz w:val="22"/>
      <w:szCs w:val="22"/>
      <w:lang w:eastAsia="ru-RU"/>
    </w:rPr>
  </w:style>
  <w:style w:type="paragraph" w:customStyle="1" w:styleId="1f0">
    <w:name w:val="Текст1"/>
    <w:basedOn w:val="a"/>
    <w:qFormat/>
    <w:rsid w:val="00487555"/>
    <w:rPr>
      <w:rFonts w:ascii="Courier New" w:hAnsi="Courier New"/>
      <w:kern w:val="2"/>
    </w:rPr>
  </w:style>
  <w:style w:type="paragraph" w:customStyle="1" w:styleId="1f1">
    <w:name w:val="заголовок 1"/>
    <w:basedOn w:val="a"/>
    <w:next w:val="a"/>
    <w:qFormat/>
    <w:rsid w:val="00487555"/>
    <w:pPr>
      <w:keepNext/>
      <w:suppressAutoHyphens w:val="0"/>
      <w:autoSpaceDE w:val="0"/>
      <w:autoSpaceDN w:val="0"/>
      <w:jc w:val="center"/>
    </w:pPr>
    <w:rPr>
      <w:b/>
      <w:bCs/>
      <w:sz w:val="24"/>
      <w:szCs w:val="24"/>
      <w:lang w:eastAsia="ru-RU"/>
    </w:rPr>
  </w:style>
  <w:style w:type="paragraph" w:customStyle="1" w:styleId="FR3">
    <w:name w:val="FR3"/>
    <w:qFormat/>
    <w:rsid w:val="00487555"/>
    <w:pPr>
      <w:suppressAutoHyphens/>
      <w:spacing w:after="0" w:line="420" w:lineRule="auto"/>
      <w:ind w:left="9480" w:right="600"/>
    </w:pPr>
    <w:rPr>
      <w:rFonts w:ascii="Arial" w:eastAsia="Arial" w:hAnsi="Arial" w:cs="Times New Roman"/>
      <w:b/>
      <w:sz w:val="16"/>
      <w:szCs w:val="20"/>
      <w:lang w:eastAsia="ar-SA"/>
    </w:rPr>
  </w:style>
  <w:style w:type="character" w:customStyle="1" w:styleId="aff6">
    <w:name w:val="Основной текст_"/>
    <w:link w:val="26"/>
    <w:locked/>
    <w:rsid w:val="00487555"/>
    <w:rPr>
      <w:sz w:val="26"/>
      <w:szCs w:val="26"/>
      <w:shd w:val="clear" w:color="auto" w:fill="FFFFFF"/>
    </w:rPr>
  </w:style>
  <w:style w:type="paragraph" w:customStyle="1" w:styleId="26">
    <w:name w:val="Основной текст2"/>
    <w:basedOn w:val="a"/>
    <w:link w:val="aff6"/>
    <w:qFormat/>
    <w:rsid w:val="00487555"/>
    <w:pPr>
      <w:shd w:val="clear" w:color="auto" w:fill="FFFFFF"/>
      <w:suppressAutoHyphens w:val="0"/>
      <w:spacing w:before="360" w:after="780" w:line="322" w:lineRule="exact"/>
    </w:pPr>
    <w:rPr>
      <w:rFonts w:asciiTheme="minorHAnsi" w:eastAsiaTheme="minorHAnsi" w:hAnsiTheme="minorHAnsi" w:cstheme="minorBidi"/>
      <w:sz w:val="26"/>
      <w:szCs w:val="26"/>
      <w:lang w:eastAsia="en-US"/>
    </w:rPr>
  </w:style>
  <w:style w:type="paragraph" w:customStyle="1" w:styleId="aff7">
    <w:name w:val="Нормальный (таблица)"/>
    <w:basedOn w:val="a"/>
    <w:next w:val="a"/>
    <w:uiPriority w:val="99"/>
    <w:qFormat/>
    <w:rsid w:val="00487555"/>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1f2">
    <w:name w:val="Заголовок №1_"/>
    <w:link w:val="1f3"/>
    <w:locked/>
    <w:rsid w:val="00487555"/>
    <w:rPr>
      <w:sz w:val="27"/>
      <w:szCs w:val="27"/>
      <w:shd w:val="clear" w:color="auto" w:fill="FFFFFF"/>
    </w:rPr>
  </w:style>
  <w:style w:type="paragraph" w:customStyle="1" w:styleId="1f3">
    <w:name w:val="Заголовок №1"/>
    <w:basedOn w:val="a"/>
    <w:link w:val="1f2"/>
    <w:qFormat/>
    <w:rsid w:val="00487555"/>
    <w:pPr>
      <w:shd w:val="clear" w:color="auto" w:fill="FFFFFF"/>
      <w:suppressAutoHyphens w:val="0"/>
      <w:spacing w:before="360" w:line="0" w:lineRule="atLeast"/>
      <w:outlineLvl w:val="0"/>
    </w:pPr>
    <w:rPr>
      <w:rFonts w:asciiTheme="minorHAnsi" w:eastAsiaTheme="minorHAnsi" w:hAnsiTheme="minorHAnsi" w:cstheme="minorBidi"/>
      <w:sz w:val="27"/>
      <w:szCs w:val="27"/>
      <w:lang w:eastAsia="en-US"/>
    </w:rPr>
  </w:style>
  <w:style w:type="paragraph" w:customStyle="1" w:styleId="aff8">
    <w:name w:val="Прижатый влево"/>
    <w:basedOn w:val="a"/>
    <w:next w:val="a"/>
    <w:uiPriority w:val="99"/>
    <w:qFormat/>
    <w:rsid w:val="00487555"/>
    <w:pPr>
      <w:widowControl w:val="0"/>
      <w:suppressAutoHyphens w:val="0"/>
      <w:autoSpaceDE w:val="0"/>
      <w:autoSpaceDN w:val="0"/>
      <w:adjustRightInd w:val="0"/>
    </w:pPr>
    <w:rPr>
      <w:rFonts w:ascii="Arial" w:hAnsi="Arial" w:cs="Arial"/>
      <w:sz w:val="24"/>
      <w:szCs w:val="24"/>
      <w:lang w:eastAsia="ru-RU"/>
    </w:rPr>
  </w:style>
  <w:style w:type="paragraph" w:customStyle="1" w:styleId="Style5">
    <w:name w:val="Style5"/>
    <w:basedOn w:val="a"/>
    <w:uiPriority w:val="99"/>
    <w:qFormat/>
    <w:rsid w:val="00487555"/>
    <w:pPr>
      <w:widowControl w:val="0"/>
      <w:suppressAutoHyphens w:val="0"/>
      <w:autoSpaceDE w:val="0"/>
      <w:autoSpaceDN w:val="0"/>
      <w:adjustRightInd w:val="0"/>
      <w:spacing w:line="321" w:lineRule="exact"/>
      <w:ind w:firstLine="538"/>
      <w:jc w:val="both"/>
    </w:pPr>
    <w:rPr>
      <w:sz w:val="24"/>
      <w:szCs w:val="24"/>
      <w:lang w:eastAsia="ru-RU"/>
    </w:rPr>
  </w:style>
  <w:style w:type="paragraph" w:customStyle="1" w:styleId="Style8">
    <w:name w:val="Style8"/>
    <w:basedOn w:val="a"/>
    <w:uiPriority w:val="99"/>
    <w:qFormat/>
    <w:rsid w:val="00487555"/>
    <w:pPr>
      <w:widowControl w:val="0"/>
      <w:suppressAutoHyphens w:val="0"/>
      <w:autoSpaceDE w:val="0"/>
      <w:autoSpaceDN w:val="0"/>
      <w:adjustRightInd w:val="0"/>
      <w:spacing w:line="322" w:lineRule="exact"/>
      <w:ind w:firstLine="1104"/>
      <w:jc w:val="both"/>
    </w:pPr>
    <w:rPr>
      <w:sz w:val="24"/>
      <w:szCs w:val="24"/>
      <w:lang w:eastAsia="ru-RU"/>
    </w:rPr>
  </w:style>
  <w:style w:type="paragraph" w:customStyle="1" w:styleId="font5">
    <w:name w:val="font5"/>
    <w:basedOn w:val="a"/>
    <w:qFormat/>
    <w:rsid w:val="00487555"/>
    <w:pPr>
      <w:suppressAutoHyphens w:val="0"/>
      <w:spacing w:before="100" w:beforeAutospacing="1" w:after="100" w:afterAutospacing="1"/>
    </w:pPr>
    <w:rPr>
      <w:rFonts w:ascii="Courier New" w:hAnsi="Courier New" w:cs="Courier New"/>
      <w:b/>
      <w:bCs/>
      <w:color w:val="000000"/>
      <w:sz w:val="24"/>
      <w:szCs w:val="24"/>
      <w:lang w:eastAsia="ru-RU"/>
    </w:rPr>
  </w:style>
  <w:style w:type="paragraph" w:customStyle="1" w:styleId="xl63">
    <w:name w:val="xl63"/>
    <w:basedOn w:val="a"/>
    <w:qFormat/>
    <w:rsid w:val="00487555"/>
    <w:pPr>
      <w:shd w:val="clear" w:color="auto" w:fill="FFC000"/>
      <w:suppressAutoHyphens w:val="0"/>
      <w:spacing w:before="100" w:beforeAutospacing="1" w:after="100" w:afterAutospacing="1"/>
    </w:pPr>
    <w:rPr>
      <w:sz w:val="24"/>
      <w:szCs w:val="24"/>
      <w:lang w:eastAsia="ru-RU"/>
    </w:rPr>
  </w:style>
  <w:style w:type="paragraph" w:customStyle="1" w:styleId="xl64">
    <w:name w:val="xl64"/>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5">
    <w:name w:val="xl65"/>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66">
    <w:name w:val="xl66"/>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67">
    <w:name w:val="xl67"/>
    <w:basedOn w:val="a"/>
    <w:qFormat/>
    <w:rsid w:val="00487555"/>
    <w:pPr>
      <w:shd w:val="clear" w:color="auto" w:fill="EBF1DE"/>
      <w:suppressAutoHyphens w:val="0"/>
      <w:spacing w:before="100" w:beforeAutospacing="1" w:after="100" w:afterAutospacing="1"/>
    </w:pPr>
    <w:rPr>
      <w:sz w:val="24"/>
      <w:szCs w:val="24"/>
      <w:lang w:eastAsia="ru-RU"/>
    </w:rPr>
  </w:style>
  <w:style w:type="paragraph" w:customStyle="1" w:styleId="xl68">
    <w:name w:val="xl68"/>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69">
    <w:name w:val="xl69"/>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sz w:val="24"/>
      <w:szCs w:val="24"/>
      <w:lang w:eastAsia="ru-RU"/>
    </w:rPr>
  </w:style>
  <w:style w:type="paragraph" w:customStyle="1" w:styleId="xl70">
    <w:name w:val="xl70"/>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71">
    <w:name w:val="xl71"/>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72">
    <w:name w:val="xl72"/>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b/>
      <w:bCs/>
      <w:sz w:val="24"/>
      <w:szCs w:val="24"/>
      <w:lang w:eastAsia="ru-RU"/>
    </w:rPr>
  </w:style>
  <w:style w:type="paragraph" w:customStyle="1" w:styleId="xl73">
    <w:name w:val="xl73"/>
    <w:basedOn w:val="a"/>
    <w:qFormat/>
    <w:rsid w:val="00487555"/>
    <w:pPr>
      <w:suppressAutoHyphens w:val="0"/>
      <w:spacing w:before="100" w:beforeAutospacing="1" w:after="100" w:afterAutospacing="1"/>
    </w:pPr>
    <w:rPr>
      <w:sz w:val="24"/>
      <w:szCs w:val="24"/>
      <w:lang w:eastAsia="ru-RU"/>
    </w:rPr>
  </w:style>
  <w:style w:type="paragraph" w:customStyle="1" w:styleId="xl74">
    <w:name w:val="xl74"/>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sz w:val="24"/>
      <w:szCs w:val="24"/>
      <w:lang w:eastAsia="ru-RU"/>
    </w:rPr>
  </w:style>
  <w:style w:type="paragraph" w:customStyle="1" w:styleId="xl75">
    <w:name w:val="xl75"/>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6">
    <w:name w:val="xl76"/>
    <w:basedOn w:val="a"/>
    <w:qFormat/>
    <w:rsid w:val="00487555"/>
    <w:pPr>
      <w:shd w:val="clear" w:color="auto" w:fill="EBF1DE"/>
      <w:suppressAutoHyphens w:val="0"/>
      <w:spacing w:before="100" w:beforeAutospacing="1" w:after="100" w:afterAutospacing="1"/>
    </w:pPr>
    <w:rPr>
      <w:sz w:val="24"/>
      <w:szCs w:val="24"/>
      <w:lang w:eastAsia="ru-RU"/>
    </w:rPr>
  </w:style>
  <w:style w:type="paragraph" w:customStyle="1" w:styleId="xl77">
    <w:name w:val="xl77"/>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sz w:val="24"/>
      <w:szCs w:val="24"/>
      <w:lang w:eastAsia="ru-RU"/>
    </w:rPr>
  </w:style>
  <w:style w:type="paragraph" w:customStyle="1" w:styleId="xl78">
    <w:name w:val="xl78"/>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b/>
      <w:bCs/>
      <w:sz w:val="24"/>
      <w:szCs w:val="24"/>
      <w:lang w:eastAsia="ru-RU"/>
    </w:rPr>
  </w:style>
  <w:style w:type="paragraph" w:customStyle="1" w:styleId="xl79">
    <w:name w:val="xl79"/>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b/>
      <w:bCs/>
      <w:sz w:val="24"/>
      <w:szCs w:val="24"/>
      <w:lang w:eastAsia="ru-RU"/>
    </w:rPr>
  </w:style>
  <w:style w:type="paragraph" w:customStyle="1" w:styleId="xl80">
    <w:name w:val="xl80"/>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sz w:val="24"/>
      <w:szCs w:val="24"/>
      <w:lang w:eastAsia="ru-RU"/>
    </w:rPr>
  </w:style>
  <w:style w:type="paragraph" w:customStyle="1" w:styleId="xl81">
    <w:name w:val="xl81"/>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sz w:val="24"/>
      <w:szCs w:val="24"/>
      <w:lang w:eastAsia="ru-RU"/>
    </w:rPr>
  </w:style>
  <w:style w:type="paragraph" w:customStyle="1" w:styleId="xl82">
    <w:name w:val="xl82"/>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83">
    <w:name w:val="xl83"/>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84">
    <w:name w:val="xl84"/>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85">
    <w:name w:val="xl85"/>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sz w:val="24"/>
      <w:szCs w:val="24"/>
      <w:lang w:eastAsia="ru-RU"/>
    </w:rPr>
  </w:style>
  <w:style w:type="paragraph" w:customStyle="1" w:styleId="xl86">
    <w:name w:val="xl86"/>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b/>
      <w:bCs/>
      <w:sz w:val="24"/>
      <w:szCs w:val="24"/>
      <w:lang w:eastAsia="ru-RU"/>
    </w:rPr>
  </w:style>
  <w:style w:type="paragraph" w:customStyle="1" w:styleId="xl87">
    <w:name w:val="xl87"/>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8">
    <w:name w:val="xl88"/>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89">
    <w:name w:val="xl89"/>
    <w:basedOn w:val="a"/>
    <w:qFormat/>
    <w:rsid w:val="00487555"/>
    <w:pPr>
      <w:pBdr>
        <w:top w:val="single" w:sz="4" w:space="0" w:color="auto"/>
        <w:left w:val="single" w:sz="4" w:space="0" w:color="auto"/>
        <w:bottom w:val="single" w:sz="4" w:space="0" w:color="auto"/>
        <w:right w:val="single" w:sz="4" w:space="0" w:color="auto"/>
      </w:pBdr>
      <w:shd w:val="clear" w:color="auto" w:fill="FDE9D9"/>
      <w:suppressAutoHyphens w:val="0"/>
      <w:spacing w:before="100" w:beforeAutospacing="1" w:after="100" w:afterAutospacing="1"/>
    </w:pPr>
    <w:rPr>
      <w:rFonts w:ascii="Courier New" w:hAnsi="Courier New" w:cs="Courier New"/>
      <w:sz w:val="24"/>
      <w:szCs w:val="24"/>
      <w:lang w:eastAsia="ru-RU"/>
    </w:rPr>
  </w:style>
  <w:style w:type="paragraph" w:customStyle="1" w:styleId="xl90">
    <w:name w:val="xl90"/>
    <w:basedOn w:val="a"/>
    <w:qFormat/>
    <w:rsid w:val="00487555"/>
    <w:pPr>
      <w:pBdr>
        <w:top w:val="single" w:sz="4" w:space="0" w:color="auto"/>
        <w:left w:val="single" w:sz="4" w:space="0" w:color="auto"/>
        <w:bottom w:val="single" w:sz="4" w:space="0" w:color="auto"/>
        <w:right w:val="single" w:sz="4" w:space="0" w:color="auto"/>
      </w:pBdr>
      <w:shd w:val="clear" w:color="auto" w:fill="FDE9D9"/>
      <w:suppressAutoHyphens w:val="0"/>
      <w:spacing w:before="100" w:beforeAutospacing="1" w:after="100" w:afterAutospacing="1"/>
    </w:pPr>
    <w:rPr>
      <w:rFonts w:ascii="Courier New" w:hAnsi="Courier New" w:cs="Courier New"/>
      <w:sz w:val="24"/>
      <w:szCs w:val="24"/>
      <w:lang w:eastAsia="ru-RU"/>
    </w:rPr>
  </w:style>
  <w:style w:type="paragraph" w:customStyle="1" w:styleId="xl91">
    <w:name w:val="xl91"/>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92">
    <w:name w:val="xl92"/>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93">
    <w:name w:val="xl93"/>
    <w:basedOn w:val="a"/>
    <w:qFormat/>
    <w:rsid w:val="00487555"/>
    <w:pPr>
      <w:suppressAutoHyphens w:val="0"/>
      <w:spacing w:before="100" w:beforeAutospacing="1" w:after="100" w:afterAutospacing="1"/>
    </w:pPr>
    <w:rPr>
      <w:sz w:val="24"/>
      <w:szCs w:val="24"/>
      <w:lang w:eastAsia="ru-RU"/>
    </w:rPr>
  </w:style>
  <w:style w:type="paragraph" w:customStyle="1" w:styleId="xl94">
    <w:name w:val="xl94"/>
    <w:basedOn w:val="a"/>
    <w:qFormat/>
    <w:rsid w:val="00487555"/>
    <w:pPr>
      <w:suppressAutoHyphens w:val="0"/>
      <w:spacing w:before="100" w:beforeAutospacing="1" w:after="100" w:afterAutospacing="1"/>
      <w:jc w:val="both"/>
    </w:pPr>
    <w:rPr>
      <w:sz w:val="24"/>
      <w:szCs w:val="24"/>
      <w:lang w:eastAsia="ru-RU"/>
    </w:rPr>
  </w:style>
  <w:style w:type="paragraph" w:customStyle="1" w:styleId="xl95">
    <w:name w:val="xl95"/>
    <w:basedOn w:val="a"/>
    <w:qFormat/>
    <w:rsid w:val="00487555"/>
    <w:pPr>
      <w:suppressAutoHyphens w:val="0"/>
      <w:spacing w:before="100" w:beforeAutospacing="1" w:after="100" w:afterAutospacing="1"/>
    </w:pPr>
    <w:rPr>
      <w:rFonts w:ascii="Courier New" w:hAnsi="Courier New" w:cs="Courier New"/>
      <w:b/>
      <w:bCs/>
      <w:u w:val="single"/>
      <w:lang w:eastAsia="ru-RU"/>
    </w:rPr>
  </w:style>
  <w:style w:type="paragraph" w:customStyle="1" w:styleId="xl96">
    <w:name w:val="xl96"/>
    <w:basedOn w:val="a"/>
    <w:qFormat/>
    <w:rsid w:val="00487555"/>
    <w:pPr>
      <w:suppressAutoHyphens w:val="0"/>
      <w:spacing w:before="100" w:beforeAutospacing="1" w:after="100" w:afterAutospacing="1"/>
    </w:pPr>
    <w:rPr>
      <w:rFonts w:ascii="Courier New" w:hAnsi="Courier New" w:cs="Courier New"/>
      <w:lang w:eastAsia="ru-RU"/>
    </w:rPr>
  </w:style>
  <w:style w:type="paragraph" w:customStyle="1" w:styleId="xl97">
    <w:name w:val="xl97"/>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98">
    <w:name w:val="xl98"/>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99">
    <w:name w:val="xl99"/>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00">
    <w:name w:val="xl100"/>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101">
    <w:name w:val="xl101"/>
    <w:basedOn w:val="a"/>
    <w:qFormat/>
    <w:rsid w:val="00487555"/>
    <w:pPr>
      <w:pBdr>
        <w:top w:val="single" w:sz="4" w:space="0" w:color="auto"/>
        <w:left w:val="single" w:sz="4" w:space="0" w:color="auto"/>
        <w:bottom w:val="single" w:sz="4" w:space="0" w:color="auto"/>
        <w:right w:val="single" w:sz="4" w:space="0" w:color="auto"/>
      </w:pBdr>
      <w:shd w:val="clear" w:color="auto" w:fill="00B050"/>
      <w:suppressAutoHyphens w:val="0"/>
      <w:spacing w:before="100" w:beforeAutospacing="1" w:after="100" w:afterAutospacing="1"/>
    </w:pPr>
    <w:rPr>
      <w:rFonts w:ascii="Courier New" w:hAnsi="Courier New" w:cs="Courier New"/>
      <w:sz w:val="24"/>
      <w:szCs w:val="24"/>
      <w:lang w:eastAsia="ru-RU"/>
    </w:rPr>
  </w:style>
  <w:style w:type="paragraph" w:customStyle="1" w:styleId="xl102">
    <w:name w:val="xl102"/>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03">
    <w:name w:val="xl103"/>
    <w:basedOn w:val="a"/>
    <w:qFormat/>
    <w:rsid w:val="00487555"/>
    <w:pPr>
      <w:pBdr>
        <w:top w:val="single" w:sz="4" w:space="0" w:color="auto"/>
        <w:left w:val="single" w:sz="4" w:space="0" w:color="auto"/>
        <w:bottom w:val="single" w:sz="4" w:space="0" w:color="auto"/>
        <w:right w:val="single" w:sz="4" w:space="0" w:color="auto"/>
      </w:pBdr>
      <w:shd w:val="clear" w:color="auto" w:fill="00B050"/>
      <w:suppressAutoHyphens w:val="0"/>
      <w:spacing w:before="100" w:beforeAutospacing="1" w:after="100" w:afterAutospacing="1"/>
    </w:pPr>
    <w:rPr>
      <w:rFonts w:ascii="Courier New" w:hAnsi="Courier New" w:cs="Courier New"/>
      <w:sz w:val="24"/>
      <w:szCs w:val="24"/>
      <w:lang w:eastAsia="ru-RU"/>
    </w:rPr>
  </w:style>
  <w:style w:type="paragraph" w:customStyle="1" w:styleId="xl104">
    <w:name w:val="xl104"/>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05">
    <w:name w:val="xl105"/>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06">
    <w:name w:val="xl106"/>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07">
    <w:name w:val="xl107"/>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sz w:val="24"/>
      <w:szCs w:val="24"/>
      <w:lang w:eastAsia="ru-RU"/>
    </w:rPr>
  </w:style>
  <w:style w:type="paragraph" w:customStyle="1" w:styleId="xl108">
    <w:name w:val="xl108"/>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sz w:val="24"/>
      <w:szCs w:val="24"/>
      <w:lang w:eastAsia="ru-RU"/>
    </w:rPr>
  </w:style>
  <w:style w:type="paragraph" w:customStyle="1" w:styleId="xl109">
    <w:name w:val="xl109"/>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b/>
      <w:bCs/>
      <w:sz w:val="24"/>
      <w:szCs w:val="24"/>
      <w:lang w:eastAsia="ru-RU"/>
    </w:rPr>
  </w:style>
  <w:style w:type="paragraph" w:customStyle="1" w:styleId="xl110">
    <w:name w:val="xl110"/>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sz w:val="24"/>
      <w:szCs w:val="24"/>
      <w:lang w:eastAsia="ru-RU"/>
    </w:rPr>
  </w:style>
  <w:style w:type="paragraph" w:customStyle="1" w:styleId="xl111">
    <w:name w:val="xl111"/>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sz w:val="24"/>
      <w:szCs w:val="24"/>
      <w:lang w:eastAsia="ru-RU"/>
    </w:rPr>
  </w:style>
  <w:style w:type="paragraph" w:customStyle="1" w:styleId="xl112">
    <w:name w:val="xl112"/>
    <w:basedOn w:val="a"/>
    <w:qFormat/>
    <w:rsid w:val="00487555"/>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pPr>
    <w:rPr>
      <w:rFonts w:ascii="Courier New" w:hAnsi="Courier New" w:cs="Courier New"/>
      <w:sz w:val="24"/>
      <w:szCs w:val="24"/>
      <w:lang w:eastAsia="ru-RU"/>
    </w:rPr>
  </w:style>
  <w:style w:type="paragraph" w:customStyle="1" w:styleId="xl113">
    <w:name w:val="xl113"/>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14">
    <w:name w:val="xl114"/>
    <w:basedOn w:val="a"/>
    <w:qFormat/>
    <w:rsid w:val="00487555"/>
    <w:pPr>
      <w:suppressAutoHyphens w:val="0"/>
      <w:spacing w:before="100" w:beforeAutospacing="1" w:after="100" w:afterAutospacing="1"/>
      <w:jc w:val="right"/>
    </w:pPr>
    <w:rPr>
      <w:sz w:val="24"/>
      <w:szCs w:val="24"/>
      <w:lang w:eastAsia="ru-RU"/>
    </w:rPr>
  </w:style>
  <w:style w:type="paragraph" w:customStyle="1" w:styleId="xl115">
    <w:name w:val="xl115"/>
    <w:basedOn w:val="a"/>
    <w:qFormat/>
    <w:rsid w:val="00487555"/>
    <w:pPr>
      <w:suppressAutoHyphens w:val="0"/>
      <w:spacing w:before="100" w:beforeAutospacing="1" w:after="100" w:afterAutospacing="1"/>
      <w:jc w:val="center"/>
    </w:pPr>
    <w:rPr>
      <w:sz w:val="24"/>
      <w:szCs w:val="24"/>
      <w:lang w:eastAsia="ru-RU"/>
    </w:rPr>
  </w:style>
  <w:style w:type="paragraph" w:customStyle="1" w:styleId="xl116">
    <w:name w:val="xl116"/>
    <w:basedOn w:val="a"/>
    <w:qFormat/>
    <w:rsid w:val="00487555"/>
    <w:pPr>
      <w:suppressAutoHyphens w:val="0"/>
      <w:spacing w:before="100" w:beforeAutospacing="1" w:after="100" w:afterAutospacing="1"/>
      <w:jc w:val="center"/>
    </w:pPr>
    <w:rPr>
      <w:rFonts w:ascii="Courier New" w:hAnsi="Courier New" w:cs="Courier New"/>
      <w:lang w:eastAsia="ru-RU"/>
    </w:rPr>
  </w:style>
  <w:style w:type="paragraph" w:customStyle="1" w:styleId="xl117">
    <w:name w:val="xl117"/>
    <w:basedOn w:val="a"/>
    <w:qFormat/>
    <w:rsid w:val="00487555"/>
    <w:pPr>
      <w:suppressAutoHyphens w:val="0"/>
      <w:spacing w:before="100" w:beforeAutospacing="1" w:after="100" w:afterAutospacing="1"/>
      <w:jc w:val="center"/>
    </w:pPr>
    <w:rPr>
      <w:rFonts w:ascii="Courier New" w:hAnsi="Courier New" w:cs="Courier New"/>
      <w:b/>
      <w:bCs/>
      <w:u w:val="single"/>
      <w:lang w:eastAsia="ru-RU"/>
    </w:rPr>
  </w:style>
  <w:style w:type="paragraph" w:customStyle="1" w:styleId="xl118">
    <w:name w:val="xl118"/>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119">
    <w:name w:val="xl119"/>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20">
    <w:name w:val="xl120"/>
    <w:basedOn w:val="a"/>
    <w:qFormat/>
    <w:rsid w:val="00487555"/>
    <w:pPr>
      <w:pBdr>
        <w:top w:val="single" w:sz="4" w:space="0" w:color="auto"/>
        <w:left w:val="single" w:sz="4" w:space="0" w:color="auto"/>
        <w:bottom w:val="single" w:sz="4" w:space="0" w:color="auto"/>
        <w:right w:val="single" w:sz="4" w:space="0" w:color="auto"/>
      </w:pBdr>
      <w:shd w:val="clear" w:color="auto" w:fill="DAEEF3"/>
      <w:suppressAutoHyphens w:val="0"/>
      <w:spacing w:before="100" w:beforeAutospacing="1" w:after="100" w:afterAutospacing="1"/>
    </w:pPr>
    <w:rPr>
      <w:rFonts w:ascii="Courier New" w:hAnsi="Courier New" w:cs="Courier New"/>
      <w:sz w:val="24"/>
      <w:szCs w:val="24"/>
      <w:lang w:eastAsia="ru-RU"/>
    </w:rPr>
  </w:style>
  <w:style w:type="paragraph" w:customStyle="1" w:styleId="xl121">
    <w:name w:val="xl121"/>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4"/>
      <w:szCs w:val="24"/>
      <w:lang w:eastAsia="ru-RU"/>
    </w:rPr>
  </w:style>
  <w:style w:type="paragraph" w:customStyle="1" w:styleId="xl122">
    <w:name w:val="xl122"/>
    <w:basedOn w:val="a"/>
    <w:qFormat/>
    <w:rsid w:val="00487555"/>
    <w:pPr>
      <w:pBdr>
        <w:top w:val="single" w:sz="4" w:space="0" w:color="auto"/>
        <w:left w:val="single" w:sz="4" w:space="0" w:color="auto"/>
        <w:bottom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23">
    <w:name w:val="xl123"/>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b/>
      <w:bCs/>
      <w:sz w:val="24"/>
      <w:szCs w:val="24"/>
      <w:lang w:eastAsia="ru-RU"/>
    </w:rPr>
  </w:style>
  <w:style w:type="paragraph" w:customStyle="1" w:styleId="xl124">
    <w:name w:val="xl124"/>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pPr>
    <w:rPr>
      <w:rFonts w:ascii="Courier New" w:hAnsi="Courier New" w:cs="Courier New"/>
      <w:b/>
      <w:bCs/>
      <w:sz w:val="24"/>
      <w:szCs w:val="24"/>
      <w:lang w:eastAsia="ru-RU"/>
    </w:rPr>
  </w:style>
  <w:style w:type="paragraph" w:customStyle="1" w:styleId="xl125">
    <w:name w:val="xl125"/>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sz w:val="24"/>
      <w:szCs w:val="24"/>
      <w:lang w:eastAsia="ru-RU"/>
    </w:rPr>
  </w:style>
  <w:style w:type="paragraph" w:customStyle="1" w:styleId="xl126">
    <w:name w:val="xl126"/>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24"/>
      <w:szCs w:val="24"/>
      <w:lang w:eastAsia="ru-RU"/>
    </w:rPr>
  </w:style>
  <w:style w:type="paragraph" w:customStyle="1" w:styleId="xl127">
    <w:name w:val="xl127"/>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pPr>
    <w:rPr>
      <w:rFonts w:ascii="Courier New" w:hAnsi="Courier New" w:cs="Courier New"/>
      <w:sz w:val="24"/>
      <w:szCs w:val="24"/>
      <w:lang w:eastAsia="ru-RU"/>
    </w:rPr>
  </w:style>
  <w:style w:type="paragraph" w:customStyle="1" w:styleId="xl128">
    <w:name w:val="xl128"/>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29">
    <w:name w:val="xl129"/>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30">
    <w:name w:val="xl130"/>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31">
    <w:name w:val="xl131"/>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132">
    <w:name w:val="xl132"/>
    <w:basedOn w:val="a"/>
    <w:qFormat/>
    <w:rsid w:val="00487555"/>
    <w:pPr>
      <w:suppressAutoHyphens w:val="0"/>
      <w:spacing w:before="100" w:beforeAutospacing="1" w:after="100" w:afterAutospacing="1"/>
      <w:jc w:val="center"/>
    </w:pPr>
    <w:rPr>
      <w:sz w:val="24"/>
      <w:szCs w:val="24"/>
      <w:lang w:eastAsia="ru-RU"/>
    </w:rPr>
  </w:style>
  <w:style w:type="paragraph" w:customStyle="1" w:styleId="xl133">
    <w:name w:val="xl133"/>
    <w:basedOn w:val="a"/>
    <w:qFormat/>
    <w:rsid w:val="00487555"/>
    <w:pPr>
      <w:pBdr>
        <w:top w:val="single" w:sz="4" w:space="0" w:color="auto"/>
        <w:left w:val="single" w:sz="4" w:space="0" w:color="auto"/>
        <w:bottom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34">
    <w:name w:val="xl134"/>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35">
    <w:name w:val="xl135"/>
    <w:basedOn w:val="a"/>
    <w:qFormat/>
    <w:rsid w:val="00487555"/>
    <w:pPr>
      <w:pBdr>
        <w:top w:val="single" w:sz="4" w:space="0" w:color="auto"/>
        <w:left w:val="single" w:sz="4" w:space="0" w:color="auto"/>
        <w:bottom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36">
    <w:name w:val="xl136"/>
    <w:basedOn w:val="a"/>
    <w:qFormat/>
    <w:rsid w:val="00487555"/>
    <w:pPr>
      <w:shd w:val="clear" w:color="auto" w:fill="FFC000"/>
      <w:suppressAutoHyphens w:val="0"/>
      <w:spacing w:before="100" w:beforeAutospacing="1" w:after="100" w:afterAutospacing="1"/>
    </w:pPr>
    <w:rPr>
      <w:rFonts w:ascii="Courier New" w:hAnsi="Courier New" w:cs="Courier New"/>
      <w:sz w:val="24"/>
      <w:szCs w:val="24"/>
      <w:lang w:eastAsia="ru-RU"/>
    </w:rPr>
  </w:style>
  <w:style w:type="paragraph" w:customStyle="1" w:styleId="xl137">
    <w:name w:val="xl137"/>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sz w:val="24"/>
      <w:szCs w:val="24"/>
      <w:lang w:eastAsia="ru-RU"/>
    </w:rPr>
  </w:style>
  <w:style w:type="paragraph" w:customStyle="1" w:styleId="xl138">
    <w:name w:val="xl138"/>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39">
    <w:name w:val="xl139"/>
    <w:basedOn w:val="a"/>
    <w:qFormat/>
    <w:rsid w:val="00487555"/>
    <w:pPr>
      <w:pBdr>
        <w:top w:val="single" w:sz="4" w:space="0" w:color="auto"/>
        <w:left w:val="single" w:sz="4" w:space="0" w:color="auto"/>
        <w:bottom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40">
    <w:name w:val="xl140"/>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41">
    <w:name w:val="xl141"/>
    <w:basedOn w:val="a"/>
    <w:qFormat/>
    <w:rsid w:val="00487555"/>
    <w:pPr>
      <w:pBdr>
        <w:left w:val="single" w:sz="4" w:space="0" w:color="auto"/>
        <w:bottom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42">
    <w:name w:val="xl142"/>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24"/>
      <w:szCs w:val="24"/>
      <w:lang w:eastAsia="ru-RU"/>
    </w:rPr>
  </w:style>
  <w:style w:type="paragraph" w:customStyle="1" w:styleId="xl143">
    <w:name w:val="xl143"/>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44">
    <w:name w:val="xl144"/>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45">
    <w:name w:val="xl145"/>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24"/>
      <w:szCs w:val="24"/>
      <w:lang w:eastAsia="ru-RU"/>
    </w:rPr>
  </w:style>
  <w:style w:type="paragraph" w:customStyle="1" w:styleId="xl146">
    <w:name w:val="xl146"/>
    <w:basedOn w:val="a"/>
    <w:qFormat/>
    <w:rsid w:val="00487555"/>
    <w:pPr>
      <w:pBdr>
        <w:left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147">
    <w:name w:val="xl147"/>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b/>
      <w:bCs/>
      <w:sz w:val="24"/>
      <w:szCs w:val="24"/>
      <w:lang w:eastAsia="ru-RU"/>
    </w:rPr>
  </w:style>
  <w:style w:type="paragraph" w:customStyle="1" w:styleId="xl148">
    <w:name w:val="xl148"/>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b/>
      <w:bCs/>
      <w:sz w:val="24"/>
      <w:szCs w:val="24"/>
      <w:lang w:eastAsia="ru-RU"/>
    </w:rPr>
  </w:style>
  <w:style w:type="paragraph" w:customStyle="1" w:styleId="xl149">
    <w:name w:val="xl149"/>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50">
    <w:name w:val="xl150"/>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151">
    <w:name w:val="xl151"/>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b/>
      <w:bCs/>
      <w:sz w:val="24"/>
      <w:szCs w:val="24"/>
      <w:lang w:eastAsia="ru-RU"/>
    </w:rPr>
  </w:style>
  <w:style w:type="paragraph" w:customStyle="1" w:styleId="xl152">
    <w:name w:val="xl152"/>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b/>
      <w:bCs/>
      <w:sz w:val="24"/>
      <w:szCs w:val="24"/>
      <w:lang w:eastAsia="ru-RU"/>
    </w:rPr>
  </w:style>
  <w:style w:type="paragraph" w:customStyle="1" w:styleId="xl153">
    <w:name w:val="xl153"/>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pPr>
    <w:rPr>
      <w:rFonts w:ascii="Courier New" w:hAnsi="Courier New" w:cs="Courier New"/>
      <w:sz w:val="24"/>
      <w:szCs w:val="24"/>
      <w:lang w:eastAsia="ru-RU"/>
    </w:rPr>
  </w:style>
  <w:style w:type="paragraph" w:customStyle="1" w:styleId="xl154">
    <w:name w:val="xl154"/>
    <w:basedOn w:val="a"/>
    <w:qFormat/>
    <w:rsid w:val="00487555"/>
    <w:pPr>
      <w:pBdr>
        <w:top w:val="single" w:sz="4" w:space="0" w:color="auto"/>
        <w:left w:val="single" w:sz="4" w:space="0" w:color="auto"/>
        <w:bottom w:val="single" w:sz="4" w:space="0" w:color="auto"/>
      </w:pBdr>
      <w:shd w:val="clear" w:color="auto" w:fill="FFC000"/>
      <w:suppressAutoHyphens w:val="0"/>
      <w:spacing w:before="100" w:beforeAutospacing="1" w:after="100" w:afterAutospacing="1"/>
    </w:pPr>
    <w:rPr>
      <w:rFonts w:ascii="Courier New" w:hAnsi="Courier New" w:cs="Courier New"/>
      <w:sz w:val="24"/>
      <w:szCs w:val="24"/>
      <w:lang w:eastAsia="ru-RU"/>
    </w:rPr>
  </w:style>
  <w:style w:type="paragraph" w:customStyle="1" w:styleId="xl155">
    <w:name w:val="xl155"/>
    <w:basedOn w:val="a"/>
    <w:qFormat/>
    <w:rsid w:val="00487555"/>
    <w:pPr>
      <w:pBdr>
        <w:left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sz w:val="24"/>
      <w:szCs w:val="24"/>
      <w:lang w:eastAsia="ru-RU"/>
    </w:rPr>
  </w:style>
  <w:style w:type="paragraph" w:customStyle="1" w:styleId="xl156">
    <w:name w:val="xl156"/>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57">
    <w:name w:val="xl157"/>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58">
    <w:name w:val="xl158"/>
    <w:basedOn w:val="a"/>
    <w:qFormat/>
    <w:rsid w:val="00487555"/>
    <w:pPr>
      <w:pBdr>
        <w:top w:val="single" w:sz="4" w:space="0" w:color="auto"/>
        <w:left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59">
    <w:name w:val="xl159"/>
    <w:basedOn w:val="a"/>
    <w:qFormat/>
    <w:rsid w:val="00487555"/>
    <w:pPr>
      <w:pBdr>
        <w:left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60">
    <w:name w:val="xl160"/>
    <w:basedOn w:val="a"/>
    <w:qFormat/>
    <w:rsid w:val="00487555"/>
    <w:pPr>
      <w:pBdr>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61">
    <w:name w:val="xl161"/>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162">
    <w:name w:val="xl162"/>
    <w:basedOn w:val="a"/>
    <w:qFormat/>
    <w:rsid w:val="00487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63">
    <w:name w:val="xl163"/>
    <w:basedOn w:val="a"/>
    <w:qFormat/>
    <w:rsid w:val="00487555"/>
    <w:pPr>
      <w:pBdr>
        <w:top w:val="single" w:sz="4" w:space="0" w:color="auto"/>
        <w:left w:val="single" w:sz="4" w:space="0" w:color="auto"/>
        <w:bottom w:val="single" w:sz="4" w:space="0" w:color="auto"/>
        <w:right w:val="single" w:sz="4" w:space="0" w:color="auto"/>
      </w:pBdr>
      <w:shd w:val="clear" w:color="auto" w:fill="FCD5B4"/>
      <w:suppressAutoHyphens w:val="0"/>
      <w:spacing w:before="100" w:beforeAutospacing="1" w:after="100" w:afterAutospacing="1"/>
    </w:pPr>
    <w:rPr>
      <w:rFonts w:ascii="Courier New" w:hAnsi="Courier New" w:cs="Courier New"/>
      <w:sz w:val="18"/>
      <w:szCs w:val="18"/>
      <w:lang w:eastAsia="ru-RU"/>
    </w:rPr>
  </w:style>
  <w:style w:type="paragraph" w:customStyle="1" w:styleId="xl164">
    <w:name w:val="xl164"/>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65">
    <w:name w:val="xl165"/>
    <w:basedOn w:val="a"/>
    <w:qFormat/>
    <w:rsid w:val="00487555"/>
    <w:pPr>
      <w:pBdr>
        <w:left w:val="single" w:sz="4" w:space="0" w:color="auto"/>
        <w:right w:val="single" w:sz="4" w:space="0" w:color="auto"/>
      </w:pBdr>
      <w:suppressAutoHyphens w:val="0"/>
      <w:spacing w:before="100" w:beforeAutospacing="1" w:after="100" w:afterAutospacing="1"/>
    </w:pPr>
    <w:rPr>
      <w:rFonts w:ascii="Courier New" w:hAnsi="Courier New" w:cs="Courier New"/>
      <w:color w:val="FF0000"/>
      <w:sz w:val="18"/>
      <w:szCs w:val="18"/>
      <w:lang w:eastAsia="ru-RU"/>
    </w:rPr>
  </w:style>
  <w:style w:type="paragraph" w:customStyle="1" w:styleId="xl166">
    <w:name w:val="xl166"/>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color w:val="FF0000"/>
      <w:sz w:val="18"/>
      <w:szCs w:val="18"/>
      <w:lang w:eastAsia="ru-RU"/>
    </w:rPr>
  </w:style>
  <w:style w:type="paragraph" w:customStyle="1" w:styleId="xl167">
    <w:name w:val="xl167"/>
    <w:basedOn w:val="a"/>
    <w:qFormat/>
    <w:rsid w:val="00487555"/>
    <w:pPr>
      <w:pBdr>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68">
    <w:name w:val="xl168"/>
    <w:basedOn w:val="a"/>
    <w:qFormat/>
    <w:rsid w:val="00487555"/>
    <w:pPr>
      <w:pBdr>
        <w:bottom w:val="single" w:sz="8"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69">
    <w:name w:val="xl169"/>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pPr>
    <w:rPr>
      <w:rFonts w:ascii="Courier New" w:hAnsi="Courier New" w:cs="Courier New"/>
      <w:color w:val="FF0000"/>
      <w:sz w:val="18"/>
      <w:szCs w:val="18"/>
      <w:lang w:eastAsia="ru-RU"/>
    </w:rPr>
  </w:style>
  <w:style w:type="paragraph" w:customStyle="1" w:styleId="xl170">
    <w:name w:val="xl170"/>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71">
    <w:name w:val="xl171"/>
    <w:basedOn w:val="a"/>
    <w:qFormat/>
    <w:rsid w:val="00487555"/>
    <w:pPr>
      <w:pBdr>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72">
    <w:name w:val="xl172"/>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73">
    <w:name w:val="xl173"/>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b/>
      <w:bCs/>
      <w:sz w:val="18"/>
      <w:szCs w:val="18"/>
      <w:lang w:eastAsia="ru-RU"/>
    </w:rPr>
  </w:style>
  <w:style w:type="paragraph" w:customStyle="1" w:styleId="xl174">
    <w:name w:val="xl174"/>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pPr>
    <w:rPr>
      <w:rFonts w:ascii="Courier New" w:hAnsi="Courier New" w:cs="Courier New"/>
      <w:b/>
      <w:bCs/>
      <w:sz w:val="24"/>
      <w:szCs w:val="24"/>
      <w:lang w:eastAsia="ru-RU"/>
    </w:rPr>
  </w:style>
  <w:style w:type="paragraph" w:customStyle="1" w:styleId="xl175">
    <w:name w:val="xl175"/>
    <w:basedOn w:val="a"/>
    <w:qFormat/>
    <w:rsid w:val="00487555"/>
    <w:pPr>
      <w:pBdr>
        <w:top w:val="single" w:sz="8" w:space="0" w:color="auto"/>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176">
    <w:name w:val="xl176"/>
    <w:basedOn w:val="a"/>
    <w:qFormat/>
    <w:rsid w:val="00487555"/>
    <w:pPr>
      <w:pBdr>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177">
    <w:name w:val="xl177"/>
    <w:basedOn w:val="a"/>
    <w:qFormat/>
    <w:rsid w:val="00487555"/>
    <w:pPr>
      <w:pBdr>
        <w:top w:val="single" w:sz="4" w:space="0" w:color="auto"/>
        <w:left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178">
    <w:name w:val="xl178"/>
    <w:basedOn w:val="a"/>
    <w:qFormat/>
    <w:rsid w:val="00487555"/>
    <w:pPr>
      <w:pBdr>
        <w:left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179">
    <w:name w:val="xl179"/>
    <w:basedOn w:val="a"/>
    <w:qFormat/>
    <w:rsid w:val="00487555"/>
    <w:pPr>
      <w:pBdr>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180">
    <w:name w:val="xl180"/>
    <w:basedOn w:val="a"/>
    <w:qFormat/>
    <w:rsid w:val="00487555"/>
    <w:pPr>
      <w:pBdr>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81">
    <w:name w:val="xl181"/>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82">
    <w:name w:val="xl182"/>
    <w:basedOn w:val="a"/>
    <w:qFormat/>
    <w:rsid w:val="00487555"/>
    <w:pPr>
      <w:pBdr>
        <w:top w:val="single" w:sz="4" w:space="0" w:color="auto"/>
        <w:left w:val="single" w:sz="4" w:space="0" w:color="auto"/>
        <w:bottom w:val="single" w:sz="4" w:space="0" w:color="auto"/>
      </w:pBdr>
      <w:shd w:val="clear" w:color="auto" w:fill="EAF1DD"/>
      <w:suppressAutoHyphens w:val="0"/>
      <w:spacing w:before="100" w:beforeAutospacing="1" w:after="100" w:afterAutospacing="1"/>
      <w:jc w:val="center"/>
    </w:pPr>
    <w:rPr>
      <w:rFonts w:ascii="Courier New" w:hAnsi="Courier New" w:cs="Courier New"/>
      <w:b/>
      <w:bCs/>
      <w:sz w:val="24"/>
      <w:szCs w:val="24"/>
      <w:lang w:eastAsia="ru-RU"/>
    </w:rPr>
  </w:style>
  <w:style w:type="paragraph" w:customStyle="1" w:styleId="xl183">
    <w:name w:val="xl183"/>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b/>
      <w:bCs/>
      <w:sz w:val="24"/>
      <w:szCs w:val="24"/>
      <w:lang w:eastAsia="ru-RU"/>
    </w:rPr>
  </w:style>
  <w:style w:type="paragraph" w:customStyle="1" w:styleId="xl184">
    <w:name w:val="xl184"/>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b/>
      <w:bCs/>
      <w:sz w:val="24"/>
      <w:szCs w:val="24"/>
      <w:lang w:eastAsia="ru-RU"/>
    </w:rPr>
  </w:style>
  <w:style w:type="paragraph" w:customStyle="1" w:styleId="xl185">
    <w:name w:val="xl185"/>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186">
    <w:name w:val="xl186"/>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87">
    <w:name w:val="xl187"/>
    <w:basedOn w:val="a"/>
    <w:qFormat/>
    <w:rsid w:val="00487555"/>
    <w:pPr>
      <w:pBdr>
        <w:top w:val="single" w:sz="4" w:space="0" w:color="auto"/>
        <w:left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b/>
      <w:bCs/>
      <w:sz w:val="18"/>
      <w:szCs w:val="18"/>
      <w:lang w:eastAsia="ru-RU"/>
    </w:rPr>
  </w:style>
  <w:style w:type="paragraph" w:customStyle="1" w:styleId="xl188">
    <w:name w:val="xl188"/>
    <w:basedOn w:val="a"/>
    <w:qFormat/>
    <w:rsid w:val="00487555"/>
    <w:pPr>
      <w:pBdr>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b/>
      <w:bCs/>
      <w:sz w:val="18"/>
      <w:szCs w:val="18"/>
      <w:lang w:eastAsia="ru-RU"/>
    </w:rPr>
  </w:style>
  <w:style w:type="paragraph" w:customStyle="1" w:styleId="xl189">
    <w:name w:val="xl189"/>
    <w:basedOn w:val="a"/>
    <w:qFormat/>
    <w:rsid w:val="00487555"/>
    <w:pPr>
      <w:pBdr>
        <w:top w:val="single" w:sz="4" w:space="0" w:color="auto"/>
        <w:left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b/>
      <w:bCs/>
      <w:sz w:val="24"/>
      <w:szCs w:val="24"/>
      <w:lang w:eastAsia="ru-RU"/>
    </w:rPr>
  </w:style>
  <w:style w:type="paragraph" w:customStyle="1" w:styleId="xl190">
    <w:name w:val="xl190"/>
    <w:basedOn w:val="a"/>
    <w:qFormat/>
    <w:rsid w:val="00487555"/>
    <w:pPr>
      <w:pBdr>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b/>
      <w:bCs/>
      <w:sz w:val="24"/>
      <w:szCs w:val="24"/>
      <w:lang w:eastAsia="ru-RU"/>
    </w:rPr>
  </w:style>
  <w:style w:type="paragraph" w:customStyle="1" w:styleId="xl191">
    <w:name w:val="xl191"/>
    <w:basedOn w:val="a"/>
    <w:qFormat/>
    <w:rsid w:val="00487555"/>
    <w:pPr>
      <w:pBdr>
        <w:top w:val="single" w:sz="4" w:space="0" w:color="auto"/>
        <w:left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92">
    <w:name w:val="xl192"/>
    <w:basedOn w:val="a"/>
    <w:qFormat/>
    <w:rsid w:val="00487555"/>
    <w:pPr>
      <w:pBdr>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193">
    <w:name w:val="xl193"/>
    <w:basedOn w:val="a"/>
    <w:qFormat/>
    <w:rsid w:val="00487555"/>
    <w:pPr>
      <w:pBdr>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194">
    <w:name w:val="xl194"/>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95">
    <w:name w:val="xl195"/>
    <w:basedOn w:val="a"/>
    <w:qFormat/>
    <w:rsid w:val="00487555"/>
    <w:pPr>
      <w:pBdr>
        <w:left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96">
    <w:name w:val="xl196"/>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97">
    <w:name w:val="xl197"/>
    <w:basedOn w:val="a"/>
    <w:qFormat/>
    <w:rsid w:val="00487555"/>
    <w:pPr>
      <w:pBdr>
        <w:top w:val="single" w:sz="4" w:space="0" w:color="auto"/>
        <w:left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98">
    <w:name w:val="xl198"/>
    <w:basedOn w:val="a"/>
    <w:qFormat/>
    <w:rsid w:val="00487555"/>
    <w:pPr>
      <w:pBdr>
        <w:left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199">
    <w:name w:val="xl199"/>
    <w:basedOn w:val="a"/>
    <w:qFormat/>
    <w:rsid w:val="00487555"/>
    <w:pPr>
      <w:pBdr>
        <w:left w:val="single" w:sz="4" w:space="0" w:color="auto"/>
        <w:bottom w:val="single" w:sz="4" w:space="0" w:color="auto"/>
        <w:right w:val="single" w:sz="4" w:space="0" w:color="auto"/>
      </w:pBdr>
      <w:shd w:val="clear" w:color="auto" w:fill="EAF1DD"/>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00">
    <w:name w:val="xl200"/>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201">
    <w:name w:val="xl201"/>
    <w:basedOn w:val="a"/>
    <w:qFormat/>
    <w:rsid w:val="00487555"/>
    <w:pPr>
      <w:pBdr>
        <w:top w:val="single" w:sz="4" w:space="0" w:color="auto"/>
        <w:left w:val="single" w:sz="4" w:space="0" w:color="auto"/>
        <w:bottom w:val="single" w:sz="4" w:space="0" w:color="auto"/>
        <w:right w:val="single" w:sz="4" w:space="0" w:color="auto"/>
      </w:pBdr>
      <w:shd w:val="clear" w:color="auto" w:fill="EAF1DD"/>
      <w:suppressAutoHyphens w:val="0"/>
      <w:spacing w:before="100" w:beforeAutospacing="1" w:after="100" w:afterAutospacing="1"/>
    </w:pPr>
    <w:rPr>
      <w:rFonts w:ascii="Courier New" w:hAnsi="Courier New" w:cs="Courier New"/>
      <w:b/>
      <w:bCs/>
      <w:sz w:val="18"/>
      <w:szCs w:val="18"/>
      <w:lang w:eastAsia="ru-RU"/>
    </w:rPr>
  </w:style>
  <w:style w:type="paragraph" w:customStyle="1" w:styleId="xl202">
    <w:name w:val="xl202"/>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03">
    <w:name w:val="xl203"/>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04">
    <w:name w:val="xl204"/>
    <w:basedOn w:val="a"/>
    <w:qFormat/>
    <w:rsid w:val="00487555"/>
    <w:pPr>
      <w:pBdr>
        <w:top w:val="single" w:sz="8" w:space="0" w:color="auto"/>
        <w:left w:val="single" w:sz="8" w:space="0" w:color="auto"/>
        <w:right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05">
    <w:name w:val="xl205"/>
    <w:basedOn w:val="a"/>
    <w:qFormat/>
    <w:rsid w:val="00487555"/>
    <w:pPr>
      <w:pBdr>
        <w:left w:val="single" w:sz="8" w:space="0" w:color="auto"/>
        <w:right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06">
    <w:name w:val="xl206"/>
    <w:basedOn w:val="a"/>
    <w:qFormat/>
    <w:rsid w:val="00487555"/>
    <w:pPr>
      <w:pBdr>
        <w:top w:val="single" w:sz="8" w:space="0" w:color="auto"/>
        <w:left w:val="single" w:sz="8"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07">
    <w:name w:val="xl207"/>
    <w:basedOn w:val="a"/>
    <w:qFormat/>
    <w:rsid w:val="00487555"/>
    <w:pPr>
      <w:pBdr>
        <w:left w:val="single" w:sz="8"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08">
    <w:name w:val="xl208"/>
    <w:basedOn w:val="a"/>
    <w:qFormat/>
    <w:rsid w:val="00487555"/>
    <w:pPr>
      <w:pBdr>
        <w:left w:val="single" w:sz="8" w:space="0" w:color="auto"/>
        <w:bottom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09">
    <w:name w:val="xl209"/>
    <w:basedOn w:val="a"/>
    <w:qFormat/>
    <w:rsid w:val="00487555"/>
    <w:pPr>
      <w:pBdr>
        <w:top w:val="single" w:sz="4" w:space="0" w:color="auto"/>
        <w:left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10">
    <w:name w:val="xl210"/>
    <w:basedOn w:val="a"/>
    <w:qFormat/>
    <w:rsid w:val="00487555"/>
    <w:pPr>
      <w:pBdr>
        <w:top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11">
    <w:name w:val="xl211"/>
    <w:basedOn w:val="a"/>
    <w:qFormat/>
    <w:rsid w:val="00487555"/>
    <w:pPr>
      <w:pBdr>
        <w:left w:val="single" w:sz="4" w:space="0" w:color="auto"/>
        <w:bottom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12">
    <w:name w:val="xl212"/>
    <w:basedOn w:val="a"/>
    <w:qFormat/>
    <w:rsid w:val="00487555"/>
    <w:pPr>
      <w:pBdr>
        <w:bottom w:val="single" w:sz="4" w:space="0" w:color="auto"/>
      </w:pBdr>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13">
    <w:name w:val="xl213"/>
    <w:basedOn w:val="a"/>
    <w:qFormat/>
    <w:rsid w:val="00487555"/>
    <w:pPr>
      <w:pBdr>
        <w:top w:val="single" w:sz="8" w:space="0" w:color="auto"/>
        <w:left w:val="single" w:sz="8" w:space="0" w:color="auto"/>
        <w:right w:val="single" w:sz="8"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14">
    <w:name w:val="xl214"/>
    <w:basedOn w:val="a"/>
    <w:qFormat/>
    <w:rsid w:val="00487555"/>
    <w:pPr>
      <w:pBdr>
        <w:left w:val="single" w:sz="8" w:space="0" w:color="auto"/>
        <w:right w:val="single" w:sz="8"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15">
    <w:name w:val="xl215"/>
    <w:basedOn w:val="a"/>
    <w:qFormat/>
    <w:rsid w:val="00487555"/>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16">
    <w:name w:val="xl216"/>
    <w:basedOn w:val="a"/>
    <w:qFormat/>
    <w:rsid w:val="00487555"/>
    <w:pPr>
      <w:pBdr>
        <w:top w:val="single" w:sz="4" w:space="0" w:color="auto"/>
        <w:left w:val="single" w:sz="8" w:space="0" w:color="auto"/>
        <w:right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17">
    <w:name w:val="xl217"/>
    <w:basedOn w:val="a"/>
    <w:qFormat/>
    <w:rsid w:val="00487555"/>
    <w:pPr>
      <w:pBdr>
        <w:left w:val="single" w:sz="8" w:space="0" w:color="auto"/>
        <w:right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18">
    <w:name w:val="xl218"/>
    <w:basedOn w:val="a"/>
    <w:qFormat/>
    <w:rsid w:val="00487555"/>
    <w:pPr>
      <w:pBdr>
        <w:top w:val="single" w:sz="8" w:space="0" w:color="auto"/>
        <w:left w:val="single" w:sz="8" w:space="0" w:color="auto"/>
        <w:right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19">
    <w:name w:val="xl219"/>
    <w:basedOn w:val="a"/>
    <w:qFormat/>
    <w:rsid w:val="00487555"/>
    <w:pPr>
      <w:pBdr>
        <w:left w:val="single" w:sz="8" w:space="0" w:color="auto"/>
        <w:bottom w:val="single" w:sz="8" w:space="0" w:color="auto"/>
        <w:right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20">
    <w:name w:val="xl220"/>
    <w:basedOn w:val="a"/>
    <w:qFormat/>
    <w:rsid w:val="00487555"/>
    <w:pPr>
      <w:pBdr>
        <w:top w:val="single" w:sz="8" w:space="0" w:color="auto"/>
        <w:left w:val="single" w:sz="8" w:space="0" w:color="auto"/>
        <w:right w:val="single" w:sz="8"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21">
    <w:name w:val="xl221"/>
    <w:basedOn w:val="a"/>
    <w:qFormat/>
    <w:rsid w:val="00487555"/>
    <w:pPr>
      <w:pBdr>
        <w:left w:val="single" w:sz="8" w:space="0" w:color="auto"/>
        <w:bottom w:val="single" w:sz="8" w:space="0" w:color="auto"/>
        <w:right w:val="single" w:sz="8"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22">
    <w:name w:val="xl222"/>
    <w:basedOn w:val="a"/>
    <w:qFormat/>
    <w:rsid w:val="00487555"/>
    <w:pPr>
      <w:pBdr>
        <w:top w:val="single" w:sz="8" w:space="0" w:color="auto"/>
        <w:left w:val="single" w:sz="8" w:space="0" w:color="auto"/>
        <w:bottom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23">
    <w:name w:val="xl223"/>
    <w:basedOn w:val="a"/>
    <w:qFormat/>
    <w:rsid w:val="00487555"/>
    <w:pPr>
      <w:pBdr>
        <w:top w:val="single" w:sz="8" w:space="0" w:color="auto"/>
        <w:bottom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24">
    <w:name w:val="xl224"/>
    <w:basedOn w:val="a"/>
    <w:qFormat/>
    <w:rsid w:val="00487555"/>
    <w:pPr>
      <w:pBdr>
        <w:top w:val="single" w:sz="8" w:space="0" w:color="auto"/>
        <w:left w:val="single" w:sz="8" w:space="0" w:color="auto"/>
        <w:right w:val="single" w:sz="8"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25">
    <w:name w:val="xl225"/>
    <w:basedOn w:val="a"/>
    <w:qFormat/>
    <w:rsid w:val="00487555"/>
    <w:pPr>
      <w:pBdr>
        <w:top w:val="single" w:sz="8" w:space="0" w:color="auto"/>
        <w:left w:val="single" w:sz="8"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26">
    <w:name w:val="xl226"/>
    <w:basedOn w:val="a"/>
    <w:qFormat/>
    <w:rsid w:val="00487555"/>
    <w:pPr>
      <w:pBdr>
        <w:left w:val="single" w:sz="8" w:space="0" w:color="auto"/>
        <w:bottom w:val="single" w:sz="8"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27">
    <w:name w:val="xl227"/>
    <w:basedOn w:val="a"/>
    <w:qFormat/>
    <w:rsid w:val="00487555"/>
    <w:pPr>
      <w:pBdr>
        <w:top w:val="single" w:sz="8" w:space="0" w:color="auto"/>
        <w:left w:val="single" w:sz="8" w:space="0" w:color="auto"/>
        <w:right w:val="single" w:sz="8" w:space="0" w:color="auto"/>
      </w:pBdr>
      <w:shd w:val="clear" w:color="auto" w:fill="FFC000"/>
      <w:suppressAutoHyphens w:val="0"/>
      <w:spacing w:before="100" w:beforeAutospacing="1" w:after="100" w:afterAutospacing="1"/>
    </w:pPr>
    <w:rPr>
      <w:rFonts w:ascii="Courier New" w:hAnsi="Courier New" w:cs="Courier New"/>
      <w:sz w:val="18"/>
      <w:szCs w:val="18"/>
      <w:lang w:eastAsia="ru-RU"/>
    </w:rPr>
  </w:style>
  <w:style w:type="paragraph" w:customStyle="1" w:styleId="xl228">
    <w:name w:val="xl228"/>
    <w:basedOn w:val="a"/>
    <w:qFormat/>
    <w:rsid w:val="00487555"/>
    <w:pPr>
      <w:pBdr>
        <w:left w:val="single" w:sz="8" w:space="0" w:color="auto"/>
        <w:right w:val="single" w:sz="8" w:space="0" w:color="auto"/>
      </w:pBdr>
      <w:shd w:val="clear" w:color="auto" w:fill="FFC000"/>
      <w:suppressAutoHyphens w:val="0"/>
      <w:spacing w:before="100" w:beforeAutospacing="1" w:after="100" w:afterAutospacing="1"/>
    </w:pPr>
    <w:rPr>
      <w:rFonts w:ascii="Courier New" w:hAnsi="Courier New" w:cs="Courier New"/>
      <w:sz w:val="18"/>
      <w:szCs w:val="18"/>
      <w:lang w:eastAsia="ru-RU"/>
    </w:rPr>
  </w:style>
  <w:style w:type="paragraph" w:customStyle="1" w:styleId="xl229">
    <w:name w:val="xl229"/>
    <w:basedOn w:val="a"/>
    <w:qFormat/>
    <w:rsid w:val="00487555"/>
    <w:pPr>
      <w:pBdr>
        <w:left w:val="single" w:sz="8" w:space="0" w:color="auto"/>
        <w:bottom w:val="single" w:sz="4" w:space="0" w:color="auto"/>
        <w:right w:val="single" w:sz="8" w:space="0" w:color="auto"/>
      </w:pBdr>
      <w:shd w:val="clear" w:color="auto" w:fill="FFC000"/>
      <w:suppressAutoHyphens w:val="0"/>
      <w:spacing w:before="100" w:beforeAutospacing="1" w:after="100" w:afterAutospacing="1"/>
    </w:pPr>
    <w:rPr>
      <w:rFonts w:ascii="Courier New" w:hAnsi="Courier New" w:cs="Courier New"/>
      <w:sz w:val="18"/>
      <w:szCs w:val="18"/>
      <w:lang w:eastAsia="ru-RU"/>
    </w:rPr>
  </w:style>
  <w:style w:type="paragraph" w:customStyle="1" w:styleId="xl230">
    <w:name w:val="xl230"/>
    <w:basedOn w:val="a"/>
    <w:qFormat/>
    <w:rsid w:val="00487555"/>
    <w:pPr>
      <w:pBdr>
        <w:top w:val="single" w:sz="8" w:space="0" w:color="auto"/>
        <w:left w:val="single" w:sz="8" w:space="0" w:color="auto"/>
        <w:right w:val="single" w:sz="8" w:space="0" w:color="auto"/>
      </w:pBdr>
      <w:shd w:val="clear" w:color="auto" w:fill="FFC000"/>
      <w:suppressAutoHyphens w:val="0"/>
      <w:spacing w:before="100" w:beforeAutospacing="1" w:after="100" w:afterAutospacing="1"/>
    </w:pPr>
    <w:rPr>
      <w:rFonts w:ascii="Courier New" w:hAnsi="Courier New" w:cs="Courier New"/>
      <w:b/>
      <w:bCs/>
      <w:sz w:val="18"/>
      <w:szCs w:val="18"/>
      <w:lang w:eastAsia="ru-RU"/>
    </w:rPr>
  </w:style>
  <w:style w:type="paragraph" w:customStyle="1" w:styleId="xl231">
    <w:name w:val="xl231"/>
    <w:basedOn w:val="a"/>
    <w:qFormat/>
    <w:rsid w:val="00487555"/>
    <w:pPr>
      <w:pBdr>
        <w:left w:val="single" w:sz="8" w:space="0" w:color="auto"/>
        <w:bottom w:val="single" w:sz="4" w:space="0" w:color="auto"/>
        <w:right w:val="single" w:sz="8" w:space="0" w:color="auto"/>
      </w:pBdr>
      <w:shd w:val="clear" w:color="auto" w:fill="FFC000"/>
      <w:suppressAutoHyphens w:val="0"/>
      <w:spacing w:before="100" w:beforeAutospacing="1" w:after="100" w:afterAutospacing="1"/>
    </w:pPr>
    <w:rPr>
      <w:rFonts w:ascii="Courier New" w:hAnsi="Courier New" w:cs="Courier New"/>
      <w:b/>
      <w:bCs/>
      <w:sz w:val="18"/>
      <w:szCs w:val="18"/>
      <w:lang w:eastAsia="ru-RU"/>
    </w:rPr>
  </w:style>
  <w:style w:type="paragraph" w:customStyle="1" w:styleId="xl232">
    <w:name w:val="xl232"/>
    <w:basedOn w:val="a"/>
    <w:qFormat/>
    <w:rsid w:val="00487555"/>
    <w:pPr>
      <w:pBdr>
        <w:top w:val="single" w:sz="8" w:space="0" w:color="auto"/>
        <w:left w:val="single" w:sz="8" w:space="0" w:color="auto"/>
        <w:right w:val="single" w:sz="8" w:space="0" w:color="auto"/>
      </w:pBdr>
      <w:shd w:val="clear" w:color="auto" w:fill="FFC000"/>
      <w:suppressAutoHyphens w:val="0"/>
      <w:spacing w:before="100" w:beforeAutospacing="1" w:after="100" w:afterAutospacing="1"/>
    </w:pPr>
    <w:rPr>
      <w:rFonts w:ascii="Courier New" w:hAnsi="Courier New" w:cs="Courier New"/>
      <w:sz w:val="18"/>
      <w:szCs w:val="18"/>
      <w:lang w:eastAsia="ru-RU"/>
    </w:rPr>
  </w:style>
  <w:style w:type="paragraph" w:customStyle="1" w:styleId="xl233">
    <w:name w:val="xl233"/>
    <w:basedOn w:val="a"/>
    <w:qFormat/>
    <w:rsid w:val="00487555"/>
    <w:pPr>
      <w:pBdr>
        <w:left w:val="single" w:sz="8" w:space="0" w:color="auto"/>
        <w:right w:val="single" w:sz="8" w:space="0" w:color="auto"/>
      </w:pBdr>
      <w:shd w:val="clear" w:color="auto" w:fill="FFC000"/>
      <w:suppressAutoHyphens w:val="0"/>
      <w:spacing w:before="100" w:beforeAutospacing="1" w:after="100" w:afterAutospacing="1"/>
    </w:pPr>
    <w:rPr>
      <w:rFonts w:ascii="Courier New" w:hAnsi="Courier New" w:cs="Courier New"/>
      <w:sz w:val="18"/>
      <w:szCs w:val="18"/>
      <w:lang w:eastAsia="ru-RU"/>
    </w:rPr>
  </w:style>
  <w:style w:type="paragraph" w:customStyle="1" w:styleId="xl234">
    <w:name w:val="xl234"/>
    <w:basedOn w:val="a"/>
    <w:qFormat/>
    <w:rsid w:val="00487555"/>
    <w:pPr>
      <w:pBdr>
        <w:top w:val="single" w:sz="8" w:space="0" w:color="auto"/>
        <w:left w:val="single" w:sz="8" w:space="0" w:color="auto"/>
      </w:pBdr>
      <w:shd w:val="clear" w:color="auto" w:fill="FFC000"/>
      <w:suppressAutoHyphens w:val="0"/>
      <w:spacing w:before="100" w:beforeAutospacing="1" w:after="100" w:afterAutospacing="1"/>
    </w:pPr>
    <w:rPr>
      <w:rFonts w:ascii="Courier New" w:hAnsi="Courier New" w:cs="Courier New"/>
      <w:b/>
      <w:bCs/>
      <w:sz w:val="24"/>
      <w:szCs w:val="24"/>
      <w:lang w:eastAsia="ru-RU"/>
    </w:rPr>
  </w:style>
  <w:style w:type="paragraph" w:customStyle="1" w:styleId="xl235">
    <w:name w:val="xl235"/>
    <w:basedOn w:val="a"/>
    <w:qFormat/>
    <w:rsid w:val="00487555"/>
    <w:pPr>
      <w:pBdr>
        <w:left w:val="single" w:sz="8" w:space="0" w:color="auto"/>
      </w:pBdr>
      <w:shd w:val="clear" w:color="auto" w:fill="FFC000"/>
      <w:suppressAutoHyphens w:val="0"/>
      <w:spacing w:before="100" w:beforeAutospacing="1" w:after="100" w:afterAutospacing="1"/>
    </w:pPr>
    <w:rPr>
      <w:rFonts w:ascii="Courier New" w:hAnsi="Courier New" w:cs="Courier New"/>
      <w:b/>
      <w:bCs/>
      <w:sz w:val="24"/>
      <w:szCs w:val="24"/>
      <w:lang w:eastAsia="ru-RU"/>
    </w:rPr>
  </w:style>
  <w:style w:type="paragraph" w:customStyle="1" w:styleId="xl236">
    <w:name w:val="xl236"/>
    <w:basedOn w:val="a"/>
    <w:qFormat/>
    <w:rsid w:val="00487555"/>
    <w:pPr>
      <w:pBdr>
        <w:top w:val="single" w:sz="8" w:space="0" w:color="auto"/>
        <w:left w:val="single" w:sz="8" w:space="0" w:color="auto"/>
        <w:right w:val="single" w:sz="8" w:space="0" w:color="auto"/>
      </w:pBdr>
      <w:shd w:val="clear" w:color="auto" w:fill="FFC000"/>
      <w:suppressAutoHyphens w:val="0"/>
      <w:spacing w:before="100" w:beforeAutospacing="1" w:after="100" w:afterAutospacing="1"/>
    </w:pPr>
    <w:rPr>
      <w:rFonts w:ascii="Courier New" w:hAnsi="Courier New" w:cs="Courier New"/>
      <w:b/>
      <w:bCs/>
      <w:sz w:val="24"/>
      <w:szCs w:val="24"/>
      <w:lang w:eastAsia="ru-RU"/>
    </w:rPr>
  </w:style>
  <w:style w:type="paragraph" w:customStyle="1" w:styleId="xl237">
    <w:name w:val="xl237"/>
    <w:basedOn w:val="a"/>
    <w:qFormat/>
    <w:rsid w:val="00487555"/>
    <w:pPr>
      <w:pBdr>
        <w:left w:val="single" w:sz="8" w:space="0" w:color="auto"/>
        <w:right w:val="single" w:sz="8" w:space="0" w:color="auto"/>
      </w:pBdr>
      <w:shd w:val="clear" w:color="auto" w:fill="FFC000"/>
      <w:suppressAutoHyphens w:val="0"/>
      <w:spacing w:before="100" w:beforeAutospacing="1" w:after="100" w:afterAutospacing="1"/>
    </w:pPr>
    <w:rPr>
      <w:rFonts w:ascii="Courier New" w:hAnsi="Courier New" w:cs="Courier New"/>
      <w:b/>
      <w:bCs/>
      <w:sz w:val="24"/>
      <w:szCs w:val="24"/>
      <w:lang w:eastAsia="ru-RU"/>
    </w:rPr>
  </w:style>
  <w:style w:type="paragraph" w:customStyle="1" w:styleId="xl238">
    <w:name w:val="xl238"/>
    <w:basedOn w:val="a"/>
    <w:qFormat/>
    <w:rsid w:val="00487555"/>
    <w:pPr>
      <w:pBdr>
        <w:top w:val="single" w:sz="4" w:space="0" w:color="auto"/>
        <w:right w:val="single" w:sz="4" w:space="0" w:color="auto"/>
      </w:pBdr>
      <w:shd w:val="clear" w:color="auto" w:fill="FDE9D9"/>
      <w:suppressAutoHyphens w:val="0"/>
      <w:spacing w:before="100" w:beforeAutospacing="1" w:after="100" w:afterAutospacing="1"/>
    </w:pPr>
    <w:rPr>
      <w:rFonts w:ascii="Courier New" w:hAnsi="Courier New" w:cs="Courier New"/>
      <w:sz w:val="18"/>
      <w:szCs w:val="18"/>
      <w:lang w:eastAsia="ru-RU"/>
    </w:rPr>
  </w:style>
  <w:style w:type="paragraph" w:customStyle="1" w:styleId="xl239">
    <w:name w:val="xl239"/>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40">
    <w:name w:val="xl240"/>
    <w:basedOn w:val="a"/>
    <w:qFormat/>
    <w:rsid w:val="00487555"/>
    <w:pPr>
      <w:pBdr>
        <w:left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41">
    <w:name w:val="xl241"/>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42">
    <w:name w:val="xl242"/>
    <w:basedOn w:val="a"/>
    <w:qFormat/>
    <w:rsid w:val="00487555"/>
    <w:pPr>
      <w:pBdr>
        <w:top w:val="single" w:sz="4" w:space="0" w:color="auto"/>
        <w:left w:val="single" w:sz="4" w:space="0" w:color="auto"/>
      </w:pBdr>
      <w:suppressAutoHyphens w:val="0"/>
      <w:spacing w:before="100" w:beforeAutospacing="1" w:after="100" w:afterAutospacing="1"/>
      <w:jc w:val="right"/>
    </w:pPr>
    <w:rPr>
      <w:rFonts w:ascii="Courier New" w:hAnsi="Courier New" w:cs="Courier New"/>
      <w:sz w:val="24"/>
      <w:szCs w:val="24"/>
      <w:lang w:eastAsia="ru-RU"/>
    </w:rPr>
  </w:style>
  <w:style w:type="paragraph" w:customStyle="1" w:styleId="xl243">
    <w:name w:val="xl243"/>
    <w:basedOn w:val="a"/>
    <w:qFormat/>
    <w:rsid w:val="00487555"/>
    <w:pPr>
      <w:pBdr>
        <w:top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44">
    <w:name w:val="xl244"/>
    <w:basedOn w:val="a"/>
    <w:qFormat/>
    <w:rsid w:val="00487555"/>
    <w:pPr>
      <w:pBdr>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45">
    <w:name w:val="xl245"/>
    <w:basedOn w:val="a"/>
    <w:qFormat/>
    <w:rsid w:val="00487555"/>
    <w:pPr>
      <w:pBdr>
        <w:bottom w:val="single" w:sz="8"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46">
    <w:name w:val="xl246"/>
    <w:basedOn w:val="a"/>
    <w:qFormat/>
    <w:rsid w:val="00487555"/>
    <w:pPr>
      <w:pBdr>
        <w:top w:val="single" w:sz="4" w:space="0" w:color="auto"/>
        <w:left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47">
    <w:name w:val="xl247"/>
    <w:basedOn w:val="a"/>
    <w:qFormat/>
    <w:rsid w:val="00487555"/>
    <w:pPr>
      <w:pBdr>
        <w:left w:val="single" w:sz="4" w:space="0" w:color="auto"/>
        <w:bottom w:val="single" w:sz="4" w:space="0" w:color="auto"/>
      </w:pBdr>
      <w:suppressAutoHyphens w:val="0"/>
      <w:spacing w:before="100" w:beforeAutospacing="1" w:after="100" w:afterAutospacing="1"/>
    </w:pPr>
    <w:rPr>
      <w:rFonts w:ascii="Courier New" w:hAnsi="Courier New" w:cs="Courier New"/>
      <w:sz w:val="24"/>
      <w:szCs w:val="24"/>
      <w:lang w:eastAsia="ru-RU"/>
    </w:rPr>
  </w:style>
  <w:style w:type="paragraph" w:customStyle="1" w:styleId="xl248">
    <w:name w:val="xl248"/>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49">
    <w:name w:val="xl249"/>
    <w:basedOn w:val="a"/>
    <w:qFormat/>
    <w:rsid w:val="00487555"/>
    <w:pPr>
      <w:pBdr>
        <w:top w:val="single" w:sz="8" w:space="0" w:color="auto"/>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250">
    <w:name w:val="xl250"/>
    <w:basedOn w:val="a"/>
    <w:qFormat/>
    <w:rsid w:val="00487555"/>
    <w:pPr>
      <w:pBdr>
        <w:right w:val="single" w:sz="4" w:space="0" w:color="auto"/>
      </w:pBdr>
      <w:shd w:val="clear" w:color="auto" w:fill="EAF1DD"/>
      <w:suppressAutoHyphens w:val="0"/>
      <w:spacing w:before="100" w:beforeAutospacing="1" w:after="100" w:afterAutospacing="1"/>
    </w:pPr>
    <w:rPr>
      <w:rFonts w:ascii="Courier New" w:hAnsi="Courier New" w:cs="Courier New"/>
      <w:sz w:val="18"/>
      <w:szCs w:val="18"/>
      <w:lang w:eastAsia="ru-RU"/>
    </w:rPr>
  </w:style>
  <w:style w:type="paragraph" w:customStyle="1" w:styleId="xl251">
    <w:name w:val="xl251"/>
    <w:basedOn w:val="a"/>
    <w:qFormat/>
    <w:rsid w:val="00487555"/>
    <w:pPr>
      <w:pBdr>
        <w:top w:val="single" w:sz="8" w:space="0" w:color="auto"/>
        <w:right w:val="single" w:sz="4" w:space="0" w:color="auto"/>
      </w:pBdr>
      <w:shd w:val="clear" w:color="auto" w:fill="FDE9D9"/>
      <w:suppressAutoHyphens w:val="0"/>
      <w:spacing w:before="100" w:beforeAutospacing="1" w:after="100" w:afterAutospacing="1"/>
    </w:pPr>
    <w:rPr>
      <w:rFonts w:ascii="Courier New" w:hAnsi="Courier New" w:cs="Courier New"/>
      <w:sz w:val="18"/>
      <w:szCs w:val="18"/>
      <w:lang w:eastAsia="ru-RU"/>
    </w:rPr>
  </w:style>
  <w:style w:type="paragraph" w:customStyle="1" w:styleId="xl252">
    <w:name w:val="xl252"/>
    <w:basedOn w:val="a"/>
    <w:qFormat/>
    <w:rsid w:val="00487555"/>
    <w:pPr>
      <w:pBdr>
        <w:bottom w:val="single" w:sz="8" w:space="0" w:color="auto"/>
        <w:right w:val="single" w:sz="4" w:space="0" w:color="auto"/>
      </w:pBdr>
      <w:shd w:val="clear" w:color="auto" w:fill="FDE9D9"/>
      <w:suppressAutoHyphens w:val="0"/>
      <w:spacing w:before="100" w:beforeAutospacing="1" w:after="100" w:afterAutospacing="1"/>
    </w:pPr>
    <w:rPr>
      <w:rFonts w:ascii="Courier New" w:hAnsi="Courier New" w:cs="Courier New"/>
      <w:sz w:val="18"/>
      <w:szCs w:val="18"/>
      <w:lang w:eastAsia="ru-RU"/>
    </w:rPr>
  </w:style>
  <w:style w:type="paragraph" w:customStyle="1" w:styleId="xl253">
    <w:name w:val="xl253"/>
    <w:basedOn w:val="a"/>
    <w:qFormat/>
    <w:rsid w:val="00487555"/>
    <w:pPr>
      <w:pBdr>
        <w:top w:val="single" w:sz="4" w:space="0" w:color="auto"/>
        <w:left w:val="single" w:sz="4" w:space="0" w:color="auto"/>
        <w:bottom w:val="single" w:sz="4" w:space="0" w:color="auto"/>
      </w:pBdr>
      <w:suppressAutoHyphens w:val="0"/>
      <w:spacing w:before="100" w:beforeAutospacing="1" w:after="100" w:afterAutospacing="1"/>
    </w:pPr>
    <w:rPr>
      <w:rFonts w:ascii="Courier New" w:hAnsi="Courier New" w:cs="Courier New"/>
      <w:b/>
      <w:bCs/>
      <w:sz w:val="24"/>
      <w:szCs w:val="24"/>
      <w:lang w:eastAsia="ru-RU"/>
    </w:rPr>
  </w:style>
  <w:style w:type="paragraph" w:customStyle="1" w:styleId="xl254">
    <w:name w:val="xl254"/>
    <w:basedOn w:val="a"/>
    <w:qFormat/>
    <w:rsid w:val="00487555"/>
    <w:pPr>
      <w:pBdr>
        <w:top w:val="single" w:sz="4" w:space="0" w:color="auto"/>
        <w:left w:val="single" w:sz="4" w:space="0" w:color="auto"/>
        <w:bottom w:val="single" w:sz="4" w:space="0" w:color="auto"/>
        <w:right w:val="single" w:sz="4" w:space="0" w:color="auto"/>
      </w:pBdr>
      <w:shd w:val="clear" w:color="auto" w:fill="DBEEF3"/>
      <w:suppressAutoHyphens w:val="0"/>
      <w:spacing w:before="100" w:beforeAutospacing="1" w:after="100" w:afterAutospacing="1"/>
    </w:pPr>
    <w:rPr>
      <w:rFonts w:ascii="Courier New" w:hAnsi="Courier New" w:cs="Courier New"/>
      <w:sz w:val="18"/>
      <w:szCs w:val="18"/>
      <w:lang w:eastAsia="ru-RU"/>
    </w:rPr>
  </w:style>
  <w:style w:type="paragraph" w:customStyle="1" w:styleId="xl255">
    <w:name w:val="xl255"/>
    <w:basedOn w:val="a"/>
    <w:qFormat/>
    <w:rsid w:val="00487555"/>
    <w:pPr>
      <w:pBdr>
        <w:top w:val="single" w:sz="8" w:space="0" w:color="auto"/>
        <w:right w:val="single" w:sz="4" w:space="0" w:color="auto"/>
      </w:pBdr>
      <w:shd w:val="clear" w:color="auto" w:fill="FFC000"/>
      <w:suppressAutoHyphens w:val="0"/>
      <w:spacing w:before="100" w:beforeAutospacing="1" w:after="100" w:afterAutospacing="1"/>
    </w:pPr>
    <w:rPr>
      <w:sz w:val="18"/>
      <w:szCs w:val="18"/>
      <w:lang w:eastAsia="ru-RU"/>
    </w:rPr>
  </w:style>
  <w:style w:type="paragraph" w:customStyle="1" w:styleId="xl256">
    <w:name w:val="xl256"/>
    <w:basedOn w:val="a"/>
    <w:qFormat/>
    <w:rsid w:val="00487555"/>
    <w:pPr>
      <w:pBdr>
        <w:right w:val="single" w:sz="4" w:space="0" w:color="auto"/>
      </w:pBdr>
      <w:shd w:val="clear" w:color="auto" w:fill="FFC000"/>
      <w:suppressAutoHyphens w:val="0"/>
      <w:spacing w:before="100" w:beforeAutospacing="1" w:after="100" w:afterAutospacing="1"/>
    </w:pPr>
    <w:rPr>
      <w:sz w:val="18"/>
      <w:szCs w:val="18"/>
      <w:lang w:eastAsia="ru-RU"/>
    </w:rPr>
  </w:style>
  <w:style w:type="paragraph" w:customStyle="1" w:styleId="xl257">
    <w:name w:val="xl257"/>
    <w:basedOn w:val="a"/>
    <w:qFormat/>
    <w:rsid w:val="00487555"/>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sz w:val="18"/>
      <w:szCs w:val="18"/>
      <w:lang w:eastAsia="ru-RU"/>
    </w:rPr>
  </w:style>
  <w:style w:type="paragraph" w:customStyle="1" w:styleId="xl258">
    <w:name w:val="xl258"/>
    <w:basedOn w:val="a"/>
    <w:qFormat/>
    <w:rsid w:val="00487555"/>
    <w:pPr>
      <w:pBdr>
        <w:top w:val="single" w:sz="4" w:space="0" w:color="auto"/>
        <w:left w:val="single" w:sz="4" w:space="0" w:color="auto"/>
        <w:right w:val="single" w:sz="4" w:space="0" w:color="auto"/>
      </w:pBdr>
      <w:shd w:val="clear" w:color="auto" w:fill="FFC000"/>
      <w:suppressAutoHyphens w:val="0"/>
      <w:spacing w:before="100" w:beforeAutospacing="1" w:after="100" w:afterAutospacing="1"/>
    </w:pPr>
    <w:rPr>
      <w:rFonts w:ascii="Courier New" w:hAnsi="Courier New" w:cs="Courier New"/>
      <w:sz w:val="18"/>
      <w:szCs w:val="18"/>
      <w:lang w:eastAsia="ru-RU"/>
    </w:rPr>
  </w:style>
  <w:style w:type="paragraph" w:customStyle="1" w:styleId="xl259">
    <w:name w:val="xl259"/>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60">
    <w:name w:val="xl260"/>
    <w:basedOn w:val="a"/>
    <w:qFormat/>
    <w:rsid w:val="00487555"/>
    <w:pPr>
      <w:pBdr>
        <w:left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61">
    <w:name w:val="xl261"/>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262">
    <w:name w:val="xl262"/>
    <w:basedOn w:val="a"/>
    <w:qFormat/>
    <w:rsid w:val="00487555"/>
    <w:pPr>
      <w:pBdr>
        <w:top w:val="single" w:sz="4" w:space="0" w:color="auto"/>
        <w:left w:val="single" w:sz="4" w:space="0" w:color="auto"/>
        <w:right w:val="single" w:sz="4" w:space="0" w:color="auto"/>
      </w:pBdr>
      <w:shd w:val="clear" w:color="auto" w:fill="FFC000"/>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63">
    <w:name w:val="xl263"/>
    <w:basedOn w:val="a"/>
    <w:qFormat/>
    <w:rsid w:val="00487555"/>
    <w:pPr>
      <w:pBdr>
        <w:left w:val="single" w:sz="4" w:space="0" w:color="auto"/>
        <w:bottom w:val="single" w:sz="4" w:space="0" w:color="auto"/>
        <w:right w:val="single" w:sz="4" w:space="0" w:color="auto"/>
      </w:pBdr>
      <w:shd w:val="clear" w:color="auto" w:fill="FFC000"/>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64">
    <w:name w:val="xl264"/>
    <w:basedOn w:val="a"/>
    <w:qFormat/>
    <w:rsid w:val="00487555"/>
    <w:pPr>
      <w:pBdr>
        <w:top w:val="single" w:sz="4" w:space="0" w:color="auto"/>
        <w:left w:val="single" w:sz="4" w:space="0" w:color="auto"/>
      </w:pBdr>
      <w:shd w:val="clear" w:color="auto" w:fill="FFC000"/>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65">
    <w:name w:val="xl265"/>
    <w:basedOn w:val="a"/>
    <w:qFormat/>
    <w:rsid w:val="00487555"/>
    <w:pPr>
      <w:pBdr>
        <w:left w:val="single" w:sz="4" w:space="0" w:color="auto"/>
        <w:bottom w:val="single" w:sz="4" w:space="0" w:color="auto"/>
      </w:pBdr>
      <w:shd w:val="clear" w:color="auto" w:fill="FFC000"/>
      <w:suppressAutoHyphens w:val="0"/>
      <w:spacing w:before="100" w:beforeAutospacing="1" w:after="100" w:afterAutospacing="1"/>
      <w:jc w:val="center"/>
    </w:pPr>
    <w:rPr>
      <w:rFonts w:ascii="Courier New" w:hAnsi="Courier New" w:cs="Courier New"/>
      <w:sz w:val="24"/>
      <w:szCs w:val="24"/>
      <w:lang w:eastAsia="ru-RU"/>
    </w:rPr>
  </w:style>
  <w:style w:type="paragraph" w:customStyle="1" w:styleId="xl266">
    <w:name w:val="xl266"/>
    <w:basedOn w:val="a"/>
    <w:qFormat/>
    <w:rsid w:val="00487555"/>
    <w:pPr>
      <w:pBdr>
        <w:top w:val="single" w:sz="8" w:space="0" w:color="auto"/>
        <w:right w:val="single" w:sz="4" w:space="0" w:color="auto"/>
      </w:pBdr>
      <w:shd w:val="clear" w:color="auto" w:fill="D7E4BC"/>
      <w:suppressAutoHyphens w:val="0"/>
      <w:spacing w:before="100" w:beforeAutospacing="1" w:after="100" w:afterAutospacing="1"/>
    </w:pPr>
    <w:rPr>
      <w:rFonts w:ascii="Courier New" w:hAnsi="Courier New" w:cs="Courier New"/>
      <w:sz w:val="18"/>
      <w:szCs w:val="18"/>
      <w:lang w:eastAsia="ru-RU"/>
    </w:rPr>
  </w:style>
  <w:style w:type="paragraph" w:customStyle="1" w:styleId="xl267">
    <w:name w:val="xl267"/>
    <w:basedOn w:val="a"/>
    <w:qFormat/>
    <w:rsid w:val="00487555"/>
    <w:pPr>
      <w:pBdr>
        <w:right w:val="single" w:sz="4" w:space="0" w:color="auto"/>
      </w:pBdr>
      <w:shd w:val="clear" w:color="auto" w:fill="D7E4BC"/>
      <w:suppressAutoHyphens w:val="0"/>
      <w:spacing w:before="100" w:beforeAutospacing="1" w:after="100" w:afterAutospacing="1"/>
    </w:pPr>
    <w:rPr>
      <w:rFonts w:ascii="Courier New" w:hAnsi="Courier New" w:cs="Courier New"/>
      <w:sz w:val="18"/>
      <w:szCs w:val="18"/>
      <w:lang w:eastAsia="ru-RU"/>
    </w:rPr>
  </w:style>
  <w:style w:type="paragraph" w:customStyle="1" w:styleId="xl268">
    <w:name w:val="xl268"/>
    <w:basedOn w:val="a"/>
    <w:qFormat/>
    <w:rsid w:val="00487555"/>
    <w:pPr>
      <w:pBdr>
        <w:top w:val="single" w:sz="4" w:space="0" w:color="auto"/>
        <w:left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69">
    <w:name w:val="xl269"/>
    <w:basedOn w:val="a"/>
    <w:qFormat/>
    <w:rsid w:val="00487555"/>
    <w:pPr>
      <w:pBdr>
        <w:left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270">
    <w:name w:val="xl270"/>
    <w:basedOn w:val="a"/>
    <w:qFormat/>
    <w:rsid w:val="00487555"/>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character" w:customStyle="1" w:styleId="WW8Num3z0">
    <w:name w:val="WW8Num3z0"/>
    <w:rsid w:val="00487555"/>
    <w:rPr>
      <w:rFonts w:ascii="Symbol" w:hAnsi="Symbol" w:hint="default"/>
    </w:rPr>
  </w:style>
  <w:style w:type="character" w:customStyle="1" w:styleId="WW8Num6z0">
    <w:name w:val="WW8Num6z0"/>
    <w:rsid w:val="00487555"/>
    <w:rPr>
      <w:rFonts w:ascii="Times New Roman" w:hAnsi="Times New Roman" w:cs="Times New Roman" w:hint="default"/>
    </w:rPr>
  </w:style>
  <w:style w:type="character" w:customStyle="1" w:styleId="WW8Num9z0">
    <w:name w:val="WW8Num9z0"/>
    <w:rsid w:val="00487555"/>
    <w:rPr>
      <w:rFonts w:ascii="Symbol" w:hAnsi="Symbol" w:hint="default"/>
    </w:rPr>
  </w:style>
  <w:style w:type="character" w:customStyle="1" w:styleId="WW8Num10z0">
    <w:name w:val="WW8Num10z0"/>
    <w:rsid w:val="00487555"/>
    <w:rPr>
      <w:rFonts w:ascii="Symbol" w:hAnsi="Symbol" w:hint="default"/>
    </w:rPr>
  </w:style>
  <w:style w:type="character" w:customStyle="1" w:styleId="WW8Num10z1">
    <w:name w:val="WW8Num10z1"/>
    <w:rsid w:val="00487555"/>
    <w:rPr>
      <w:rFonts w:ascii="Courier New" w:hAnsi="Courier New" w:cs="Courier New" w:hint="default"/>
    </w:rPr>
  </w:style>
  <w:style w:type="character" w:customStyle="1" w:styleId="WW8Num10z2">
    <w:name w:val="WW8Num10z2"/>
    <w:rsid w:val="00487555"/>
    <w:rPr>
      <w:rFonts w:ascii="Wingdings" w:hAnsi="Wingdings" w:hint="default"/>
    </w:rPr>
  </w:style>
  <w:style w:type="character" w:customStyle="1" w:styleId="WW8Num14z0">
    <w:name w:val="WW8Num14z0"/>
    <w:rsid w:val="00487555"/>
    <w:rPr>
      <w:rFonts w:ascii="Symbol" w:hAnsi="Symbol" w:hint="default"/>
    </w:rPr>
  </w:style>
  <w:style w:type="character" w:customStyle="1" w:styleId="WW8Num18z0">
    <w:name w:val="WW8Num18z0"/>
    <w:rsid w:val="00487555"/>
    <w:rPr>
      <w:rFonts w:ascii="Times New Roman" w:eastAsia="Times New Roman" w:hAnsi="Times New Roman" w:cs="Times New Roman" w:hint="default"/>
    </w:rPr>
  </w:style>
  <w:style w:type="character" w:customStyle="1" w:styleId="WW8Num18z1">
    <w:name w:val="WW8Num18z1"/>
    <w:rsid w:val="00487555"/>
    <w:rPr>
      <w:rFonts w:ascii="Courier New" w:hAnsi="Courier New" w:cs="Courier New" w:hint="default"/>
    </w:rPr>
  </w:style>
  <w:style w:type="character" w:customStyle="1" w:styleId="WW8Num18z2">
    <w:name w:val="WW8Num18z2"/>
    <w:rsid w:val="00487555"/>
    <w:rPr>
      <w:rFonts w:ascii="Wingdings" w:hAnsi="Wingdings" w:hint="default"/>
    </w:rPr>
  </w:style>
  <w:style w:type="character" w:customStyle="1" w:styleId="WW8Num18z3">
    <w:name w:val="WW8Num18z3"/>
    <w:rsid w:val="00487555"/>
    <w:rPr>
      <w:rFonts w:ascii="Symbol" w:hAnsi="Symbol" w:hint="default"/>
    </w:rPr>
  </w:style>
  <w:style w:type="character" w:customStyle="1" w:styleId="WW8Num21z0">
    <w:name w:val="WW8Num21z0"/>
    <w:rsid w:val="00487555"/>
    <w:rPr>
      <w:rFonts w:ascii="Times New Roman" w:hAnsi="Times New Roman" w:cs="Times New Roman" w:hint="default"/>
    </w:rPr>
  </w:style>
  <w:style w:type="character" w:customStyle="1" w:styleId="WW8Num21z1">
    <w:name w:val="WW8Num21z1"/>
    <w:rsid w:val="00487555"/>
    <w:rPr>
      <w:rFonts w:ascii="Courier New" w:hAnsi="Courier New" w:cs="Courier New" w:hint="default"/>
    </w:rPr>
  </w:style>
  <w:style w:type="character" w:customStyle="1" w:styleId="WW8Num21z2">
    <w:name w:val="WW8Num21z2"/>
    <w:rsid w:val="00487555"/>
    <w:rPr>
      <w:rFonts w:ascii="Wingdings" w:hAnsi="Wingdings" w:hint="default"/>
    </w:rPr>
  </w:style>
  <w:style w:type="character" w:customStyle="1" w:styleId="WW8Num21z3">
    <w:name w:val="WW8Num21z3"/>
    <w:rsid w:val="00487555"/>
    <w:rPr>
      <w:rFonts w:ascii="Symbol" w:hAnsi="Symbol" w:hint="default"/>
    </w:rPr>
  </w:style>
  <w:style w:type="character" w:customStyle="1" w:styleId="WW8Num22z0">
    <w:name w:val="WW8Num22z0"/>
    <w:rsid w:val="00487555"/>
    <w:rPr>
      <w:rFonts w:ascii="Symbol" w:hAnsi="Symbol" w:hint="default"/>
    </w:rPr>
  </w:style>
  <w:style w:type="character" w:customStyle="1" w:styleId="WW8Num23z0">
    <w:name w:val="WW8Num23z0"/>
    <w:rsid w:val="00487555"/>
    <w:rPr>
      <w:rFonts w:ascii="Times New Roman" w:hAnsi="Times New Roman" w:cs="Times New Roman" w:hint="default"/>
    </w:rPr>
  </w:style>
  <w:style w:type="character" w:customStyle="1" w:styleId="WW8Num26z0">
    <w:name w:val="WW8Num26z0"/>
    <w:rsid w:val="00487555"/>
    <w:rPr>
      <w:rFonts w:ascii="Symbol" w:hAnsi="Symbol" w:hint="default"/>
    </w:rPr>
  </w:style>
  <w:style w:type="character" w:customStyle="1" w:styleId="WW8Num31z0">
    <w:name w:val="WW8Num31z0"/>
    <w:rsid w:val="00487555"/>
    <w:rPr>
      <w:rFonts w:ascii="Times New Roman" w:hAnsi="Times New Roman" w:cs="Times New Roman" w:hint="default"/>
    </w:rPr>
  </w:style>
  <w:style w:type="character" w:customStyle="1" w:styleId="WW8Num35z0">
    <w:name w:val="WW8Num35z0"/>
    <w:rsid w:val="00487555"/>
    <w:rPr>
      <w:rFonts w:ascii="Symbol" w:hAnsi="Symbol" w:hint="default"/>
    </w:rPr>
  </w:style>
  <w:style w:type="character" w:customStyle="1" w:styleId="WW8Num37z0">
    <w:name w:val="WW8Num37z0"/>
    <w:rsid w:val="00487555"/>
    <w:rPr>
      <w:rFonts w:ascii="Symbol" w:hAnsi="Symbol" w:hint="default"/>
    </w:rPr>
  </w:style>
  <w:style w:type="character" w:customStyle="1" w:styleId="WW8Num39z2">
    <w:name w:val="WW8Num39z2"/>
    <w:rsid w:val="00487555"/>
    <w:rPr>
      <w:rFonts w:ascii="Times New Roman" w:eastAsia="Times New Roman" w:hAnsi="Times New Roman" w:cs="Times New Roman" w:hint="default"/>
    </w:rPr>
  </w:style>
  <w:style w:type="character" w:customStyle="1" w:styleId="WW8Num40z0">
    <w:name w:val="WW8Num40z0"/>
    <w:rsid w:val="00487555"/>
    <w:rPr>
      <w:rFonts w:ascii="Symbol" w:hAnsi="Symbol" w:hint="default"/>
    </w:rPr>
  </w:style>
  <w:style w:type="character" w:customStyle="1" w:styleId="WW8Num42z0">
    <w:name w:val="WW8Num42z0"/>
    <w:rsid w:val="00487555"/>
    <w:rPr>
      <w:rFonts w:ascii="Symbol" w:hAnsi="Symbol" w:hint="default"/>
    </w:rPr>
  </w:style>
  <w:style w:type="character" w:customStyle="1" w:styleId="WW8Num44z0">
    <w:name w:val="WW8Num44z0"/>
    <w:rsid w:val="00487555"/>
    <w:rPr>
      <w:rFonts w:ascii="Symbol" w:hAnsi="Symbol" w:hint="default"/>
    </w:rPr>
  </w:style>
  <w:style w:type="character" w:customStyle="1" w:styleId="WW8Num45z0">
    <w:name w:val="WW8Num45z0"/>
    <w:rsid w:val="00487555"/>
    <w:rPr>
      <w:rFonts w:ascii="Times New Roman" w:hAnsi="Times New Roman" w:cs="Times New Roman" w:hint="default"/>
    </w:rPr>
  </w:style>
  <w:style w:type="character" w:customStyle="1" w:styleId="WW8Num46z0">
    <w:name w:val="WW8Num46z0"/>
    <w:rsid w:val="00487555"/>
    <w:rPr>
      <w:rFonts w:ascii="Symbol" w:hAnsi="Symbol" w:hint="default"/>
    </w:rPr>
  </w:style>
  <w:style w:type="character" w:customStyle="1" w:styleId="WW8Num48z0">
    <w:name w:val="WW8Num48z0"/>
    <w:rsid w:val="00487555"/>
    <w:rPr>
      <w:rFonts w:ascii="Symbol" w:hAnsi="Symbol" w:hint="default"/>
    </w:rPr>
  </w:style>
  <w:style w:type="character" w:customStyle="1" w:styleId="WW8Num49z0">
    <w:name w:val="WW8Num49z0"/>
    <w:rsid w:val="00487555"/>
    <w:rPr>
      <w:rFonts w:ascii="Times New Roman" w:hAnsi="Times New Roman" w:cs="Times New Roman" w:hint="default"/>
    </w:rPr>
  </w:style>
  <w:style w:type="character" w:customStyle="1" w:styleId="WW8Num51z0">
    <w:name w:val="WW8Num51z0"/>
    <w:rsid w:val="00487555"/>
    <w:rPr>
      <w:rFonts w:ascii="Symbol" w:hAnsi="Symbol" w:hint="default"/>
    </w:rPr>
  </w:style>
  <w:style w:type="character" w:customStyle="1" w:styleId="WW8Num53z0">
    <w:name w:val="WW8Num53z0"/>
    <w:rsid w:val="00487555"/>
    <w:rPr>
      <w:rFonts w:ascii="Symbol" w:hAnsi="Symbol" w:hint="default"/>
    </w:rPr>
  </w:style>
  <w:style w:type="character" w:customStyle="1" w:styleId="WW8Num55z0">
    <w:name w:val="WW8Num55z0"/>
    <w:rsid w:val="00487555"/>
    <w:rPr>
      <w:rFonts w:ascii="Times New Roman" w:hAnsi="Times New Roman" w:cs="Times New Roman" w:hint="default"/>
    </w:rPr>
  </w:style>
  <w:style w:type="character" w:customStyle="1" w:styleId="WW8Num56z0">
    <w:name w:val="WW8Num56z0"/>
    <w:rsid w:val="00487555"/>
    <w:rPr>
      <w:rFonts w:ascii="Times New Roman" w:hAnsi="Times New Roman" w:cs="Times New Roman" w:hint="default"/>
    </w:rPr>
  </w:style>
  <w:style w:type="character" w:customStyle="1" w:styleId="WW8Num57z0">
    <w:name w:val="WW8Num57z0"/>
    <w:rsid w:val="00487555"/>
    <w:rPr>
      <w:rFonts w:ascii="Symbol" w:hAnsi="Symbol" w:hint="default"/>
    </w:rPr>
  </w:style>
  <w:style w:type="character" w:customStyle="1" w:styleId="WW8Num59z0">
    <w:name w:val="WW8Num59z0"/>
    <w:rsid w:val="00487555"/>
    <w:rPr>
      <w:rFonts w:ascii="Symbol" w:hAnsi="Symbol" w:hint="default"/>
    </w:rPr>
  </w:style>
  <w:style w:type="character" w:customStyle="1" w:styleId="WW8Num60z0">
    <w:name w:val="WW8Num60z0"/>
    <w:rsid w:val="00487555"/>
    <w:rPr>
      <w:rFonts w:ascii="Times New Roman" w:hAnsi="Times New Roman" w:cs="Times New Roman" w:hint="default"/>
      <w:b w:val="0"/>
      <w:bCs w:val="0"/>
      <w:i w:val="0"/>
      <w:iCs w:val="0"/>
      <w:strike w:val="0"/>
      <w:dstrike w:val="0"/>
      <w:sz w:val="28"/>
      <w:u w:val="none"/>
      <w:effect w:val="none"/>
    </w:rPr>
  </w:style>
  <w:style w:type="character" w:customStyle="1" w:styleId="WW8Num61z0">
    <w:name w:val="WW8Num61z0"/>
    <w:rsid w:val="00487555"/>
    <w:rPr>
      <w:rFonts w:ascii="Times New Roman" w:hAnsi="Times New Roman" w:cs="Times New Roman" w:hint="default"/>
    </w:rPr>
  </w:style>
  <w:style w:type="character" w:customStyle="1" w:styleId="WW8Num64z0">
    <w:name w:val="WW8Num64z0"/>
    <w:rsid w:val="00487555"/>
    <w:rPr>
      <w:rFonts w:ascii="Symbol" w:hAnsi="Symbol" w:hint="default"/>
    </w:rPr>
  </w:style>
  <w:style w:type="character" w:customStyle="1" w:styleId="WW8Num66z0">
    <w:name w:val="WW8Num66z0"/>
    <w:rsid w:val="00487555"/>
    <w:rPr>
      <w:rFonts w:ascii="Times New Roman" w:hAnsi="Times New Roman" w:cs="Times New Roman" w:hint="default"/>
    </w:rPr>
  </w:style>
  <w:style w:type="character" w:customStyle="1" w:styleId="WW8Num67z2">
    <w:name w:val="WW8Num67z2"/>
    <w:rsid w:val="00487555"/>
    <w:rPr>
      <w:rFonts w:ascii="Wingdings" w:hAnsi="Wingdings" w:hint="default"/>
    </w:rPr>
  </w:style>
  <w:style w:type="character" w:customStyle="1" w:styleId="WW8Num67z3">
    <w:name w:val="WW8Num67z3"/>
    <w:rsid w:val="00487555"/>
    <w:rPr>
      <w:rFonts w:ascii="Symbol" w:hAnsi="Symbol" w:hint="default"/>
    </w:rPr>
  </w:style>
  <w:style w:type="character" w:customStyle="1" w:styleId="WW8Num67z4">
    <w:name w:val="WW8Num67z4"/>
    <w:rsid w:val="00487555"/>
    <w:rPr>
      <w:rFonts w:ascii="Courier New" w:hAnsi="Courier New" w:cs="Courier New" w:hint="default"/>
    </w:rPr>
  </w:style>
  <w:style w:type="character" w:customStyle="1" w:styleId="WW8Num68z0">
    <w:name w:val="WW8Num68z0"/>
    <w:rsid w:val="00487555"/>
    <w:rPr>
      <w:rFonts w:ascii="Times New Roman" w:hAnsi="Times New Roman" w:cs="Times New Roman" w:hint="default"/>
    </w:rPr>
  </w:style>
  <w:style w:type="character" w:customStyle="1" w:styleId="WW8Num71z0">
    <w:name w:val="WW8Num71z0"/>
    <w:rsid w:val="00487555"/>
    <w:rPr>
      <w:rFonts w:ascii="Symbol" w:hAnsi="Symbol" w:hint="default"/>
    </w:rPr>
  </w:style>
  <w:style w:type="character" w:customStyle="1" w:styleId="WW8Num74z0">
    <w:name w:val="WW8Num74z0"/>
    <w:rsid w:val="00487555"/>
    <w:rPr>
      <w:rFonts w:ascii="Times New Roman" w:hAnsi="Times New Roman" w:cs="Times New Roman" w:hint="default"/>
    </w:rPr>
  </w:style>
  <w:style w:type="character" w:customStyle="1" w:styleId="WW8Num76z0">
    <w:name w:val="WW8Num76z0"/>
    <w:rsid w:val="00487555"/>
    <w:rPr>
      <w:rFonts w:ascii="Times New Roman" w:hAnsi="Times New Roman" w:cs="Times New Roman" w:hint="default"/>
    </w:rPr>
  </w:style>
  <w:style w:type="character" w:customStyle="1" w:styleId="WW8Num77z0">
    <w:name w:val="WW8Num77z0"/>
    <w:rsid w:val="00487555"/>
    <w:rPr>
      <w:rFonts w:ascii="Symbol" w:hAnsi="Symbol" w:hint="default"/>
    </w:rPr>
  </w:style>
  <w:style w:type="character" w:customStyle="1" w:styleId="WW8Num78z0">
    <w:name w:val="WW8Num78z0"/>
    <w:rsid w:val="00487555"/>
    <w:rPr>
      <w:rFonts w:ascii="Symbol" w:hAnsi="Symbol" w:hint="default"/>
    </w:rPr>
  </w:style>
  <w:style w:type="character" w:customStyle="1" w:styleId="WW8Num80z0">
    <w:name w:val="WW8Num80z0"/>
    <w:rsid w:val="00487555"/>
    <w:rPr>
      <w:rFonts w:ascii="Symbol" w:hAnsi="Symbol" w:hint="default"/>
    </w:rPr>
  </w:style>
  <w:style w:type="character" w:customStyle="1" w:styleId="WW8Num81z0">
    <w:name w:val="WW8Num81z0"/>
    <w:rsid w:val="00487555"/>
    <w:rPr>
      <w:rFonts w:ascii="Times New Roman" w:hAnsi="Times New Roman" w:cs="Times New Roman" w:hint="default"/>
    </w:rPr>
  </w:style>
  <w:style w:type="character" w:customStyle="1" w:styleId="WW8Num81z1">
    <w:name w:val="WW8Num81z1"/>
    <w:rsid w:val="00487555"/>
    <w:rPr>
      <w:rFonts w:ascii="Courier New" w:hAnsi="Courier New" w:cs="Courier New" w:hint="default"/>
    </w:rPr>
  </w:style>
  <w:style w:type="character" w:customStyle="1" w:styleId="WW8Num81z2">
    <w:name w:val="WW8Num81z2"/>
    <w:rsid w:val="00487555"/>
    <w:rPr>
      <w:rFonts w:ascii="Wingdings" w:hAnsi="Wingdings" w:hint="default"/>
    </w:rPr>
  </w:style>
  <w:style w:type="character" w:customStyle="1" w:styleId="WW8Num81z3">
    <w:name w:val="WW8Num81z3"/>
    <w:rsid w:val="00487555"/>
    <w:rPr>
      <w:rFonts w:ascii="Symbol" w:hAnsi="Symbol" w:hint="default"/>
    </w:rPr>
  </w:style>
  <w:style w:type="character" w:customStyle="1" w:styleId="WW8Num82z0">
    <w:name w:val="WW8Num82z0"/>
    <w:rsid w:val="00487555"/>
    <w:rPr>
      <w:rFonts w:ascii="Times New Roman" w:hAnsi="Times New Roman" w:cs="Times New Roman" w:hint="default"/>
    </w:rPr>
  </w:style>
  <w:style w:type="character" w:customStyle="1" w:styleId="WW8Num83z0">
    <w:name w:val="WW8Num83z0"/>
    <w:rsid w:val="00487555"/>
    <w:rPr>
      <w:rFonts w:ascii="Symbol" w:hAnsi="Symbol" w:hint="default"/>
    </w:rPr>
  </w:style>
  <w:style w:type="character" w:customStyle="1" w:styleId="WW8Num86z0">
    <w:name w:val="WW8Num86z0"/>
    <w:rsid w:val="00487555"/>
    <w:rPr>
      <w:rFonts w:ascii="Symbol" w:hAnsi="Symbol" w:hint="default"/>
    </w:rPr>
  </w:style>
  <w:style w:type="character" w:customStyle="1" w:styleId="WW8Num88z0">
    <w:name w:val="WW8Num88z0"/>
    <w:rsid w:val="00487555"/>
    <w:rPr>
      <w:rFonts w:ascii="Symbol" w:hAnsi="Symbol" w:hint="default"/>
    </w:rPr>
  </w:style>
  <w:style w:type="character" w:customStyle="1" w:styleId="WW8Num89z0">
    <w:name w:val="WW8Num89z0"/>
    <w:rsid w:val="00487555"/>
    <w:rPr>
      <w:rFonts w:ascii="Symbol" w:hAnsi="Symbol" w:hint="default"/>
    </w:rPr>
  </w:style>
  <w:style w:type="character" w:customStyle="1" w:styleId="WW8Num90z0">
    <w:name w:val="WW8Num90z0"/>
    <w:rsid w:val="00487555"/>
    <w:rPr>
      <w:rFonts w:ascii="Times New Roman" w:hAnsi="Times New Roman" w:cs="Times New Roman" w:hint="default"/>
    </w:rPr>
  </w:style>
  <w:style w:type="character" w:customStyle="1" w:styleId="WW8Num92z0">
    <w:name w:val="WW8Num92z0"/>
    <w:rsid w:val="00487555"/>
    <w:rPr>
      <w:rFonts w:ascii="Symbol" w:hAnsi="Symbol" w:hint="default"/>
    </w:rPr>
  </w:style>
  <w:style w:type="character" w:customStyle="1" w:styleId="WW8Num93z0">
    <w:name w:val="WW8Num93z0"/>
    <w:rsid w:val="00487555"/>
    <w:rPr>
      <w:color w:val="000000"/>
      <w:sz w:val="28"/>
    </w:rPr>
  </w:style>
  <w:style w:type="character" w:customStyle="1" w:styleId="WW8Num94z0">
    <w:name w:val="WW8Num94z0"/>
    <w:rsid w:val="00487555"/>
    <w:rPr>
      <w:rFonts w:ascii="Times New Roman" w:hAnsi="Times New Roman" w:cs="Times New Roman" w:hint="default"/>
    </w:rPr>
  </w:style>
  <w:style w:type="character" w:customStyle="1" w:styleId="WW8Num95z0">
    <w:name w:val="WW8Num95z0"/>
    <w:rsid w:val="00487555"/>
    <w:rPr>
      <w:rFonts w:ascii="Symbol" w:hAnsi="Symbol" w:hint="default"/>
    </w:rPr>
  </w:style>
  <w:style w:type="character" w:customStyle="1" w:styleId="WW8Num97z0">
    <w:name w:val="WW8Num97z0"/>
    <w:rsid w:val="00487555"/>
    <w:rPr>
      <w:rFonts w:ascii="Symbol" w:hAnsi="Symbol" w:hint="default"/>
    </w:rPr>
  </w:style>
  <w:style w:type="character" w:customStyle="1" w:styleId="WW8Num99z2">
    <w:name w:val="WW8Num99z2"/>
    <w:rsid w:val="00487555"/>
    <w:rPr>
      <w:rFonts w:ascii="Wingdings" w:hAnsi="Wingdings" w:hint="default"/>
    </w:rPr>
  </w:style>
  <w:style w:type="character" w:customStyle="1" w:styleId="WW8Num99z3">
    <w:name w:val="WW8Num99z3"/>
    <w:rsid w:val="00487555"/>
    <w:rPr>
      <w:rFonts w:ascii="Symbol" w:hAnsi="Symbol" w:hint="default"/>
    </w:rPr>
  </w:style>
  <w:style w:type="character" w:customStyle="1" w:styleId="WW8Num99z4">
    <w:name w:val="WW8Num99z4"/>
    <w:rsid w:val="00487555"/>
    <w:rPr>
      <w:rFonts w:ascii="Courier New" w:hAnsi="Courier New" w:cs="Courier New" w:hint="default"/>
    </w:rPr>
  </w:style>
  <w:style w:type="character" w:customStyle="1" w:styleId="WW8Num101z0">
    <w:name w:val="WW8Num101z0"/>
    <w:rsid w:val="00487555"/>
    <w:rPr>
      <w:rFonts w:ascii="Times New Roman" w:hAnsi="Times New Roman" w:cs="Times New Roman" w:hint="default"/>
    </w:rPr>
  </w:style>
  <w:style w:type="character" w:customStyle="1" w:styleId="WW8Num102z0">
    <w:name w:val="WW8Num102z0"/>
    <w:rsid w:val="00487555"/>
    <w:rPr>
      <w:rFonts w:ascii="Times New Roman" w:eastAsia="Times New Roman" w:hAnsi="Times New Roman" w:cs="Times New Roman" w:hint="default"/>
    </w:rPr>
  </w:style>
  <w:style w:type="character" w:customStyle="1" w:styleId="WW8Num102z1">
    <w:name w:val="WW8Num102z1"/>
    <w:rsid w:val="00487555"/>
    <w:rPr>
      <w:rFonts w:ascii="Courier New" w:hAnsi="Courier New" w:cs="Courier New" w:hint="default"/>
    </w:rPr>
  </w:style>
  <w:style w:type="character" w:customStyle="1" w:styleId="WW8Num102z2">
    <w:name w:val="WW8Num102z2"/>
    <w:rsid w:val="00487555"/>
    <w:rPr>
      <w:rFonts w:ascii="Wingdings" w:hAnsi="Wingdings" w:hint="default"/>
    </w:rPr>
  </w:style>
  <w:style w:type="character" w:customStyle="1" w:styleId="WW8Num102z3">
    <w:name w:val="WW8Num102z3"/>
    <w:rsid w:val="00487555"/>
    <w:rPr>
      <w:rFonts w:ascii="Symbol" w:hAnsi="Symbol" w:hint="default"/>
    </w:rPr>
  </w:style>
  <w:style w:type="character" w:customStyle="1" w:styleId="WW8Num104z1">
    <w:name w:val="WW8Num104z1"/>
    <w:rsid w:val="00487555"/>
    <w:rPr>
      <w:rFonts w:ascii="Times New Roman" w:eastAsia="Times New Roman" w:hAnsi="Times New Roman" w:cs="Times New Roman" w:hint="default"/>
    </w:rPr>
  </w:style>
  <w:style w:type="character" w:customStyle="1" w:styleId="WW8Num105z0">
    <w:name w:val="WW8Num105z0"/>
    <w:rsid w:val="00487555"/>
    <w:rPr>
      <w:rFonts w:ascii="Symbol" w:hAnsi="Symbol" w:hint="default"/>
    </w:rPr>
  </w:style>
  <w:style w:type="character" w:customStyle="1" w:styleId="WW8Num106z0">
    <w:name w:val="WW8Num106z0"/>
    <w:rsid w:val="00487555"/>
    <w:rPr>
      <w:rFonts w:ascii="Symbol" w:hAnsi="Symbol" w:hint="default"/>
    </w:rPr>
  </w:style>
  <w:style w:type="character" w:customStyle="1" w:styleId="WW8Num107z0">
    <w:name w:val="WW8Num107z0"/>
    <w:rsid w:val="00487555"/>
    <w:rPr>
      <w:rFonts w:ascii="Times New Roman" w:eastAsia="Times New Roman" w:hAnsi="Times New Roman" w:cs="Times New Roman" w:hint="default"/>
    </w:rPr>
  </w:style>
  <w:style w:type="character" w:customStyle="1" w:styleId="WW8Num107z1">
    <w:name w:val="WW8Num107z1"/>
    <w:rsid w:val="00487555"/>
    <w:rPr>
      <w:rFonts w:ascii="Courier New" w:hAnsi="Courier New" w:cs="Courier New" w:hint="default"/>
    </w:rPr>
  </w:style>
  <w:style w:type="character" w:customStyle="1" w:styleId="WW8Num107z2">
    <w:name w:val="WW8Num107z2"/>
    <w:rsid w:val="00487555"/>
    <w:rPr>
      <w:rFonts w:ascii="Wingdings" w:hAnsi="Wingdings" w:hint="default"/>
    </w:rPr>
  </w:style>
  <w:style w:type="character" w:customStyle="1" w:styleId="WW8Num107z3">
    <w:name w:val="WW8Num107z3"/>
    <w:rsid w:val="00487555"/>
    <w:rPr>
      <w:rFonts w:ascii="Symbol" w:hAnsi="Symbol" w:hint="default"/>
    </w:rPr>
  </w:style>
  <w:style w:type="character" w:customStyle="1" w:styleId="WW8Num108z0">
    <w:name w:val="WW8Num108z0"/>
    <w:rsid w:val="00487555"/>
    <w:rPr>
      <w:rFonts w:ascii="Symbol" w:hAnsi="Symbol" w:hint="default"/>
    </w:rPr>
  </w:style>
  <w:style w:type="character" w:customStyle="1" w:styleId="WW8Num109z0">
    <w:name w:val="WW8Num109z0"/>
    <w:rsid w:val="00487555"/>
    <w:rPr>
      <w:rFonts w:ascii="Symbol" w:hAnsi="Symbol" w:hint="default"/>
    </w:rPr>
  </w:style>
  <w:style w:type="character" w:customStyle="1" w:styleId="WW8Num110z2">
    <w:name w:val="WW8Num110z2"/>
    <w:rsid w:val="00487555"/>
    <w:rPr>
      <w:rFonts w:ascii="Wingdings" w:hAnsi="Wingdings" w:hint="default"/>
    </w:rPr>
  </w:style>
  <w:style w:type="character" w:customStyle="1" w:styleId="WW8Num110z3">
    <w:name w:val="WW8Num110z3"/>
    <w:rsid w:val="00487555"/>
    <w:rPr>
      <w:rFonts w:ascii="Symbol" w:hAnsi="Symbol" w:hint="default"/>
    </w:rPr>
  </w:style>
  <w:style w:type="character" w:customStyle="1" w:styleId="WW8Num110z4">
    <w:name w:val="WW8Num110z4"/>
    <w:rsid w:val="00487555"/>
    <w:rPr>
      <w:rFonts w:ascii="Courier New" w:hAnsi="Courier New" w:cs="Courier New" w:hint="default"/>
    </w:rPr>
  </w:style>
  <w:style w:type="character" w:customStyle="1" w:styleId="WW8Num111z0">
    <w:name w:val="WW8Num111z0"/>
    <w:rsid w:val="00487555"/>
    <w:rPr>
      <w:rFonts w:ascii="Times New Roman" w:hAnsi="Times New Roman" w:cs="Times New Roman" w:hint="default"/>
    </w:rPr>
  </w:style>
  <w:style w:type="character" w:customStyle="1" w:styleId="WW8Num112z0">
    <w:name w:val="WW8Num112z0"/>
    <w:rsid w:val="00487555"/>
    <w:rPr>
      <w:rFonts w:ascii="Symbol" w:hAnsi="Symbol" w:hint="default"/>
    </w:rPr>
  </w:style>
  <w:style w:type="character" w:customStyle="1" w:styleId="WW8Num113z2">
    <w:name w:val="WW8Num113z2"/>
    <w:rsid w:val="00487555"/>
    <w:rPr>
      <w:rFonts w:ascii="Wingdings" w:hAnsi="Wingdings" w:hint="default"/>
    </w:rPr>
  </w:style>
  <w:style w:type="character" w:customStyle="1" w:styleId="WW8Num113z3">
    <w:name w:val="WW8Num113z3"/>
    <w:rsid w:val="00487555"/>
    <w:rPr>
      <w:rFonts w:ascii="Symbol" w:hAnsi="Symbol" w:hint="default"/>
    </w:rPr>
  </w:style>
  <w:style w:type="character" w:customStyle="1" w:styleId="WW8Num113z4">
    <w:name w:val="WW8Num113z4"/>
    <w:rsid w:val="00487555"/>
    <w:rPr>
      <w:rFonts w:ascii="Courier New" w:hAnsi="Courier New" w:cs="Courier New" w:hint="default"/>
    </w:rPr>
  </w:style>
  <w:style w:type="character" w:customStyle="1" w:styleId="WW8Num115z0">
    <w:name w:val="WW8Num115z0"/>
    <w:rsid w:val="00487555"/>
    <w:rPr>
      <w:rFonts w:ascii="Symbol" w:hAnsi="Symbol" w:hint="default"/>
    </w:rPr>
  </w:style>
  <w:style w:type="character" w:customStyle="1" w:styleId="WW8Num116z0">
    <w:name w:val="WW8Num116z0"/>
    <w:rsid w:val="00487555"/>
    <w:rPr>
      <w:rFonts w:ascii="Symbol" w:hAnsi="Symbol" w:hint="default"/>
    </w:rPr>
  </w:style>
  <w:style w:type="character" w:customStyle="1" w:styleId="WW8Num117z2">
    <w:name w:val="WW8Num117z2"/>
    <w:rsid w:val="00487555"/>
    <w:rPr>
      <w:rFonts w:ascii="Wingdings" w:hAnsi="Wingdings" w:hint="default"/>
    </w:rPr>
  </w:style>
  <w:style w:type="character" w:customStyle="1" w:styleId="WW8Num117z3">
    <w:name w:val="WW8Num117z3"/>
    <w:rsid w:val="00487555"/>
    <w:rPr>
      <w:rFonts w:ascii="Symbol" w:hAnsi="Symbol" w:hint="default"/>
    </w:rPr>
  </w:style>
  <w:style w:type="character" w:customStyle="1" w:styleId="WW8Num117z4">
    <w:name w:val="WW8Num117z4"/>
    <w:rsid w:val="00487555"/>
    <w:rPr>
      <w:rFonts w:ascii="Courier New" w:hAnsi="Courier New" w:cs="Courier New" w:hint="default"/>
    </w:rPr>
  </w:style>
  <w:style w:type="character" w:customStyle="1" w:styleId="WW8Num118z0">
    <w:name w:val="WW8Num118z0"/>
    <w:rsid w:val="00487555"/>
    <w:rPr>
      <w:rFonts w:ascii="Symbol" w:hAnsi="Symbol" w:hint="default"/>
    </w:rPr>
  </w:style>
  <w:style w:type="character" w:customStyle="1" w:styleId="WW8NumSt83z0">
    <w:name w:val="WW8NumSt83z0"/>
    <w:rsid w:val="00487555"/>
    <w:rPr>
      <w:rFonts w:ascii="Times New Roman" w:hAnsi="Times New Roman" w:cs="Times New Roman" w:hint="default"/>
    </w:rPr>
  </w:style>
  <w:style w:type="character" w:customStyle="1" w:styleId="WW8NumSt84z0">
    <w:name w:val="WW8NumSt84z0"/>
    <w:rsid w:val="00487555"/>
    <w:rPr>
      <w:rFonts w:ascii="Times New Roman" w:hAnsi="Times New Roman" w:cs="Times New Roman" w:hint="default"/>
    </w:rPr>
  </w:style>
  <w:style w:type="character" w:customStyle="1" w:styleId="WW8NumSt84z1">
    <w:name w:val="WW8NumSt84z1"/>
    <w:rsid w:val="00487555"/>
    <w:rPr>
      <w:rFonts w:ascii="Courier New" w:hAnsi="Courier New" w:cs="Courier New" w:hint="default"/>
    </w:rPr>
  </w:style>
  <w:style w:type="character" w:customStyle="1" w:styleId="WW8NumSt84z2">
    <w:name w:val="WW8NumSt84z2"/>
    <w:rsid w:val="00487555"/>
    <w:rPr>
      <w:rFonts w:ascii="Wingdings" w:hAnsi="Wingdings" w:hint="default"/>
    </w:rPr>
  </w:style>
  <w:style w:type="character" w:customStyle="1" w:styleId="WW8NumSt84z3">
    <w:name w:val="WW8NumSt84z3"/>
    <w:rsid w:val="00487555"/>
    <w:rPr>
      <w:rFonts w:ascii="Symbol" w:hAnsi="Symbol" w:hint="default"/>
    </w:rPr>
  </w:style>
  <w:style w:type="character" w:customStyle="1" w:styleId="WW8NumSt85z0">
    <w:name w:val="WW8NumSt85z0"/>
    <w:rsid w:val="00487555"/>
    <w:rPr>
      <w:rFonts w:ascii="Times New Roman" w:hAnsi="Times New Roman" w:cs="Times New Roman" w:hint="default"/>
    </w:rPr>
  </w:style>
  <w:style w:type="character" w:customStyle="1" w:styleId="WW8NumSt86z0">
    <w:name w:val="WW8NumSt86z0"/>
    <w:rsid w:val="00487555"/>
    <w:rPr>
      <w:rFonts w:ascii="Times New Roman" w:hAnsi="Times New Roman" w:cs="Times New Roman" w:hint="default"/>
    </w:rPr>
  </w:style>
  <w:style w:type="character" w:customStyle="1" w:styleId="WW8NumSt88z0">
    <w:name w:val="WW8NumSt88z0"/>
    <w:rsid w:val="00487555"/>
    <w:rPr>
      <w:rFonts w:ascii="Times New Roman" w:hAnsi="Times New Roman" w:cs="Times New Roman" w:hint="default"/>
    </w:rPr>
  </w:style>
  <w:style w:type="character" w:customStyle="1" w:styleId="1f4">
    <w:name w:val="Основной шрифт абзаца1"/>
    <w:rsid w:val="00487555"/>
  </w:style>
  <w:style w:type="character" w:customStyle="1" w:styleId="1f5">
    <w:name w:val="Название Знак1"/>
    <w:uiPriority w:val="10"/>
    <w:locked/>
    <w:rsid w:val="00487555"/>
    <w:rPr>
      <w:sz w:val="28"/>
      <w:szCs w:val="24"/>
    </w:rPr>
  </w:style>
  <w:style w:type="character" w:customStyle="1" w:styleId="bt">
    <w:name w:val="bt Знак Знак"/>
    <w:locked/>
    <w:rsid w:val="00487555"/>
    <w:rPr>
      <w:sz w:val="24"/>
      <w:szCs w:val="24"/>
      <w:lang w:val="ru-RU" w:eastAsia="ru-RU" w:bidi="ar-SA"/>
    </w:rPr>
  </w:style>
  <w:style w:type="character" w:customStyle="1" w:styleId="bt1">
    <w:name w:val="bt Знак Знак1"/>
    <w:locked/>
    <w:rsid w:val="00487555"/>
    <w:rPr>
      <w:sz w:val="24"/>
      <w:szCs w:val="24"/>
      <w:lang w:val="ru-RU" w:eastAsia="ru-RU" w:bidi="ar-SA"/>
    </w:rPr>
  </w:style>
  <w:style w:type="character" w:customStyle="1" w:styleId="FontStyle11">
    <w:name w:val="Font Style11"/>
    <w:rsid w:val="00487555"/>
    <w:rPr>
      <w:rFonts w:ascii="Times New Roman" w:hAnsi="Times New Roman" w:cs="Times New Roman" w:hint="default"/>
      <w:sz w:val="18"/>
      <w:szCs w:val="18"/>
    </w:rPr>
  </w:style>
  <w:style w:type="character" w:customStyle="1" w:styleId="FontStyle18">
    <w:name w:val="Font Style18"/>
    <w:rsid w:val="00487555"/>
    <w:rPr>
      <w:rFonts w:ascii="Times New Roman" w:hAnsi="Times New Roman" w:cs="Times New Roman" w:hint="default"/>
      <w:sz w:val="16"/>
      <w:szCs w:val="16"/>
    </w:rPr>
  </w:style>
  <w:style w:type="character" w:customStyle="1" w:styleId="FontStyle21">
    <w:name w:val="Font Style21"/>
    <w:uiPriority w:val="99"/>
    <w:rsid w:val="00487555"/>
    <w:rPr>
      <w:rFonts w:ascii="Times New Roman" w:hAnsi="Times New Roman" w:cs="Times New Roman" w:hint="default"/>
      <w:sz w:val="26"/>
      <w:szCs w:val="26"/>
    </w:rPr>
  </w:style>
  <w:style w:type="character" w:customStyle="1" w:styleId="120">
    <w:name w:val="Знак Знак12"/>
    <w:rsid w:val="00487555"/>
    <w:rPr>
      <w:rFonts w:ascii="Arial" w:eastAsia="Times New Roman" w:hAnsi="Arial" w:cs="Arial" w:hint="default"/>
      <w:b/>
      <w:bCs/>
      <w:kern w:val="32"/>
      <w:sz w:val="32"/>
      <w:szCs w:val="32"/>
      <w:lang w:eastAsia="ru-RU"/>
    </w:rPr>
  </w:style>
  <w:style w:type="character" w:customStyle="1" w:styleId="110">
    <w:name w:val="Знак Знак11"/>
    <w:rsid w:val="00487555"/>
    <w:rPr>
      <w:rFonts w:ascii="Arial" w:eastAsia="Times New Roman" w:hAnsi="Arial" w:cs="Arial" w:hint="default"/>
      <w:b/>
      <w:bCs/>
      <w:sz w:val="26"/>
      <w:szCs w:val="26"/>
      <w:lang w:eastAsia="ru-RU"/>
    </w:rPr>
  </w:style>
  <w:style w:type="character" w:customStyle="1" w:styleId="apple-converted-space">
    <w:name w:val="apple-converted-space"/>
    <w:rsid w:val="00487555"/>
    <w:rPr>
      <w:rFonts w:ascii="Times New Roman" w:hAnsi="Times New Roman" w:cs="Times New Roman" w:hint="default"/>
    </w:rPr>
  </w:style>
  <w:style w:type="character" w:customStyle="1" w:styleId="aff9">
    <w:name w:val="Цветовое выделение"/>
    <w:uiPriority w:val="99"/>
    <w:rsid w:val="00487555"/>
    <w:rPr>
      <w:b/>
      <w:bCs w:val="0"/>
      <w:color w:val="26282F"/>
      <w:sz w:val="26"/>
    </w:rPr>
  </w:style>
  <w:style w:type="character" w:customStyle="1" w:styleId="affa">
    <w:name w:val="Гипертекстовая ссылка"/>
    <w:uiPriority w:val="99"/>
    <w:rsid w:val="00487555"/>
    <w:rPr>
      <w:b/>
      <w:bCs/>
      <w:color w:val="auto"/>
      <w:sz w:val="26"/>
      <w:szCs w:val="26"/>
    </w:rPr>
  </w:style>
  <w:style w:type="character" w:customStyle="1" w:styleId="FontStyle23">
    <w:name w:val="Font Style23"/>
    <w:uiPriority w:val="99"/>
    <w:rsid w:val="00487555"/>
    <w:rPr>
      <w:rFonts w:ascii="Times New Roman" w:hAnsi="Times New Roman" w:cs="Times New Roman" w:hint="default"/>
      <w:sz w:val="26"/>
      <w:szCs w:val="26"/>
    </w:rPr>
  </w:style>
  <w:style w:type="character" w:customStyle="1" w:styleId="c3">
    <w:name w:val="c3"/>
    <w:rsid w:val="00487555"/>
  </w:style>
  <w:style w:type="character" w:customStyle="1" w:styleId="c0">
    <w:name w:val="c0"/>
    <w:rsid w:val="00487555"/>
  </w:style>
  <w:style w:type="character" w:styleId="affb">
    <w:name w:val="Hyperlink"/>
    <w:uiPriority w:val="99"/>
    <w:unhideWhenUsed/>
    <w:rsid w:val="00487555"/>
    <w:rPr>
      <w:color w:val="0000FF"/>
      <w:u w:val="single"/>
    </w:rPr>
  </w:style>
  <w:style w:type="paragraph" w:customStyle="1" w:styleId="msonormal0">
    <w:name w:val="msonormal"/>
    <w:basedOn w:val="a"/>
    <w:rsid w:val="00487555"/>
    <w:pPr>
      <w:suppressAutoHyphens w:val="0"/>
      <w:spacing w:before="100" w:beforeAutospacing="1" w:after="100" w:afterAutospacing="1"/>
    </w:pPr>
    <w:rPr>
      <w:sz w:val="24"/>
      <w:szCs w:val="24"/>
      <w:lang w:eastAsia="ru-RU"/>
    </w:rPr>
  </w:style>
  <w:style w:type="paragraph" w:customStyle="1" w:styleId="27">
    <w:name w:val="Заголовок2"/>
    <w:basedOn w:val="a"/>
    <w:next w:val="ad"/>
    <w:rsid w:val="00487555"/>
    <w:pPr>
      <w:keepNext/>
      <w:spacing w:before="240" w:after="120"/>
    </w:pPr>
    <w:rPr>
      <w:rFonts w:ascii="Arial" w:eastAsia="MS Mincho" w:hAnsi="Arial" w:cs="Tahoma"/>
      <w:sz w:val="28"/>
      <w:szCs w:val="28"/>
    </w:rPr>
  </w:style>
  <w:style w:type="paragraph" w:styleId="affc">
    <w:name w:val="List"/>
    <w:basedOn w:val="ad"/>
    <w:rsid w:val="00487555"/>
    <w:rPr>
      <w:rFonts w:cs="Tahoma"/>
    </w:rPr>
  </w:style>
  <w:style w:type="paragraph" w:styleId="affd">
    <w:name w:val="List Paragraph"/>
    <w:basedOn w:val="a"/>
    <w:uiPriority w:val="34"/>
    <w:qFormat/>
    <w:rsid w:val="00487555"/>
    <w:pPr>
      <w:spacing w:after="200" w:line="276" w:lineRule="auto"/>
      <w:ind w:left="720"/>
    </w:pPr>
    <w:rPr>
      <w:rFonts w:ascii="Calibri" w:hAnsi="Calibri"/>
      <w:sz w:val="22"/>
      <w:szCs w:val="22"/>
    </w:rPr>
  </w:style>
  <w:style w:type="table" w:styleId="affe">
    <w:name w:val="Table Grid"/>
    <w:basedOn w:val="a1"/>
    <w:uiPriority w:val="59"/>
    <w:rsid w:val="004875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
    <w:unhideWhenUsed/>
    <w:rsid w:val="00487555"/>
    <w:pPr>
      <w:suppressAutoHyphens w:val="0"/>
      <w:ind w:left="-567" w:right="-1050" w:firstLine="709"/>
      <w:jc w:val="both"/>
    </w:pPr>
    <w:rPr>
      <w:sz w:val="28"/>
      <w:lang w:eastAsia="ru-RU"/>
    </w:rPr>
  </w:style>
  <w:style w:type="paragraph" w:styleId="afff0">
    <w:name w:val="caption"/>
    <w:basedOn w:val="a"/>
    <w:next w:val="a"/>
    <w:qFormat/>
    <w:rsid w:val="00487555"/>
    <w:pPr>
      <w:framePr w:w="3726" w:h="3316" w:hRule="exact" w:hSpace="142" w:wrap="auto" w:vAnchor="page" w:hAnchor="page" w:x="1151" w:y="1009"/>
      <w:suppressAutoHyphens w:val="0"/>
      <w:jc w:val="center"/>
    </w:pPr>
    <w:rPr>
      <w:b/>
      <w:sz w:val="24"/>
      <w:lang w:eastAsia="ru-RU"/>
    </w:rPr>
  </w:style>
  <w:style w:type="character" w:styleId="afff1">
    <w:name w:val="page number"/>
    <w:basedOn w:val="a0"/>
    <w:rsid w:val="00487555"/>
  </w:style>
  <w:style w:type="character" w:styleId="afff2">
    <w:name w:val="Emphasis"/>
    <w:qFormat/>
    <w:rsid w:val="00487555"/>
    <w:rPr>
      <w:i/>
      <w:iCs/>
    </w:rPr>
  </w:style>
  <w:style w:type="table" w:styleId="52">
    <w:name w:val="Table Grid 5"/>
    <w:basedOn w:val="a1"/>
    <w:rsid w:val="004875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6">
    <w:name w:val="Стиль таблицы1"/>
    <w:basedOn w:val="52"/>
    <w:rsid w:val="00487555"/>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f3">
    <w:name w:val="Strong"/>
    <w:qFormat/>
    <w:rsid w:val="00487555"/>
    <w:rPr>
      <w:b/>
      <w:bCs/>
    </w:rPr>
  </w:style>
  <w:style w:type="paragraph" w:customStyle="1" w:styleId="ListParagraph1">
    <w:name w:val="List Paragraph1"/>
    <w:basedOn w:val="a"/>
    <w:uiPriority w:val="99"/>
    <w:semiHidden/>
    <w:rsid w:val="00487555"/>
    <w:pPr>
      <w:suppressAutoHyphens w:val="0"/>
      <w:spacing w:after="200" w:line="276" w:lineRule="auto"/>
      <w:ind w:left="720"/>
      <w:contextualSpacing/>
    </w:pPr>
    <w:rPr>
      <w:rFonts w:ascii="Calibri" w:eastAsia="Calibri" w:hAnsi="Calibri"/>
      <w:sz w:val="22"/>
      <w:szCs w:val="22"/>
      <w:lang w:eastAsia="ru-RU"/>
    </w:rPr>
  </w:style>
  <w:style w:type="paragraph" w:customStyle="1" w:styleId="NoSpacing1">
    <w:name w:val="No Spacing1"/>
    <w:uiPriority w:val="99"/>
    <w:semiHidden/>
    <w:rsid w:val="00487555"/>
    <w:pPr>
      <w:spacing w:after="0" w:line="240" w:lineRule="auto"/>
    </w:pPr>
    <w:rPr>
      <w:rFonts w:ascii="Calibri" w:eastAsia="Calibri" w:hAnsi="Calibri" w:cs="Times New Roman"/>
      <w:lang w:eastAsia="ru-RU"/>
    </w:rPr>
  </w:style>
  <w:style w:type="character" w:customStyle="1" w:styleId="HeaderChar">
    <w:name w:val="Header Char"/>
    <w:locked/>
    <w:rsid w:val="00487555"/>
    <w:rPr>
      <w:sz w:val="28"/>
      <w:lang w:val="ru-RU" w:eastAsia="ru-RU" w:bidi="ar-SA"/>
    </w:rPr>
  </w:style>
  <w:style w:type="paragraph" w:customStyle="1" w:styleId="font6">
    <w:name w:val="font6"/>
    <w:basedOn w:val="a"/>
    <w:rsid w:val="00487555"/>
    <w:pPr>
      <w:suppressAutoHyphens w:val="0"/>
      <w:spacing w:before="100" w:beforeAutospacing="1" w:after="100" w:afterAutospacing="1"/>
    </w:pPr>
    <w:rPr>
      <w:color w:val="FF0000"/>
      <w:sz w:val="18"/>
      <w:szCs w:val="18"/>
      <w:lang w:eastAsia="ru-RU"/>
    </w:rPr>
  </w:style>
  <w:style w:type="paragraph" w:styleId="afff4">
    <w:name w:val="annotation text"/>
    <w:basedOn w:val="a"/>
    <w:link w:val="afff5"/>
    <w:uiPriority w:val="99"/>
    <w:unhideWhenUsed/>
    <w:rsid w:val="00487555"/>
    <w:pPr>
      <w:suppressAutoHyphens w:val="0"/>
      <w:spacing w:after="200"/>
    </w:pPr>
    <w:rPr>
      <w:rFonts w:asciiTheme="minorHAnsi" w:eastAsiaTheme="minorEastAsia" w:hAnsiTheme="minorHAnsi"/>
      <w:lang w:eastAsia="ru-RU"/>
    </w:rPr>
  </w:style>
  <w:style w:type="character" w:customStyle="1" w:styleId="afff5">
    <w:name w:val="Текст примечания Знак"/>
    <w:basedOn w:val="a0"/>
    <w:link w:val="afff4"/>
    <w:uiPriority w:val="99"/>
    <w:rsid w:val="00487555"/>
    <w:rPr>
      <w:rFonts w:eastAsiaTheme="minorEastAsia" w:cs="Times New Roman"/>
      <w:sz w:val="20"/>
      <w:szCs w:val="20"/>
      <w:lang w:eastAsia="ru-RU"/>
    </w:rPr>
  </w:style>
  <w:style w:type="paragraph" w:customStyle="1" w:styleId="Style6">
    <w:name w:val="Style6"/>
    <w:basedOn w:val="a"/>
    <w:uiPriority w:val="99"/>
    <w:rsid w:val="00487555"/>
    <w:pPr>
      <w:widowControl w:val="0"/>
      <w:suppressAutoHyphens w:val="0"/>
      <w:autoSpaceDE w:val="0"/>
      <w:autoSpaceDN w:val="0"/>
      <w:adjustRightInd w:val="0"/>
      <w:spacing w:line="324" w:lineRule="exact"/>
      <w:ind w:firstLine="965"/>
    </w:pPr>
    <w:rPr>
      <w:rFonts w:eastAsiaTheme="minorEastAsia"/>
      <w:sz w:val="24"/>
      <w:szCs w:val="24"/>
      <w:lang w:eastAsia="ru-RU"/>
    </w:rPr>
  </w:style>
  <w:style w:type="character" w:customStyle="1" w:styleId="a5">
    <w:name w:val="Обычный (Интернет) Знак"/>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4"/>
    <w:uiPriority w:val="34"/>
    <w:locked/>
    <w:rsid w:val="00487555"/>
    <w:rPr>
      <w:rFonts w:ascii="Times New Roman" w:eastAsia="Times New Roman" w:hAnsi="Times New Roman" w:cs="Times New Roman"/>
      <w:color w:val="000000"/>
      <w:sz w:val="24"/>
      <w:szCs w:val="24"/>
      <w:lang w:eastAsia="ar-SA"/>
    </w:rPr>
  </w:style>
  <w:style w:type="paragraph" w:customStyle="1" w:styleId="msobodytext2mrcssattr">
    <w:name w:val="msobodytext2_mr_css_attr"/>
    <w:basedOn w:val="a"/>
    <w:rsid w:val="00487555"/>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Z:\2023%20&#1075;&#1086;&#1076;\&#1048;&#1057;&#1061;&#1054;&#1044;&#1071;&#1065;&#1040;&#1071;\03%20&#1052;&#1072;&#1088;&#1090;\14%20&#1087;&#1077;&#1088;&#1077;&#1074;&#1077;&#1089;&#1090;&#1080;%20&#1087;&#1088;&#1086;&#1075;&#1088;&#1072;&#1084;&#1084;&#1091;\&#1055;&#1088;&#1086;&#1075;&#1088;&#1072;&#1084;&#1084;&#1099;%20&#1056;&#1072;&#1079;&#1074;&#1080;&#1090;&#1080;&#1077;%20&#1089;&#1080;&#1089;&#1090;&#1077;&#1084;&#1099;%20&#1086;&#1073;&#1088;&#1072;&#1079;&#1086;&#1074;&#1072;&#1085;&#1080;&#1103;%20&#1050;&#1052;&#1056;%20&#1057;&#1072;&#1088;&#1072;&#1090;&#1086;&#1074;&#1089;&#1082;&#1086;&#1081;%20&#1086;&#1073;&#1083;&#1072;&#1089;&#1090;&#1080;_1%20(3).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19263</Words>
  <Characters>109803</Characters>
  <Application>Microsoft Office Word</Application>
  <DocSecurity>0</DocSecurity>
  <Lines>915</Lines>
  <Paragraphs>257</Paragraphs>
  <ScaleCrop>false</ScaleCrop>
  <Company/>
  <LinksUpToDate>false</LinksUpToDate>
  <CharactersWithSpaces>128809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cp:lastModifiedBy>
  <cp:revision>2</cp:revision>
  <dcterms:created xsi:type="dcterms:W3CDTF">2023-10-12T04:13:00Z</dcterms:created>
  <dcterms:modified xsi:type="dcterms:W3CDTF">2023-10-12T04:13:00Z</dcterms:modified>
</cp:coreProperties>
</file>