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58" w:rsidRPr="00FA3F72" w:rsidRDefault="00951D22" w:rsidP="00F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Основные направления </w:t>
      </w:r>
      <w:r w:rsidR="001D3D58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бюджетной </w:t>
      </w:r>
      <w:r w:rsidR="00A447E5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и налоговой </w:t>
      </w:r>
      <w:r w:rsidR="001D3D58" w:rsidRPr="00FA3F72">
        <w:rPr>
          <w:rFonts w:ascii="Times New Roman" w:hAnsi="Times New Roman" w:cs="Times New Roman"/>
          <w:b/>
          <w:bCs/>
          <w:sz w:val="32"/>
          <w:szCs w:val="32"/>
        </w:rPr>
        <w:t>политики</w:t>
      </w:r>
    </w:p>
    <w:p w:rsidR="00FA3F72" w:rsidRPr="00FA3F72" w:rsidRDefault="001D3D58" w:rsidP="00F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A3F72">
        <w:rPr>
          <w:rFonts w:ascii="Times New Roman" w:hAnsi="Times New Roman" w:cs="Times New Roman"/>
          <w:b/>
          <w:bCs/>
          <w:sz w:val="32"/>
          <w:szCs w:val="32"/>
        </w:rPr>
        <w:t>Краснокутского</w:t>
      </w:r>
      <w:proofErr w:type="spellEnd"/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м</w:t>
      </w:r>
      <w:r w:rsidR="00951D22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униципального </w:t>
      </w:r>
      <w:r w:rsidRPr="00FA3F72">
        <w:rPr>
          <w:rFonts w:ascii="Times New Roman" w:hAnsi="Times New Roman" w:cs="Times New Roman"/>
          <w:b/>
          <w:bCs/>
          <w:sz w:val="32"/>
          <w:szCs w:val="32"/>
        </w:rPr>
        <w:t>района</w:t>
      </w:r>
      <w:r w:rsidR="00AE4B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51D22" w:rsidRPr="00FA3F72"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="0052747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876E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951D22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951D22" w:rsidRPr="00FA3F72" w:rsidRDefault="00951D22" w:rsidP="00F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F72">
        <w:rPr>
          <w:rFonts w:ascii="Times New Roman" w:hAnsi="Times New Roman" w:cs="Times New Roman"/>
          <w:b/>
          <w:bCs/>
          <w:sz w:val="32"/>
          <w:szCs w:val="32"/>
        </w:rPr>
        <w:t>и на плановый период 20</w:t>
      </w:r>
      <w:r w:rsidR="00E97FCF" w:rsidRPr="00FA3F7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876E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и 202</w:t>
      </w:r>
      <w:r w:rsidR="00C876EB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годов</w:t>
      </w:r>
      <w:r w:rsidR="001D3D58" w:rsidRPr="00FA3F7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D3D58" w:rsidRPr="00C90E73" w:rsidRDefault="001D3D58" w:rsidP="00C9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A36" w:rsidRPr="00C90E73" w:rsidRDefault="00A447E5" w:rsidP="00C90E73">
      <w:pP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2E011F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и</w:t>
      </w:r>
      <w:r w:rsidR="002E011F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разрабатываются ежегодно в соответствии со статьей </w:t>
      </w:r>
      <w:r w:rsidR="0054715E">
        <w:rPr>
          <w:rFonts w:ascii="Times New Roman" w:hAnsi="Times New Roman" w:cs="Times New Roman"/>
          <w:sz w:val="28"/>
          <w:szCs w:val="28"/>
        </w:rPr>
        <w:t>172,</w:t>
      </w:r>
      <w:r w:rsidR="002F0A36" w:rsidRPr="00C90E73">
        <w:rPr>
          <w:rFonts w:ascii="Times New Roman" w:hAnsi="Times New Roman" w:cs="Times New Roman"/>
          <w:sz w:val="28"/>
          <w:szCs w:val="28"/>
        </w:rPr>
        <w:t>184</w:t>
      </w:r>
      <w:r w:rsidR="002F0A36" w:rsidRPr="00C90E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4A5596">
        <w:rPr>
          <w:rFonts w:ascii="Times New Roman" w:hAnsi="Times New Roman" w:cs="Times New Roman"/>
          <w:sz w:val="28"/>
          <w:szCs w:val="28"/>
        </w:rPr>
        <w:t xml:space="preserve"> и 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являются обязательным документом, представляемым одновременно с проектом </w:t>
      </w:r>
      <w:r w:rsidR="00D3142B" w:rsidRPr="00D3142B">
        <w:rPr>
          <w:rFonts w:ascii="Times New Roman" w:hAnsi="Times New Roman" w:cs="Times New Roman"/>
          <w:sz w:val="28"/>
          <w:szCs w:val="28"/>
        </w:rPr>
        <w:t>решения</w:t>
      </w:r>
      <w:r w:rsidR="002F0A36" w:rsidRPr="00D3142B">
        <w:rPr>
          <w:rFonts w:ascii="Times New Roman" w:hAnsi="Times New Roman" w:cs="Times New Roman"/>
          <w:sz w:val="28"/>
          <w:szCs w:val="28"/>
        </w:rPr>
        <w:t xml:space="preserve"> о бюджете в законодательный орган.</w:t>
      </w:r>
    </w:p>
    <w:p w:rsidR="00C03473" w:rsidRDefault="00C03473" w:rsidP="00C034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</w:t>
      </w:r>
      <w:r w:rsidR="00FB2B66" w:rsidRPr="00C90E73">
        <w:rPr>
          <w:rFonts w:ascii="Times New Roman" w:hAnsi="Times New Roman" w:cs="Times New Roman"/>
          <w:sz w:val="28"/>
          <w:szCs w:val="28"/>
        </w:rPr>
        <w:t xml:space="preserve">елью </w:t>
      </w:r>
      <w:r w:rsidR="00ED0FBD">
        <w:rPr>
          <w:rFonts w:ascii="Times New Roman" w:hAnsi="Times New Roman" w:cs="Times New Roman"/>
          <w:sz w:val="28"/>
          <w:szCs w:val="28"/>
        </w:rPr>
        <w:t>о</w:t>
      </w:r>
      <w:r w:rsidR="00FB2B66" w:rsidRPr="00C90E73">
        <w:rPr>
          <w:rFonts w:ascii="Times New Roman" w:hAnsi="Times New Roman" w:cs="Times New Roman"/>
          <w:sz w:val="28"/>
          <w:szCs w:val="28"/>
        </w:rPr>
        <w:t xml:space="preserve">сновных направлений бюджетной и налоговой политики является </w:t>
      </w:r>
      <w:r>
        <w:rPr>
          <w:rFonts w:ascii="Times New Roman" w:hAnsi="Times New Roman" w:cs="Times New Roman"/>
          <w:sz w:val="28"/>
          <w:szCs w:val="28"/>
        </w:rPr>
        <w:t>определение сценарных условий, используемых при составлении проекта бюджета,</w:t>
      </w:r>
      <w:r w:rsidR="00FB2B66" w:rsidRPr="00C90E73">
        <w:rPr>
          <w:rFonts w:ascii="Times New Roman" w:hAnsi="Times New Roman" w:cs="Times New Roman"/>
          <w:sz w:val="28"/>
          <w:szCs w:val="28"/>
        </w:rPr>
        <w:t xml:space="preserve"> основных подходов к формированию проекта местного бюджета</w:t>
      </w:r>
      <w:r w:rsidR="00D3142B">
        <w:rPr>
          <w:rFonts w:ascii="Times New Roman" w:hAnsi="Times New Roman" w:cs="Times New Roman"/>
          <w:sz w:val="28"/>
          <w:szCs w:val="28"/>
        </w:rPr>
        <w:t xml:space="preserve"> </w:t>
      </w:r>
      <w:r w:rsidRPr="00D3142B">
        <w:rPr>
          <w:rFonts w:ascii="Times New Roman" w:hAnsi="Times New Roman" w:cs="Times New Roman"/>
          <w:sz w:val="28"/>
          <w:szCs w:val="28"/>
        </w:rPr>
        <w:t>и основных характеристик.</w:t>
      </w:r>
    </w:p>
    <w:p w:rsidR="00DD6166" w:rsidRPr="00C90E73" w:rsidRDefault="000367B4" w:rsidP="00C034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03473" w:rsidRPr="00C90E73">
        <w:rPr>
          <w:rFonts w:ascii="Times New Roman" w:hAnsi="Times New Roman" w:cs="Times New Roman"/>
          <w:bCs/>
          <w:sz w:val="28"/>
          <w:szCs w:val="28"/>
        </w:rPr>
        <w:t>Основные направления бюджетной и налоговой политики</w:t>
      </w:r>
      <w:r w:rsidR="002E01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03473" w:rsidRPr="00C90E73">
        <w:rPr>
          <w:rFonts w:ascii="Times New Roman" w:hAnsi="Times New Roman" w:cs="Times New Roman"/>
          <w:bCs/>
          <w:sz w:val="28"/>
          <w:szCs w:val="28"/>
        </w:rPr>
        <w:t>Краснокутского</w:t>
      </w:r>
      <w:proofErr w:type="spellEnd"/>
      <w:r w:rsidR="00C03473" w:rsidRPr="00C90E7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C03473" w:rsidRPr="00C90E73">
        <w:rPr>
          <w:rFonts w:ascii="Times New Roman" w:hAnsi="Times New Roman" w:cs="Times New Roman"/>
          <w:sz w:val="28"/>
          <w:szCs w:val="28"/>
        </w:rPr>
        <w:t>на 20</w:t>
      </w:r>
      <w:r w:rsidR="00C03473">
        <w:rPr>
          <w:rFonts w:ascii="Times New Roman" w:hAnsi="Times New Roman" w:cs="Times New Roman"/>
          <w:sz w:val="28"/>
          <w:szCs w:val="28"/>
        </w:rPr>
        <w:t>2</w:t>
      </w:r>
      <w:r w:rsidR="00C876EB">
        <w:rPr>
          <w:rFonts w:ascii="Times New Roman" w:hAnsi="Times New Roman" w:cs="Times New Roman"/>
          <w:sz w:val="28"/>
          <w:szCs w:val="28"/>
        </w:rPr>
        <w:t>4</w:t>
      </w:r>
      <w:r w:rsidR="00C03473" w:rsidRPr="00C90E7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876EB">
        <w:rPr>
          <w:rFonts w:ascii="Times New Roman" w:hAnsi="Times New Roman" w:cs="Times New Roman"/>
          <w:sz w:val="28"/>
          <w:szCs w:val="28"/>
        </w:rPr>
        <w:t>5</w:t>
      </w:r>
      <w:r w:rsidR="00C03473" w:rsidRPr="00C90E73">
        <w:rPr>
          <w:rFonts w:ascii="Times New Roman" w:hAnsi="Times New Roman" w:cs="Times New Roman"/>
          <w:sz w:val="28"/>
          <w:szCs w:val="28"/>
        </w:rPr>
        <w:t xml:space="preserve"> и 202</w:t>
      </w:r>
      <w:r w:rsidR="00C876EB">
        <w:rPr>
          <w:rFonts w:ascii="Times New Roman" w:hAnsi="Times New Roman" w:cs="Times New Roman"/>
          <w:sz w:val="28"/>
          <w:szCs w:val="28"/>
        </w:rPr>
        <w:t>6</w:t>
      </w:r>
      <w:r w:rsidR="00C03473">
        <w:rPr>
          <w:rFonts w:ascii="Times New Roman" w:hAnsi="Times New Roman" w:cs="Times New Roman"/>
          <w:sz w:val="28"/>
          <w:szCs w:val="28"/>
        </w:rPr>
        <w:t xml:space="preserve"> </w:t>
      </w:r>
      <w:r w:rsidR="00C03473" w:rsidRPr="00C90E73">
        <w:rPr>
          <w:rFonts w:ascii="Times New Roman" w:hAnsi="Times New Roman" w:cs="Times New Roman"/>
          <w:sz w:val="28"/>
          <w:szCs w:val="28"/>
        </w:rPr>
        <w:t>годов определены в соответствии с бюджетной и налоговой политикой, проводимой на федеральном и областном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1A0" w:rsidRPr="00C03473" w:rsidRDefault="000367B4" w:rsidP="00C034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1DC5" w:rsidRPr="00C03473">
        <w:rPr>
          <w:rFonts w:ascii="Times New Roman" w:hAnsi="Times New Roman" w:cs="Times New Roman"/>
          <w:sz w:val="28"/>
          <w:szCs w:val="28"/>
        </w:rPr>
        <w:t>П</w:t>
      </w:r>
      <w:r w:rsidR="00B431A0" w:rsidRPr="00C03473">
        <w:rPr>
          <w:rFonts w:ascii="Times New Roman" w:hAnsi="Times New Roman" w:cs="Times New Roman"/>
          <w:sz w:val="28"/>
          <w:szCs w:val="28"/>
        </w:rPr>
        <w:t xml:space="preserve">риоритеты </w:t>
      </w:r>
      <w:r w:rsidR="00C34EF7" w:rsidRPr="00C03473">
        <w:rPr>
          <w:rFonts w:ascii="Times New Roman" w:hAnsi="Times New Roman" w:cs="Times New Roman"/>
          <w:sz w:val="28"/>
          <w:szCs w:val="28"/>
        </w:rPr>
        <w:t xml:space="preserve">бюджетной и </w:t>
      </w:r>
      <w:r w:rsidR="00B431A0" w:rsidRPr="00C03473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proofErr w:type="spellStart"/>
      <w:r w:rsidR="001A4E39" w:rsidRPr="00C03473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B431A0" w:rsidRPr="00C03473">
        <w:rPr>
          <w:rFonts w:ascii="Times New Roman" w:hAnsi="Times New Roman" w:cs="Times New Roman"/>
          <w:sz w:val="28"/>
          <w:szCs w:val="28"/>
        </w:rPr>
        <w:t xml:space="preserve"> муниципального района направлены на поддержание сбалансированности и устойчивости бюджета </w:t>
      </w:r>
      <w:proofErr w:type="spellStart"/>
      <w:r w:rsidR="001A4E39" w:rsidRPr="00C03473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B431A0" w:rsidRPr="00C0347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3473">
        <w:rPr>
          <w:rFonts w:ascii="Times New Roman" w:hAnsi="Times New Roman" w:cs="Times New Roman"/>
          <w:sz w:val="28"/>
          <w:szCs w:val="28"/>
        </w:rPr>
        <w:t>.</w:t>
      </w:r>
    </w:p>
    <w:p w:rsidR="00B431A0" w:rsidRPr="00C90E73" w:rsidRDefault="00B431A0" w:rsidP="00C90E73">
      <w:pPr>
        <w:pStyle w:val="Default"/>
        <w:ind w:left="-284" w:firstLine="284"/>
        <w:jc w:val="both"/>
        <w:rPr>
          <w:sz w:val="28"/>
          <w:szCs w:val="28"/>
        </w:rPr>
      </w:pPr>
      <w:r w:rsidRPr="00C90E73">
        <w:rPr>
          <w:sz w:val="28"/>
          <w:szCs w:val="28"/>
        </w:rPr>
        <w:t xml:space="preserve">В условиях ограниченности собственных доходов бюджета района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</w:t>
      </w:r>
      <w:proofErr w:type="spellStart"/>
      <w:r w:rsidR="00792FEE" w:rsidRPr="00C90E73">
        <w:rPr>
          <w:sz w:val="28"/>
          <w:szCs w:val="28"/>
        </w:rPr>
        <w:t>Краснокутск</w:t>
      </w:r>
      <w:r w:rsidRPr="00C90E73">
        <w:rPr>
          <w:sz w:val="28"/>
          <w:szCs w:val="28"/>
        </w:rPr>
        <w:t>ого</w:t>
      </w:r>
      <w:proofErr w:type="spellEnd"/>
      <w:r w:rsidRPr="00C90E73">
        <w:rPr>
          <w:sz w:val="28"/>
          <w:szCs w:val="28"/>
        </w:rPr>
        <w:t xml:space="preserve"> муниципального района</w:t>
      </w:r>
      <w:r w:rsidR="00527473">
        <w:rPr>
          <w:sz w:val="28"/>
          <w:szCs w:val="28"/>
        </w:rPr>
        <w:t>.</w:t>
      </w:r>
    </w:p>
    <w:p w:rsidR="00134BF1" w:rsidRPr="00C90E73" w:rsidRDefault="00134BF1" w:rsidP="00C90E73">
      <w:pPr>
        <w:pStyle w:val="Default"/>
        <w:ind w:left="-284" w:firstLine="284"/>
        <w:jc w:val="both"/>
        <w:rPr>
          <w:sz w:val="28"/>
          <w:szCs w:val="28"/>
        </w:rPr>
      </w:pPr>
    </w:p>
    <w:p w:rsidR="00951D22" w:rsidRPr="00C90E73" w:rsidRDefault="00951D22" w:rsidP="0052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E7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91836" w:rsidRPr="00C90E7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C90E73">
        <w:rPr>
          <w:rFonts w:ascii="Times New Roman" w:hAnsi="Times New Roman" w:cs="Times New Roman"/>
          <w:b/>
          <w:bCs/>
          <w:sz w:val="28"/>
          <w:szCs w:val="28"/>
        </w:rPr>
        <w:t>алогов</w:t>
      </w:r>
      <w:r w:rsidR="00091836" w:rsidRPr="00C90E73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C90E73">
        <w:rPr>
          <w:rFonts w:ascii="Times New Roman" w:hAnsi="Times New Roman" w:cs="Times New Roman"/>
          <w:b/>
          <w:bCs/>
          <w:sz w:val="28"/>
          <w:szCs w:val="28"/>
        </w:rPr>
        <w:t xml:space="preserve"> политик</w:t>
      </w:r>
      <w:r w:rsidR="00091836" w:rsidRPr="00C90E7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1D3D58" w:rsidRPr="00C90E73" w:rsidRDefault="001D3D58" w:rsidP="00C9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D58" w:rsidRDefault="00781221" w:rsidP="00C34EF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3D58" w:rsidRPr="00C90E73">
        <w:rPr>
          <w:rFonts w:ascii="Times New Roman" w:hAnsi="Times New Roman" w:cs="Times New Roman"/>
          <w:sz w:val="28"/>
          <w:szCs w:val="28"/>
        </w:rPr>
        <w:t>Налоговая политика на 20</w:t>
      </w:r>
      <w:r w:rsidR="00527473">
        <w:rPr>
          <w:rFonts w:ascii="Times New Roman" w:hAnsi="Times New Roman" w:cs="Times New Roman"/>
          <w:sz w:val="28"/>
          <w:szCs w:val="28"/>
        </w:rPr>
        <w:t>2</w:t>
      </w:r>
      <w:r w:rsidR="00C876EB">
        <w:rPr>
          <w:rFonts w:ascii="Times New Roman" w:hAnsi="Times New Roman" w:cs="Times New Roman"/>
          <w:sz w:val="28"/>
          <w:szCs w:val="28"/>
        </w:rPr>
        <w:t>4</w:t>
      </w:r>
      <w:r w:rsidR="001D3D58" w:rsidRPr="00C90E73">
        <w:rPr>
          <w:rFonts w:ascii="Times New Roman" w:hAnsi="Times New Roman" w:cs="Times New Roman"/>
          <w:sz w:val="28"/>
          <w:szCs w:val="28"/>
        </w:rPr>
        <w:t>-202</w:t>
      </w:r>
      <w:r w:rsidR="00C876EB">
        <w:rPr>
          <w:rFonts w:ascii="Times New Roman" w:hAnsi="Times New Roman" w:cs="Times New Roman"/>
          <w:sz w:val="28"/>
          <w:szCs w:val="28"/>
        </w:rPr>
        <w:t>6</w:t>
      </w:r>
      <w:r w:rsidR="00457734">
        <w:rPr>
          <w:rFonts w:ascii="Times New Roman" w:hAnsi="Times New Roman" w:cs="Times New Roman"/>
          <w:sz w:val="28"/>
          <w:szCs w:val="28"/>
        </w:rPr>
        <w:t xml:space="preserve"> </w:t>
      </w:r>
      <w:r w:rsidR="001D3D58" w:rsidRPr="00C90E73">
        <w:rPr>
          <w:rFonts w:ascii="Times New Roman" w:hAnsi="Times New Roman" w:cs="Times New Roman"/>
          <w:sz w:val="28"/>
          <w:szCs w:val="28"/>
        </w:rPr>
        <w:t>годы будет отражать преемственность</w:t>
      </w:r>
      <w:r w:rsidR="002E011F">
        <w:rPr>
          <w:rFonts w:ascii="Times New Roman" w:hAnsi="Times New Roman" w:cs="Times New Roman"/>
          <w:sz w:val="28"/>
          <w:szCs w:val="28"/>
        </w:rPr>
        <w:t xml:space="preserve"> </w:t>
      </w:r>
      <w:r w:rsidR="001D3D58" w:rsidRPr="00C90E73">
        <w:rPr>
          <w:rFonts w:ascii="Times New Roman" w:hAnsi="Times New Roman" w:cs="Times New Roman"/>
          <w:sz w:val="28"/>
          <w:szCs w:val="28"/>
        </w:rPr>
        <w:t>ранее поставленных целей и задач в области доходов и будет направлена на</w:t>
      </w:r>
      <w:r w:rsidR="00C876EB">
        <w:rPr>
          <w:rFonts w:ascii="Times New Roman" w:hAnsi="Times New Roman" w:cs="Times New Roman"/>
          <w:sz w:val="28"/>
          <w:szCs w:val="28"/>
        </w:rPr>
        <w:t xml:space="preserve"> </w:t>
      </w:r>
      <w:r w:rsidR="001D3D58" w:rsidRPr="00C90E73">
        <w:rPr>
          <w:rFonts w:ascii="Times New Roman" w:hAnsi="Times New Roman" w:cs="Times New Roman"/>
          <w:sz w:val="28"/>
          <w:szCs w:val="28"/>
        </w:rPr>
        <w:t>сохранение и развитие налоговой базы в сложившихся экономических</w:t>
      </w:r>
      <w:r w:rsidR="002E011F">
        <w:rPr>
          <w:rFonts w:ascii="Times New Roman" w:hAnsi="Times New Roman" w:cs="Times New Roman"/>
          <w:sz w:val="28"/>
          <w:szCs w:val="28"/>
        </w:rPr>
        <w:t xml:space="preserve"> </w:t>
      </w:r>
      <w:r w:rsidR="001D3D58" w:rsidRPr="00C90E73">
        <w:rPr>
          <w:rFonts w:ascii="Times New Roman" w:hAnsi="Times New Roman" w:cs="Times New Roman"/>
          <w:sz w:val="28"/>
          <w:szCs w:val="28"/>
        </w:rPr>
        <w:t>условиях.</w:t>
      </w:r>
    </w:p>
    <w:p w:rsidR="00E0764D" w:rsidRPr="00C90E73" w:rsidRDefault="00E0764D" w:rsidP="00C34EF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Налоговый кодекс вносятся постоянно поправки, касающиеся уплаты </w:t>
      </w:r>
      <w:r w:rsidRPr="00D3142B">
        <w:rPr>
          <w:rFonts w:ascii="Times New Roman" w:hAnsi="Times New Roman" w:cs="Times New Roman"/>
          <w:sz w:val="28"/>
          <w:szCs w:val="28"/>
        </w:rPr>
        <w:t>налог</w:t>
      </w:r>
      <w:r w:rsidR="00D3142B" w:rsidRPr="00D3142B">
        <w:rPr>
          <w:rFonts w:ascii="Times New Roman" w:hAnsi="Times New Roman" w:cs="Times New Roman"/>
          <w:sz w:val="28"/>
          <w:szCs w:val="28"/>
        </w:rPr>
        <w:t>ов</w:t>
      </w:r>
      <w:r w:rsidRPr="00D3142B">
        <w:rPr>
          <w:rFonts w:ascii="Times New Roman" w:hAnsi="Times New Roman" w:cs="Times New Roman"/>
          <w:sz w:val="28"/>
          <w:szCs w:val="28"/>
        </w:rPr>
        <w:t>.</w:t>
      </w:r>
    </w:p>
    <w:p w:rsidR="00AE67C6" w:rsidRPr="00C90E73" w:rsidRDefault="00D3142B" w:rsidP="00E82132">
      <w:p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1AC" w:rsidRPr="00C90E73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</w:t>
      </w:r>
      <w:r w:rsidR="00AE67C6" w:rsidRPr="00C90E73">
        <w:rPr>
          <w:rFonts w:ascii="Times New Roman" w:hAnsi="Times New Roman" w:cs="Times New Roman"/>
          <w:sz w:val="28"/>
          <w:szCs w:val="28"/>
        </w:rPr>
        <w:t xml:space="preserve"> в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трехлетней перспективе должны быть направлены на мобилизацию всех резервов</w:t>
      </w:r>
      <w:r w:rsidR="000367B4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повышения налоговых поступлений</w:t>
      </w:r>
      <w:r w:rsidR="00AE67C6" w:rsidRPr="00C90E73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C34EF7" w:rsidRPr="00457734" w:rsidRDefault="00D3142B" w:rsidP="00457734">
      <w:p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1D22" w:rsidRPr="00C90E73">
        <w:rPr>
          <w:rFonts w:ascii="Times New Roman" w:hAnsi="Times New Roman" w:cs="Times New Roman"/>
          <w:sz w:val="28"/>
          <w:szCs w:val="28"/>
        </w:rPr>
        <w:t>- обеспечени</w:t>
      </w:r>
      <w:r w:rsidR="00AE67C6" w:rsidRPr="00C90E73">
        <w:rPr>
          <w:rFonts w:ascii="Times New Roman" w:hAnsi="Times New Roman" w:cs="Times New Roman"/>
          <w:sz w:val="28"/>
          <w:szCs w:val="28"/>
        </w:rPr>
        <w:t>я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роста доходов местного бюджета за счет улучшения</w:t>
      </w:r>
      <w:r w:rsidR="000367B4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457734">
        <w:rPr>
          <w:rFonts w:ascii="Times New Roman" w:hAnsi="Times New Roman" w:cs="Times New Roman"/>
          <w:sz w:val="28"/>
          <w:szCs w:val="28"/>
        </w:rPr>
        <w:t>администрирования уже существующих налогов</w:t>
      </w:r>
      <w:r w:rsidR="00C34EF7" w:rsidRPr="00457734">
        <w:rPr>
          <w:rFonts w:ascii="Times New Roman" w:hAnsi="Times New Roman" w:cs="Times New Roman"/>
          <w:sz w:val="28"/>
          <w:szCs w:val="28"/>
        </w:rPr>
        <w:t xml:space="preserve"> и совместной работы с администраторами доходов; </w:t>
      </w:r>
    </w:p>
    <w:p w:rsidR="00C34EF7" w:rsidRPr="00C90E73" w:rsidRDefault="00C34EF7" w:rsidP="00E82132">
      <w:pPr>
        <w:pStyle w:val="Default"/>
        <w:jc w:val="both"/>
        <w:rPr>
          <w:sz w:val="28"/>
          <w:szCs w:val="28"/>
        </w:rPr>
      </w:pPr>
      <w:r w:rsidRPr="00C90E73">
        <w:rPr>
          <w:sz w:val="28"/>
          <w:szCs w:val="28"/>
        </w:rPr>
        <w:t>-</w:t>
      </w:r>
      <w:r w:rsidR="00D3142B">
        <w:rPr>
          <w:sz w:val="28"/>
          <w:szCs w:val="28"/>
        </w:rPr>
        <w:t xml:space="preserve"> </w:t>
      </w:r>
      <w:r w:rsidRPr="00C90E73">
        <w:rPr>
          <w:sz w:val="28"/>
          <w:szCs w:val="28"/>
        </w:rPr>
        <w:t xml:space="preserve"> сокращени</w:t>
      </w:r>
      <w:r w:rsidR="00A80F20">
        <w:rPr>
          <w:sz w:val="28"/>
          <w:szCs w:val="28"/>
        </w:rPr>
        <w:t>я</w:t>
      </w:r>
      <w:r w:rsidRPr="00C90E73">
        <w:rPr>
          <w:sz w:val="28"/>
          <w:szCs w:val="28"/>
        </w:rPr>
        <w:t xml:space="preserve"> недоимки по налогам; </w:t>
      </w:r>
    </w:p>
    <w:p w:rsidR="001D3D58" w:rsidRPr="00C90E73" w:rsidRDefault="00A80F20" w:rsidP="00E82132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42B">
        <w:rPr>
          <w:rFonts w:ascii="Times New Roman" w:hAnsi="Times New Roman" w:cs="Times New Roman"/>
          <w:sz w:val="28"/>
          <w:szCs w:val="28"/>
        </w:rPr>
        <w:t xml:space="preserve">   </w:t>
      </w:r>
      <w:r w:rsidR="00951D22" w:rsidRPr="00C90E73">
        <w:rPr>
          <w:rFonts w:ascii="Times New Roman" w:hAnsi="Times New Roman" w:cs="Times New Roman"/>
          <w:sz w:val="28"/>
          <w:szCs w:val="28"/>
        </w:rPr>
        <w:t>продолжени</w:t>
      </w:r>
      <w:r w:rsidR="00457734">
        <w:rPr>
          <w:rFonts w:ascii="Times New Roman" w:hAnsi="Times New Roman" w:cs="Times New Roman"/>
          <w:sz w:val="28"/>
          <w:szCs w:val="28"/>
        </w:rPr>
        <w:t>я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работы по взаимодействию с организациями</w:t>
      </w:r>
      <w:r w:rsidR="00091836" w:rsidRPr="00C90E73">
        <w:rPr>
          <w:rFonts w:ascii="Times New Roman" w:hAnsi="Times New Roman" w:cs="Times New Roman"/>
          <w:sz w:val="28"/>
          <w:szCs w:val="28"/>
        </w:rPr>
        <w:t xml:space="preserve">, </w:t>
      </w:r>
      <w:r w:rsidR="00951D22" w:rsidRPr="00C90E73">
        <w:rPr>
          <w:rFonts w:ascii="Times New Roman" w:hAnsi="Times New Roman" w:cs="Times New Roman"/>
          <w:sz w:val="28"/>
          <w:szCs w:val="28"/>
        </w:rPr>
        <w:t>допускающими выплату заработной платы ниже установленного прожиточного минимума для трудоспособного</w:t>
      </w:r>
      <w:r w:rsidR="000367B4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населения</w:t>
      </w:r>
      <w:r w:rsidR="00FA0FB8" w:rsidRPr="00C90E73">
        <w:rPr>
          <w:rFonts w:ascii="Times New Roman" w:hAnsi="Times New Roman" w:cs="Times New Roman"/>
          <w:sz w:val="28"/>
          <w:szCs w:val="28"/>
        </w:rPr>
        <w:t>;</w:t>
      </w:r>
    </w:p>
    <w:p w:rsidR="00951D22" w:rsidRPr="00C90E73" w:rsidRDefault="001D3D58" w:rsidP="00E82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-</w:t>
      </w:r>
      <w:r w:rsidR="00D3142B">
        <w:rPr>
          <w:rFonts w:ascii="Times New Roman" w:hAnsi="Times New Roman" w:cs="Times New Roman"/>
          <w:sz w:val="28"/>
          <w:szCs w:val="28"/>
        </w:rPr>
        <w:t xml:space="preserve">  </w:t>
      </w:r>
      <w:r w:rsidRPr="00C90E73">
        <w:rPr>
          <w:rFonts w:ascii="Times New Roman" w:hAnsi="Times New Roman" w:cs="Times New Roman"/>
          <w:sz w:val="28"/>
          <w:szCs w:val="28"/>
        </w:rPr>
        <w:t>продолжени</w:t>
      </w:r>
      <w:r w:rsidR="00457734">
        <w:rPr>
          <w:rFonts w:ascii="Times New Roman" w:hAnsi="Times New Roman" w:cs="Times New Roman"/>
          <w:sz w:val="28"/>
          <w:szCs w:val="28"/>
        </w:rPr>
        <w:t>я</w:t>
      </w:r>
      <w:r w:rsidRPr="00C90E7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по легализации</w:t>
      </w:r>
      <w:r w:rsidR="000367B4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«теневой» заработной платы;</w:t>
      </w:r>
    </w:p>
    <w:p w:rsidR="00951D22" w:rsidRPr="00C90E73" w:rsidRDefault="00951D22" w:rsidP="00527473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-</w:t>
      </w:r>
      <w:r w:rsidR="00D3142B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продолжени</w:t>
      </w:r>
      <w:r w:rsidR="00457734">
        <w:rPr>
          <w:rFonts w:ascii="Times New Roman" w:hAnsi="Times New Roman" w:cs="Times New Roman"/>
          <w:sz w:val="28"/>
          <w:szCs w:val="28"/>
        </w:rPr>
        <w:t>я</w:t>
      </w:r>
      <w:r w:rsidRPr="00C90E73">
        <w:rPr>
          <w:rFonts w:ascii="Times New Roman" w:hAnsi="Times New Roman" w:cs="Times New Roman"/>
          <w:sz w:val="28"/>
          <w:szCs w:val="28"/>
        </w:rPr>
        <w:t xml:space="preserve"> работы по повышению эффективности использования</w:t>
      </w:r>
      <w:r w:rsidR="000367B4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муниципального имущества с целью увеличения поступлений в бюджет</w:t>
      </w:r>
      <w:r w:rsidR="000367B4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неналоговых доходов;</w:t>
      </w:r>
    </w:p>
    <w:p w:rsidR="00951D22" w:rsidRPr="00C90E73" w:rsidRDefault="00D3142B" w:rsidP="00E8213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51D22" w:rsidRPr="00C90E73">
        <w:rPr>
          <w:rFonts w:ascii="Times New Roman" w:hAnsi="Times New Roman" w:cs="Times New Roman"/>
          <w:sz w:val="28"/>
          <w:szCs w:val="28"/>
        </w:rPr>
        <w:t>- обеспечени</w:t>
      </w:r>
      <w:r w:rsidR="00457734">
        <w:rPr>
          <w:rFonts w:ascii="Times New Roman" w:hAnsi="Times New Roman" w:cs="Times New Roman"/>
          <w:sz w:val="28"/>
          <w:szCs w:val="28"/>
        </w:rPr>
        <w:t>я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с налоговым органом</w:t>
      </w:r>
      <w:r w:rsidR="000367B4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по</w:t>
      </w:r>
      <w:r w:rsidR="000367B4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уточнению сведений о земельных участках муниципального образовани</w:t>
      </w:r>
      <w:r w:rsidR="000367B4">
        <w:rPr>
          <w:rFonts w:ascii="Times New Roman" w:hAnsi="Times New Roman" w:cs="Times New Roman"/>
          <w:sz w:val="28"/>
          <w:szCs w:val="28"/>
        </w:rPr>
        <w:t xml:space="preserve">я </w:t>
      </w:r>
      <w:r w:rsidR="00951D22" w:rsidRPr="00C90E73">
        <w:rPr>
          <w:rFonts w:ascii="Times New Roman" w:hAnsi="Times New Roman" w:cs="Times New Roman"/>
          <w:sz w:val="28"/>
          <w:szCs w:val="28"/>
        </w:rPr>
        <w:t>с</w:t>
      </w:r>
      <w:r w:rsidR="000367B4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целью актуализации налогооблагаемой базы, увеличени</w:t>
      </w:r>
      <w:r w:rsidR="00457734">
        <w:rPr>
          <w:rFonts w:ascii="Times New Roman" w:hAnsi="Times New Roman" w:cs="Times New Roman"/>
          <w:sz w:val="28"/>
          <w:szCs w:val="28"/>
        </w:rPr>
        <w:t>я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0367B4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в</w:t>
      </w:r>
      <w:r w:rsidR="000367B4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бюджет;</w:t>
      </w:r>
    </w:p>
    <w:p w:rsidR="00951D22" w:rsidRPr="00C90E73" w:rsidRDefault="00951D22" w:rsidP="00527473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-</w:t>
      </w:r>
      <w:r w:rsidR="00D3142B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инвентаризаци</w:t>
      </w:r>
      <w:r w:rsidR="00457734">
        <w:rPr>
          <w:rFonts w:ascii="Times New Roman" w:hAnsi="Times New Roman" w:cs="Times New Roman"/>
          <w:sz w:val="28"/>
          <w:szCs w:val="28"/>
        </w:rPr>
        <w:t>и</w:t>
      </w:r>
      <w:r w:rsidRPr="00C90E73">
        <w:rPr>
          <w:rFonts w:ascii="Times New Roman" w:hAnsi="Times New Roman" w:cs="Times New Roman"/>
          <w:sz w:val="28"/>
          <w:szCs w:val="28"/>
        </w:rPr>
        <w:t xml:space="preserve"> сведений об объектах недвижимого имущества, с целью</w:t>
      </w:r>
      <w:r w:rsidR="000367B4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выявления объектов, не поставленных на кадастровый учет;</w:t>
      </w:r>
    </w:p>
    <w:p w:rsidR="00951D22" w:rsidRPr="00C90E73" w:rsidRDefault="00D3142B" w:rsidP="00E8213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1D22" w:rsidRPr="00C90E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8EB">
        <w:rPr>
          <w:rFonts w:ascii="Times New Roman" w:hAnsi="Times New Roman" w:cs="Times New Roman"/>
          <w:sz w:val="28"/>
          <w:szCs w:val="28"/>
        </w:rPr>
        <w:t>п</w:t>
      </w:r>
      <w:r w:rsidR="00951D22" w:rsidRPr="00C90E73">
        <w:rPr>
          <w:rFonts w:ascii="Times New Roman" w:hAnsi="Times New Roman" w:cs="Times New Roman"/>
          <w:sz w:val="28"/>
          <w:szCs w:val="28"/>
        </w:rPr>
        <w:t>роведени</w:t>
      </w:r>
      <w:r w:rsidR="00457734">
        <w:rPr>
          <w:rFonts w:ascii="Times New Roman" w:hAnsi="Times New Roman" w:cs="Times New Roman"/>
          <w:sz w:val="28"/>
          <w:szCs w:val="28"/>
        </w:rPr>
        <w:t xml:space="preserve">я </w:t>
      </w:r>
      <w:r w:rsidR="00951D22" w:rsidRPr="00C90E73">
        <w:rPr>
          <w:rFonts w:ascii="Times New Roman" w:hAnsi="Times New Roman" w:cs="Times New Roman"/>
          <w:sz w:val="28"/>
          <w:szCs w:val="28"/>
        </w:rPr>
        <w:t>разъяснительной работы с физическими лицами о</w:t>
      </w:r>
      <w:r w:rsidR="000367B4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необходимости регистрации объектов недвижимости в органах,</w:t>
      </w:r>
      <w:r w:rsidR="00475C43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осуществляющих регистрацию прав на недвижимое имущество и сделок с</w:t>
      </w:r>
      <w:r w:rsidR="000367B4">
        <w:rPr>
          <w:rFonts w:ascii="Times New Roman" w:hAnsi="Times New Roman" w:cs="Times New Roman"/>
          <w:sz w:val="28"/>
          <w:szCs w:val="28"/>
        </w:rPr>
        <w:t xml:space="preserve"> </w:t>
      </w:r>
      <w:r w:rsidR="00D26E06" w:rsidRPr="00C90E73">
        <w:rPr>
          <w:rFonts w:ascii="Times New Roman" w:hAnsi="Times New Roman" w:cs="Times New Roman"/>
          <w:sz w:val="28"/>
          <w:szCs w:val="28"/>
        </w:rPr>
        <w:t>н</w:t>
      </w:r>
      <w:r w:rsidR="00951D22" w:rsidRPr="00C90E73">
        <w:rPr>
          <w:rFonts w:ascii="Times New Roman" w:hAnsi="Times New Roman" w:cs="Times New Roman"/>
          <w:sz w:val="28"/>
          <w:szCs w:val="28"/>
        </w:rPr>
        <w:t>им</w:t>
      </w:r>
      <w:r w:rsidR="00D26E06" w:rsidRPr="00C90E73">
        <w:rPr>
          <w:rFonts w:ascii="Times New Roman" w:hAnsi="Times New Roman" w:cs="Times New Roman"/>
          <w:sz w:val="28"/>
          <w:szCs w:val="28"/>
        </w:rPr>
        <w:t>.</w:t>
      </w:r>
    </w:p>
    <w:p w:rsidR="00A80F20" w:rsidRDefault="00A80F20" w:rsidP="00A80F2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748" w:rsidRDefault="00D26E06" w:rsidP="0052747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D31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юджетн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политик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</w:t>
      </w:r>
      <w:r w:rsidR="005274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876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C876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A3F72" w:rsidRPr="00C90E73" w:rsidRDefault="00FA3F72" w:rsidP="0052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7280" w:rsidRPr="00C90E73" w:rsidRDefault="00567A4F" w:rsidP="00C90E73">
      <w:pPr>
        <w:pStyle w:val="Default"/>
        <w:ind w:left="-284" w:firstLine="284"/>
        <w:jc w:val="both"/>
        <w:rPr>
          <w:sz w:val="28"/>
          <w:szCs w:val="28"/>
        </w:rPr>
      </w:pPr>
      <w:r w:rsidRPr="00C90E73">
        <w:rPr>
          <w:sz w:val="28"/>
          <w:szCs w:val="28"/>
        </w:rPr>
        <w:t>Бюджетная политика района</w:t>
      </w:r>
      <w:r w:rsidR="00FB2B66" w:rsidRPr="00C90E73">
        <w:rPr>
          <w:sz w:val="28"/>
          <w:szCs w:val="28"/>
        </w:rPr>
        <w:t xml:space="preserve"> определена на основании бюджетных приоритетов, определенных на федеральном и региональном уровне и</w:t>
      </w:r>
      <w:r w:rsidRPr="00C90E73">
        <w:rPr>
          <w:sz w:val="28"/>
          <w:szCs w:val="28"/>
        </w:rPr>
        <w:t xml:space="preserve"> направлена на обеспечение сбалансированности и устойчивости бюджета в условиях ограниченности финансовых ресурсов</w:t>
      </w:r>
      <w:r w:rsidR="00347280" w:rsidRPr="00C90E73">
        <w:rPr>
          <w:sz w:val="28"/>
          <w:szCs w:val="28"/>
        </w:rPr>
        <w:t xml:space="preserve"> и должна отвечать принципам консервативного бюджетного планирования. Ключевыми требованиями к расходной части бюджета района и бюджетов поселений должны быть бережливость и максимальная отдача. </w:t>
      </w:r>
    </w:p>
    <w:p w:rsidR="00CB12AE" w:rsidRPr="00C90E73" w:rsidRDefault="00867748" w:rsidP="00527473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color w:val="000000"/>
          <w:sz w:val="28"/>
          <w:szCs w:val="28"/>
        </w:rPr>
        <w:t>В основу бюджетной политики положено безусловное</w:t>
      </w:r>
      <w:r w:rsidR="00036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действующих </w:t>
      </w:r>
      <w:r w:rsidR="002F68D3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значимых </w:t>
      </w:r>
      <w:r w:rsidRPr="00C90E73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CB12AE" w:rsidRPr="00C90E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B12AE" w:rsidRPr="00C90E73">
        <w:rPr>
          <w:rFonts w:ascii="Times New Roman" w:hAnsi="Times New Roman" w:cs="Times New Roman"/>
          <w:sz w:val="28"/>
          <w:szCs w:val="28"/>
        </w:rPr>
        <w:t xml:space="preserve"> обеспечение открытости и прозрачности бюджета и бюджетного процесса для граждан.</w:t>
      </w:r>
    </w:p>
    <w:p w:rsidR="00F97F43" w:rsidRPr="00C90E73" w:rsidRDefault="002E011F" w:rsidP="00527473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7F43" w:rsidRPr="00C90E73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EA517D" w:rsidRDefault="00F97F43" w:rsidP="00EA517D">
      <w:pPr>
        <w:pStyle w:val="Default"/>
        <w:spacing w:line="276" w:lineRule="auto"/>
        <w:ind w:left="-284" w:firstLine="142"/>
        <w:jc w:val="both"/>
        <w:rPr>
          <w:sz w:val="28"/>
          <w:szCs w:val="28"/>
        </w:rPr>
      </w:pPr>
      <w:r w:rsidRPr="00C90E73">
        <w:rPr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</w:t>
      </w:r>
      <w:r w:rsidR="00EA517D">
        <w:rPr>
          <w:sz w:val="28"/>
          <w:szCs w:val="28"/>
        </w:rPr>
        <w:t>;</w:t>
      </w:r>
    </w:p>
    <w:p w:rsidR="00EA517D" w:rsidRDefault="00EA517D" w:rsidP="00EA517D">
      <w:pPr>
        <w:pStyle w:val="Default"/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7F43" w:rsidRPr="00C90E73">
        <w:rPr>
          <w:sz w:val="28"/>
          <w:szCs w:val="28"/>
        </w:rPr>
        <w:t xml:space="preserve"> при планировании бюджетных ассигнований на 20</w:t>
      </w:r>
      <w:r w:rsidR="00527473">
        <w:rPr>
          <w:sz w:val="28"/>
          <w:szCs w:val="28"/>
        </w:rPr>
        <w:t>2</w:t>
      </w:r>
      <w:r w:rsidR="00C876EB">
        <w:rPr>
          <w:sz w:val="28"/>
          <w:szCs w:val="28"/>
        </w:rPr>
        <w:t>4</w:t>
      </w:r>
      <w:r w:rsidR="00F97F43" w:rsidRPr="00C90E73">
        <w:rPr>
          <w:sz w:val="28"/>
          <w:szCs w:val="28"/>
        </w:rPr>
        <w:t xml:space="preserve"> год и плановый период 202</w:t>
      </w:r>
      <w:r w:rsidR="00C876EB">
        <w:rPr>
          <w:sz w:val="28"/>
          <w:szCs w:val="28"/>
        </w:rPr>
        <w:t>5</w:t>
      </w:r>
      <w:r w:rsidR="00F97F43" w:rsidRPr="00C90E73">
        <w:rPr>
          <w:sz w:val="28"/>
          <w:szCs w:val="28"/>
        </w:rPr>
        <w:t xml:space="preserve"> и 202</w:t>
      </w:r>
      <w:r w:rsidR="00C876EB">
        <w:rPr>
          <w:sz w:val="28"/>
          <w:szCs w:val="28"/>
        </w:rPr>
        <w:t>6</w:t>
      </w:r>
      <w:r w:rsidR="00F97F43" w:rsidRPr="00C90E73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>
        <w:rPr>
          <w:sz w:val="28"/>
          <w:szCs w:val="28"/>
        </w:rPr>
        <w:t>;</w:t>
      </w:r>
    </w:p>
    <w:p w:rsidR="00DB5C04" w:rsidRDefault="00EA517D" w:rsidP="00EA517D">
      <w:pPr>
        <w:pStyle w:val="Default"/>
        <w:spacing w:line="276" w:lineRule="auto"/>
        <w:ind w:left="-284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B5C04">
        <w:rPr>
          <w:color w:val="auto"/>
          <w:sz w:val="28"/>
          <w:szCs w:val="28"/>
        </w:rPr>
        <w:t>необходимо обеспечить финансированием действующие расходные обязательства. Принятие новых расходных обязательств должно   проводиться с учетом их эффективности и возможных сроков и механизмов реализации в пределах  имеющихся  ресурсов,</w:t>
      </w:r>
      <w:r w:rsidR="000367B4">
        <w:rPr>
          <w:color w:val="auto"/>
          <w:sz w:val="28"/>
          <w:szCs w:val="28"/>
        </w:rPr>
        <w:t xml:space="preserve"> </w:t>
      </w:r>
      <w:r w:rsidR="00DB5C04">
        <w:rPr>
          <w:color w:val="auto"/>
          <w:sz w:val="28"/>
          <w:szCs w:val="28"/>
        </w:rPr>
        <w:t xml:space="preserve">ключевыми требованиями   должны стать бережливость и максимальная отдача. </w:t>
      </w:r>
    </w:p>
    <w:p w:rsidR="00DB5C04" w:rsidRDefault="00DB5C04" w:rsidP="00EA517D">
      <w:pPr>
        <w:pStyle w:val="Default"/>
        <w:spacing w:line="276" w:lineRule="auto"/>
        <w:ind w:left="-284"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Главные распорядители средств бюджета при исполнении бюджета  должны полагаться на отлаженные бюджетные процедуры и высокий уровень бюджетной </w:t>
      </w:r>
      <w:r w:rsidR="000367B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дисциплины. Все решения в процессе исполнения бюджета </w:t>
      </w:r>
      <w:r w:rsidR="00EA517D">
        <w:rPr>
          <w:color w:val="auto"/>
          <w:sz w:val="28"/>
          <w:szCs w:val="28"/>
        </w:rPr>
        <w:t>должны</w:t>
      </w:r>
      <w:r>
        <w:rPr>
          <w:color w:val="auto"/>
          <w:sz w:val="28"/>
          <w:szCs w:val="28"/>
        </w:rPr>
        <w:t xml:space="preserve">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</w:t>
      </w:r>
    </w:p>
    <w:p w:rsidR="008C5011" w:rsidRDefault="00D3142B" w:rsidP="00EA517D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C5011" w:rsidRPr="008C50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</w:p>
    <w:p w:rsidR="00EA517D" w:rsidRPr="00C90E73" w:rsidRDefault="008C5011" w:rsidP="00EA517D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A517D" w:rsidRPr="00C90E73">
        <w:rPr>
          <w:rFonts w:ascii="Times New Roman" w:hAnsi="Times New Roman" w:cs="Times New Roman"/>
          <w:color w:val="000000"/>
          <w:sz w:val="28"/>
          <w:szCs w:val="28"/>
        </w:rPr>
        <w:t>Долговая политика как составная часть бюджетной политики в 20</w:t>
      </w:r>
      <w:r w:rsidR="00EA517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876E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A517D" w:rsidRPr="00C90E73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876E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A517D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 годах призвана обеспечить последовательность реализации целей и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17D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предыдущего </w:t>
      </w:r>
      <w:proofErr w:type="gramStart"/>
      <w:r w:rsidR="00EA517D" w:rsidRPr="00C90E73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proofErr w:type="gramEnd"/>
      <w:r w:rsidR="00EA517D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 и ориентирована в первую очередь на реализацию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17D" w:rsidRPr="00C90E73">
        <w:rPr>
          <w:rFonts w:ascii="Times New Roman" w:hAnsi="Times New Roman" w:cs="Times New Roman"/>
          <w:color w:val="000000"/>
          <w:sz w:val="28"/>
          <w:szCs w:val="28"/>
        </w:rPr>
        <w:t>стратегических целей развития района.</w:t>
      </w:r>
    </w:p>
    <w:p w:rsidR="00DB5C04" w:rsidRDefault="008C5011" w:rsidP="00EA517D">
      <w:pPr>
        <w:pStyle w:val="Default"/>
        <w:spacing w:line="276" w:lineRule="auto"/>
        <w:ind w:left="-284"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B5C04">
        <w:rPr>
          <w:color w:val="auto"/>
          <w:sz w:val="28"/>
          <w:szCs w:val="28"/>
        </w:rPr>
        <w:t>Основными направлениями   долговой политики в 202</w:t>
      </w:r>
      <w:r w:rsidR="00C876EB">
        <w:rPr>
          <w:color w:val="auto"/>
          <w:sz w:val="28"/>
          <w:szCs w:val="28"/>
        </w:rPr>
        <w:t>4</w:t>
      </w:r>
      <w:r w:rsidR="00DB5C04">
        <w:rPr>
          <w:color w:val="auto"/>
          <w:sz w:val="28"/>
          <w:szCs w:val="28"/>
        </w:rPr>
        <w:t>-202</w:t>
      </w:r>
      <w:r w:rsidR="00C876EB">
        <w:rPr>
          <w:color w:val="auto"/>
          <w:sz w:val="28"/>
          <w:szCs w:val="28"/>
        </w:rPr>
        <w:t>6</w:t>
      </w:r>
      <w:r w:rsidR="00DB5C04">
        <w:rPr>
          <w:color w:val="auto"/>
          <w:sz w:val="28"/>
          <w:szCs w:val="28"/>
        </w:rPr>
        <w:t xml:space="preserve"> годах    являются:</w:t>
      </w:r>
    </w:p>
    <w:p w:rsidR="00DB5C04" w:rsidRDefault="001423B0" w:rsidP="001423B0">
      <w:pPr>
        <w:pStyle w:val="Default"/>
        <w:spacing w:line="276" w:lineRule="auto"/>
        <w:ind w:left="-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- п</w:t>
      </w:r>
      <w:r w:rsidR="00DB5C04">
        <w:rPr>
          <w:color w:val="auto"/>
          <w:sz w:val="28"/>
          <w:szCs w:val="28"/>
        </w:rPr>
        <w:t xml:space="preserve">оддержание величины   муниципального долга </w:t>
      </w:r>
      <w:r>
        <w:rPr>
          <w:color w:val="auto"/>
          <w:sz w:val="28"/>
          <w:szCs w:val="28"/>
        </w:rPr>
        <w:t>района</w:t>
      </w:r>
      <w:r w:rsidR="00DB5C04">
        <w:rPr>
          <w:color w:val="auto"/>
          <w:sz w:val="28"/>
          <w:szCs w:val="28"/>
        </w:rPr>
        <w:t xml:space="preserve"> на экономически безопасном уровне;</w:t>
      </w:r>
    </w:p>
    <w:p w:rsidR="00DB5C04" w:rsidRDefault="001423B0" w:rsidP="001423B0">
      <w:pPr>
        <w:pStyle w:val="Default"/>
        <w:spacing w:line="276" w:lineRule="auto"/>
        <w:ind w:left="-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- о</w:t>
      </w:r>
      <w:r w:rsidR="00DB5C04">
        <w:rPr>
          <w:color w:val="auto"/>
          <w:sz w:val="28"/>
          <w:szCs w:val="28"/>
        </w:rPr>
        <w:t>существление привлечения   заимствований с учетом соблюдения ограничений, установленных Бюджетным кодексом Российской Федерации, в отношении объема муниципального долга и расходов на его обслуживание</w:t>
      </w:r>
      <w:r>
        <w:rPr>
          <w:color w:val="auto"/>
          <w:sz w:val="28"/>
          <w:szCs w:val="28"/>
        </w:rPr>
        <w:t>.</w:t>
      </w:r>
    </w:p>
    <w:p w:rsidR="000F743C" w:rsidRPr="002E011F" w:rsidRDefault="00B22B6A" w:rsidP="002E011F">
      <w:pPr>
        <w:pStyle w:val="Default"/>
        <w:ind w:left="-284" w:firstLine="284"/>
        <w:jc w:val="both"/>
        <w:rPr>
          <w:sz w:val="28"/>
          <w:szCs w:val="28"/>
        </w:rPr>
      </w:pPr>
      <w:r w:rsidRPr="00B22B6A">
        <w:rPr>
          <w:sz w:val="28"/>
          <w:szCs w:val="28"/>
        </w:rPr>
        <w:t>С</w:t>
      </w:r>
      <w:r w:rsidR="000F743C" w:rsidRPr="00B22B6A">
        <w:rPr>
          <w:sz w:val="28"/>
          <w:szCs w:val="28"/>
        </w:rPr>
        <w:t xml:space="preserve"> 1 января 2023 года вв</w:t>
      </w:r>
      <w:r w:rsidRPr="00B22B6A">
        <w:rPr>
          <w:sz w:val="28"/>
          <w:szCs w:val="28"/>
        </w:rPr>
        <w:t>еден</w:t>
      </w:r>
      <w:r w:rsidR="000F743C" w:rsidRPr="00B22B6A">
        <w:rPr>
          <w:sz w:val="28"/>
          <w:szCs w:val="28"/>
        </w:rPr>
        <w:t xml:space="preserve"> единый налоговый платеж (ЕНП) для всех организаций по налогам и взносам раз в месяц одной платежкой, за исключением взносов на травматизм, НДС и госпошлины.</w:t>
      </w:r>
      <w:r w:rsidR="000F743C" w:rsidRPr="002E011F">
        <w:rPr>
          <w:sz w:val="28"/>
          <w:szCs w:val="28"/>
        </w:rPr>
        <w:t xml:space="preserve"> </w:t>
      </w:r>
    </w:p>
    <w:p w:rsidR="00C51258" w:rsidRPr="002E011F" w:rsidRDefault="002E011F" w:rsidP="002E011F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743C" w:rsidRPr="002E011F">
        <w:rPr>
          <w:sz w:val="28"/>
          <w:szCs w:val="28"/>
        </w:rPr>
        <w:t>Будут сохранены подходы к установлению налоговых льгот только при</w:t>
      </w:r>
      <w:r w:rsidR="00370DD5" w:rsidRPr="002E011F">
        <w:rPr>
          <w:sz w:val="28"/>
          <w:szCs w:val="28"/>
        </w:rPr>
        <w:t xml:space="preserve"> </w:t>
      </w:r>
      <w:r w:rsidR="002B1D2E" w:rsidRPr="002E011F">
        <w:rPr>
          <w:sz w:val="28"/>
          <w:szCs w:val="28"/>
        </w:rPr>
        <w:t xml:space="preserve"> условии</w:t>
      </w:r>
      <w:r w:rsidR="00475C43">
        <w:rPr>
          <w:sz w:val="28"/>
          <w:szCs w:val="28"/>
        </w:rPr>
        <w:t xml:space="preserve"> </w:t>
      </w:r>
      <w:bookmarkStart w:id="0" w:name="_GoBack"/>
      <w:bookmarkEnd w:id="0"/>
      <w:r w:rsidR="002B1D2E" w:rsidRPr="002E011F">
        <w:rPr>
          <w:sz w:val="28"/>
          <w:szCs w:val="28"/>
        </w:rPr>
        <w:t xml:space="preserve">положительной оценки их эффективности. Также будет продолжена оптимизация неэффективных налоговых льгот. </w:t>
      </w:r>
    </w:p>
    <w:p w:rsidR="00A63D03" w:rsidRPr="002E011F" w:rsidRDefault="002E011F" w:rsidP="002E011F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3D03" w:rsidRPr="002E011F">
        <w:rPr>
          <w:sz w:val="28"/>
          <w:szCs w:val="28"/>
        </w:rPr>
        <w:t xml:space="preserve">В сложившихся условиях приоритетом является содействие обеспечению сбалансированности местных бюджетов, снижение рисков неисполнения первоочередных расходных обязательств. </w:t>
      </w:r>
    </w:p>
    <w:p w:rsidR="00BD0826" w:rsidRDefault="002E011F" w:rsidP="002E011F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0826" w:rsidRPr="002E011F">
        <w:rPr>
          <w:sz w:val="28"/>
          <w:szCs w:val="28"/>
        </w:rPr>
        <w:t>Перед муниципальными образованиями стоит задача по достижению полноты, своевременности и повышению качества информации, размещаемой на едином портале бюджетной системы Российской Федерации и в подсистеме «Бюджетное планирование».</w:t>
      </w:r>
      <w:r w:rsidR="00BD0826">
        <w:rPr>
          <w:sz w:val="28"/>
          <w:szCs w:val="28"/>
        </w:rPr>
        <w:t xml:space="preserve"> </w:t>
      </w:r>
    </w:p>
    <w:p w:rsidR="00131089" w:rsidRPr="00C90E73" w:rsidRDefault="00131089" w:rsidP="00F464AF">
      <w:pPr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 xml:space="preserve">Прозрачность и открытость бюджета и бюджетного процесса для общества является наиболее актуальным направлением бюджетной политики в настоящее время.  С этой целью информация о бюджете размещается на официальном сайте </w:t>
      </w:r>
      <w:r w:rsidR="00F464AF">
        <w:rPr>
          <w:rFonts w:ascii="Times New Roman" w:hAnsi="Times New Roman" w:cs="Times New Roman"/>
          <w:sz w:val="28"/>
          <w:szCs w:val="28"/>
        </w:rPr>
        <w:t>а</w:t>
      </w:r>
      <w:r w:rsidRPr="00C90E73">
        <w:rPr>
          <w:rFonts w:ascii="Times New Roman" w:hAnsi="Times New Roman" w:cs="Times New Roman"/>
          <w:sz w:val="28"/>
          <w:szCs w:val="28"/>
        </w:rPr>
        <w:t xml:space="preserve">дминистрации района, в разделе «Финансы».  Благодаря  </w:t>
      </w:r>
      <w:r w:rsidR="00395D79" w:rsidRPr="00C90E73">
        <w:rPr>
          <w:rFonts w:ascii="Times New Roman" w:hAnsi="Times New Roman" w:cs="Times New Roman"/>
          <w:sz w:val="28"/>
          <w:szCs w:val="28"/>
        </w:rPr>
        <w:t>создан</w:t>
      </w:r>
      <w:r w:rsidRPr="00C90E73">
        <w:rPr>
          <w:rFonts w:ascii="Times New Roman" w:hAnsi="Times New Roman" w:cs="Times New Roman"/>
          <w:sz w:val="28"/>
          <w:szCs w:val="28"/>
        </w:rPr>
        <w:t>но</w:t>
      </w:r>
      <w:r w:rsidR="00395D79" w:rsidRPr="00C90E73">
        <w:rPr>
          <w:rFonts w:ascii="Times New Roman" w:hAnsi="Times New Roman" w:cs="Times New Roman"/>
          <w:sz w:val="28"/>
          <w:szCs w:val="28"/>
        </w:rPr>
        <w:t>му</w:t>
      </w:r>
      <w:r w:rsidRPr="00C90E73">
        <w:rPr>
          <w:rFonts w:ascii="Times New Roman" w:hAnsi="Times New Roman" w:cs="Times New Roman"/>
          <w:sz w:val="28"/>
          <w:szCs w:val="28"/>
        </w:rPr>
        <w:t xml:space="preserve">  сайт</w:t>
      </w:r>
      <w:r w:rsidR="00395D79" w:rsidRPr="00C90E73">
        <w:rPr>
          <w:rFonts w:ascii="Times New Roman" w:hAnsi="Times New Roman" w:cs="Times New Roman"/>
          <w:sz w:val="28"/>
          <w:szCs w:val="28"/>
        </w:rPr>
        <w:t>у</w:t>
      </w:r>
      <w:r w:rsidRPr="00C90E73">
        <w:rPr>
          <w:rFonts w:ascii="Times New Roman" w:hAnsi="Times New Roman" w:cs="Times New Roman"/>
          <w:sz w:val="28"/>
          <w:szCs w:val="28"/>
        </w:rPr>
        <w:t xml:space="preserve">  жители района могут в простой и наглядной форме  ознакомиться с направлениями расходования бюджетных средств, найти нужную им информацию и проследить за текущей финансовой ситуацией в интересующей их сфере, задать вопрос, а также обсудить актуальные бюджетные проблемы с помощью сервиса обратной связи в разделе «Обращения граждан».</w:t>
      </w:r>
    </w:p>
    <w:p w:rsidR="002C099F" w:rsidRDefault="00D3142B" w:rsidP="00C51258">
      <w:pPr>
        <w:pStyle w:val="Default"/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2795" w:rsidRPr="00C90E73">
        <w:rPr>
          <w:sz w:val="28"/>
          <w:szCs w:val="28"/>
        </w:rPr>
        <w:t xml:space="preserve">Эффективное, ответственное и прозрачное управление бюджетными средствами района и поселений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района. </w:t>
      </w:r>
    </w:p>
    <w:sectPr w:rsidR="002C099F" w:rsidSect="002E011F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4FC"/>
    <w:multiLevelType w:val="hybridMultilevel"/>
    <w:tmpl w:val="ADC4E1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23405C"/>
    <w:multiLevelType w:val="hybridMultilevel"/>
    <w:tmpl w:val="8BD88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BC7C33"/>
    <w:multiLevelType w:val="hybridMultilevel"/>
    <w:tmpl w:val="9050F2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D22"/>
    <w:rsid w:val="000052DF"/>
    <w:rsid w:val="00034459"/>
    <w:rsid w:val="000367B4"/>
    <w:rsid w:val="00043BC5"/>
    <w:rsid w:val="00080072"/>
    <w:rsid w:val="00091836"/>
    <w:rsid w:val="000A7FEE"/>
    <w:rsid w:val="000B5BC6"/>
    <w:rsid w:val="000C07DF"/>
    <w:rsid w:val="000C6DE2"/>
    <w:rsid w:val="000D3250"/>
    <w:rsid w:val="000F743C"/>
    <w:rsid w:val="000F7535"/>
    <w:rsid w:val="00112541"/>
    <w:rsid w:val="00131089"/>
    <w:rsid w:val="00131ADA"/>
    <w:rsid w:val="00134BF1"/>
    <w:rsid w:val="001423B0"/>
    <w:rsid w:val="00163FE7"/>
    <w:rsid w:val="0018008C"/>
    <w:rsid w:val="001810B6"/>
    <w:rsid w:val="001820FE"/>
    <w:rsid w:val="001A4E39"/>
    <w:rsid w:val="001A6A9C"/>
    <w:rsid w:val="001C6987"/>
    <w:rsid w:val="001D3D58"/>
    <w:rsid w:val="001D61E2"/>
    <w:rsid w:val="001E27D0"/>
    <w:rsid w:val="00210985"/>
    <w:rsid w:val="002224BD"/>
    <w:rsid w:val="00245BBB"/>
    <w:rsid w:val="002569C8"/>
    <w:rsid w:val="00260AA4"/>
    <w:rsid w:val="002642BB"/>
    <w:rsid w:val="00272570"/>
    <w:rsid w:val="00277F52"/>
    <w:rsid w:val="0029268C"/>
    <w:rsid w:val="002A455B"/>
    <w:rsid w:val="002B1D2E"/>
    <w:rsid w:val="002B2304"/>
    <w:rsid w:val="002C099F"/>
    <w:rsid w:val="002D102A"/>
    <w:rsid w:val="002E011F"/>
    <w:rsid w:val="002E1284"/>
    <w:rsid w:val="002F0A36"/>
    <w:rsid w:val="002F68D3"/>
    <w:rsid w:val="00301D71"/>
    <w:rsid w:val="00313FD5"/>
    <w:rsid w:val="00347280"/>
    <w:rsid w:val="00370DD5"/>
    <w:rsid w:val="00373228"/>
    <w:rsid w:val="00395D79"/>
    <w:rsid w:val="003A2795"/>
    <w:rsid w:val="003B3FBD"/>
    <w:rsid w:val="003C2520"/>
    <w:rsid w:val="003F26D5"/>
    <w:rsid w:val="00457734"/>
    <w:rsid w:val="00466E17"/>
    <w:rsid w:val="00475C43"/>
    <w:rsid w:val="004A4816"/>
    <w:rsid w:val="004A5596"/>
    <w:rsid w:val="004E6550"/>
    <w:rsid w:val="005144D9"/>
    <w:rsid w:val="00527473"/>
    <w:rsid w:val="0054715E"/>
    <w:rsid w:val="00567A4F"/>
    <w:rsid w:val="005F085E"/>
    <w:rsid w:val="005F2A43"/>
    <w:rsid w:val="00615D9E"/>
    <w:rsid w:val="00634FDB"/>
    <w:rsid w:val="00642181"/>
    <w:rsid w:val="006761E6"/>
    <w:rsid w:val="006A1F89"/>
    <w:rsid w:val="006E61AC"/>
    <w:rsid w:val="00781221"/>
    <w:rsid w:val="00792FEE"/>
    <w:rsid w:val="007C6135"/>
    <w:rsid w:val="007F4F7B"/>
    <w:rsid w:val="00821B2E"/>
    <w:rsid w:val="0085022C"/>
    <w:rsid w:val="00867748"/>
    <w:rsid w:val="00886CC2"/>
    <w:rsid w:val="008B3A5C"/>
    <w:rsid w:val="008C5011"/>
    <w:rsid w:val="008D131D"/>
    <w:rsid w:val="008D3591"/>
    <w:rsid w:val="008F1AEE"/>
    <w:rsid w:val="008F556F"/>
    <w:rsid w:val="00911D32"/>
    <w:rsid w:val="0091402E"/>
    <w:rsid w:val="00943E07"/>
    <w:rsid w:val="00950F63"/>
    <w:rsid w:val="00951D22"/>
    <w:rsid w:val="0098522F"/>
    <w:rsid w:val="00987BDA"/>
    <w:rsid w:val="009911F3"/>
    <w:rsid w:val="0099267A"/>
    <w:rsid w:val="00A447E5"/>
    <w:rsid w:val="00A63953"/>
    <w:rsid w:val="00A63D03"/>
    <w:rsid w:val="00A72464"/>
    <w:rsid w:val="00A800C2"/>
    <w:rsid w:val="00A80F20"/>
    <w:rsid w:val="00AA13C6"/>
    <w:rsid w:val="00AB752C"/>
    <w:rsid w:val="00AE46FA"/>
    <w:rsid w:val="00AE4BA8"/>
    <w:rsid w:val="00AE67C6"/>
    <w:rsid w:val="00B22B6A"/>
    <w:rsid w:val="00B40737"/>
    <w:rsid w:val="00B431A0"/>
    <w:rsid w:val="00B91DC5"/>
    <w:rsid w:val="00BB4F4A"/>
    <w:rsid w:val="00BC531C"/>
    <w:rsid w:val="00BD0826"/>
    <w:rsid w:val="00BE529D"/>
    <w:rsid w:val="00BE65C8"/>
    <w:rsid w:val="00C03473"/>
    <w:rsid w:val="00C20C1E"/>
    <w:rsid w:val="00C34EF7"/>
    <w:rsid w:val="00C51258"/>
    <w:rsid w:val="00C63EDA"/>
    <w:rsid w:val="00C876EB"/>
    <w:rsid w:val="00C90E73"/>
    <w:rsid w:val="00CA15E5"/>
    <w:rsid w:val="00CB12AE"/>
    <w:rsid w:val="00CC1C36"/>
    <w:rsid w:val="00CD4386"/>
    <w:rsid w:val="00CE71A0"/>
    <w:rsid w:val="00CF05F0"/>
    <w:rsid w:val="00D062BE"/>
    <w:rsid w:val="00D17FFD"/>
    <w:rsid w:val="00D26E06"/>
    <w:rsid w:val="00D3142B"/>
    <w:rsid w:val="00D31829"/>
    <w:rsid w:val="00D328ED"/>
    <w:rsid w:val="00D32FD4"/>
    <w:rsid w:val="00D42EF3"/>
    <w:rsid w:val="00DA59D4"/>
    <w:rsid w:val="00DB5C04"/>
    <w:rsid w:val="00DD6166"/>
    <w:rsid w:val="00E0764D"/>
    <w:rsid w:val="00E10457"/>
    <w:rsid w:val="00E63CB5"/>
    <w:rsid w:val="00E7262F"/>
    <w:rsid w:val="00E82132"/>
    <w:rsid w:val="00E9401A"/>
    <w:rsid w:val="00E95994"/>
    <w:rsid w:val="00E978EB"/>
    <w:rsid w:val="00E97FCF"/>
    <w:rsid w:val="00EA517D"/>
    <w:rsid w:val="00EB6B5A"/>
    <w:rsid w:val="00ED0FBD"/>
    <w:rsid w:val="00F16547"/>
    <w:rsid w:val="00F464AF"/>
    <w:rsid w:val="00F86EB6"/>
    <w:rsid w:val="00F875C1"/>
    <w:rsid w:val="00F97F43"/>
    <w:rsid w:val="00FA0FB8"/>
    <w:rsid w:val="00FA3DD3"/>
    <w:rsid w:val="00FA3F72"/>
    <w:rsid w:val="00FB2B66"/>
    <w:rsid w:val="00FD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3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C6D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0C6DE2"/>
    <w:rPr>
      <w:rFonts w:ascii="Calibri" w:eastAsia="Calibri" w:hAnsi="Calibri" w:cs="Times New Roman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0344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034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344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link w:val="ConsPlusNormal0"/>
    <w:rsid w:val="00991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uiPriority w:val="22"/>
    <w:qFormat/>
    <w:rsid w:val="00C03473"/>
    <w:rPr>
      <w:b/>
      <w:bCs/>
    </w:rPr>
  </w:style>
  <w:style w:type="character" w:styleId="a8">
    <w:name w:val="Hyperlink"/>
    <w:uiPriority w:val="99"/>
    <w:unhideWhenUsed/>
    <w:rsid w:val="00A800C2"/>
    <w:rPr>
      <w:color w:val="0000FF"/>
      <w:u w:val="single"/>
    </w:rPr>
  </w:style>
  <w:style w:type="character" w:customStyle="1" w:styleId="14">
    <w:name w:val="14 Знак"/>
    <w:link w:val="140"/>
    <w:locked/>
    <w:rsid w:val="00A800C2"/>
    <w:rPr>
      <w:rFonts w:ascii="Calibri" w:eastAsia="Calibri" w:hAnsi="Calibri"/>
      <w:sz w:val="28"/>
      <w:szCs w:val="28"/>
    </w:rPr>
  </w:style>
  <w:style w:type="paragraph" w:customStyle="1" w:styleId="140">
    <w:name w:val="14"/>
    <w:basedOn w:val="a"/>
    <w:link w:val="14"/>
    <w:qFormat/>
    <w:rsid w:val="00A800C2"/>
    <w:pPr>
      <w:tabs>
        <w:tab w:val="left" w:pos="142"/>
      </w:tabs>
      <w:spacing w:after="0" w:line="240" w:lineRule="auto"/>
      <w:ind w:left="-567"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CharStyle13">
    <w:name w:val="Char Style 13"/>
    <w:link w:val="Style12"/>
    <w:uiPriority w:val="99"/>
    <w:locked/>
    <w:rsid w:val="00A800C2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800C2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A800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80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340FE-C106-432C-BBD2-FEFB6FDE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Бегинина</cp:lastModifiedBy>
  <cp:revision>145</cp:revision>
  <cp:lastPrinted>2021-08-18T05:40:00Z</cp:lastPrinted>
  <dcterms:created xsi:type="dcterms:W3CDTF">2017-10-25T06:22:00Z</dcterms:created>
  <dcterms:modified xsi:type="dcterms:W3CDTF">2023-10-12T06:27:00Z</dcterms:modified>
</cp:coreProperties>
</file>