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56"/>
        <w:tblW w:w="5486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453"/>
        <w:gridCol w:w="4825"/>
        <w:gridCol w:w="6800"/>
        <w:gridCol w:w="992"/>
        <w:gridCol w:w="995"/>
        <w:gridCol w:w="989"/>
        <w:gridCol w:w="998"/>
      </w:tblGrid>
      <w:tr w:rsidR="0032210F" w:rsidRPr="0059352F" w:rsidTr="00C219FD">
        <w:trPr>
          <w:trHeight w:val="290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59352F" w:rsidRDefault="001C309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Анализ исполнения и оценка эффективности реализации муниципальных программ, прогноз исполнения муниципальных программ Краснокутского муниципального района</w:t>
            </w:r>
          </w:p>
          <w:p w:rsidR="001C309C" w:rsidRPr="0059352F" w:rsidRDefault="001C309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741F9" w:rsidRPr="0059352F" w:rsidTr="00C219FD">
        <w:trPr>
          <w:trHeight w:val="653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муниципальных  программ (подпрограмм) Краснокутского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E16F24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09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 w:rsidR="008030F9"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6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92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</w:t>
            </w:r>
          </w:p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41F9" w:rsidRPr="0059352F" w:rsidTr="00C219FD">
        <w:trPr>
          <w:trHeight w:val="69"/>
        </w:trPr>
        <w:tc>
          <w:tcPr>
            <w:tcW w:w="14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6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6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1646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 </w:t>
            </w:r>
          </w:p>
        </w:tc>
      </w:tr>
      <w:tr w:rsidR="003741F9" w:rsidRPr="0059352F" w:rsidTr="00C219FD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32210F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1.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1C309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 системы образования Краснокутского муниципального района 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0415D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0415D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0415D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0415D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10F" w:rsidRPr="0059352F" w:rsidRDefault="000415DF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16468C" w:rsidRPr="0059352F" w:rsidTr="00C219FD">
        <w:trPr>
          <w:trHeight w:val="189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1.1.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системы дошкольного образования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</w:rPr>
              <w:t>удельный вес детей дошкольного возраста, получающих услуги дошкольного образования, от общего количества детей в возрасте от 3 до 7 лет,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99</w:t>
            </w:r>
          </w:p>
        </w:tc>
      </w:tr>
      <w:tr w:rsidR="0016468C" w:rsidRPr="0059352F" w:rsidTr="00C219FD">
        <w:trPr>
          <w:trHeight w:val="3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</w:rPr>
              <w:t>Удельный вес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6468C" w:rsidRPr="0059352F" w:rsidTr="00C219FD">
        <w:trPr>
          <w:trHeight w:val="24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</w:rPr>
              <w:t>Удельный вес воспитанников дошкольных образовательных организаций, обучающихся по программам, соответствующим требованиям федерального государственного образовательного стандарта дошкольного образования, в общей численности воспитанников дошкольных образовательных организаций,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1.2.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Развитие системы общего дополнительного образования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удельный вес обучающихся общеобразовательных организаций, которые обучаются в соответствии с требованиями федеральных государственных образовательных стандартов от общего количества обучающихся,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236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 xml:space="preserve">доля участников всероссийской олимпиады школьников, научных конференций, конкурсов, фестивалей, </w:t>
            </w:r>
            <w:proofErr w:type="spellStart"/>
            <w:proofErr w:type="gramStart"/>
            <w:r w:rsidRPr="0059352F">
              <w:rPr>
                <w:rFonts w:ascii="Times New Roman" w:hAnsi="Times New Roman" w:cs="Times New Roman"/>
              </w:rPr>
              <w:t>интернет-марафонов</w:t>
            </w:r>
            <w:proofErr w:type="spellEnd"/>
            <w:proofErr w:type="gramEnd"/>
            <w:r w:rsidRPr="0059352F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45</w:t>
            </w:r>
          </w:p>
        </w:tc>
      </w:tr>
      <w:tr w:rsidR="0016468C" w:rsidRPr="0059352F" w:rsidTr="00C219FD">
        <w:trPr>
          <w:trHeight w:val="25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и </w:t>
            </w:r>
            <w:proofErr w:type="gramStart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proofErr w:type="gramEnd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 охваченных общественными мероприятиями, направленными на гражданско-патриотическое и военно-патриотическое воспитание,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95</w:t>
            </w:r>
          </w:p>
        </w:tc>
      </w:tr>
      <w:tr w:rsidR="0016468C" w:rsidRPr="0059352F" w:rsidTr="00C219FD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 xml:space="preserve">доля педагогических и административных работников дошкольного, начального и основного образования, прошедших обучение для работы в условиях ФГОС, в общей численности педагогических работников,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21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 xml:space="preserve">удельный вес численности молодых педагогов в возрасте до 30 лет в образовательных учреждениях системы образования муниципального района, %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25</w:t>
            </w:r>
          </w:p>
        </w:tc>
      </w:tr>
      <w:tr w:rsidR="0016468C" w:rsidRPr="0059352F" w:rsidTr="00C219FD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уровень среднемесячной заработной платы педагогических работников общеобразовательных организаций к оценке среднемесячного дохода от трудовой деятельности по области,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21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оказание социальной поддержки и временного трудоустройства несовершеннолетних в возрасте от 14 до 18 лет в количестве 150 человек,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150</w:t>
            </w:r>
          </w:p>
        </w:tc>
      </w:tr>
      <w:tr w:rsidR="0016468C" w:rsidRPr="0059352F" w:rsidTr="00C219FD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4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eastAsiaTheme="minorHAnsi" w:hAnsi="Times New Roman" w:cs="Times New Roman"/>
                <w:lang w:eastAsia="en-US"/>
              </w:rPr>
              <w:t xml:space="preserve">удельный вес объектов образования, в которых созданы необходимые условия для детей с ограниченными возможностями здоровья и детей – инвалидов, %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</w:tr>
      <w:tr w:rsidR="0016468C" w:rsidRPr="0059352F" w:rsidTr="00C219FD">
        <w:trPr>
          <w:trHeight w:val="33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дошкольных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в общей численности педагогических работников, %</w:t>
            </w:r>
            <w:proofErr w:type="gramEnd"/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30</w:t>
            </w:r>
          </w:p>
        </w:tc>
      </w:tr>
      <w:tr w:rsidR="0016468C" w:rsidRPr="0059352F" w:rsidTr="00C219FD">
        <w:trPr>
          <w:trHeight w:val="19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детей с ограниченными возможностями здоровья и детей – инвалидов, получающих образование в образовательных учреждениях общего типа по месту жительства,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1.3.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Социальная адаптация детей сирот, детей, оставшихся без попечения родителей.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детей-сирот, детей, оставшихся без попечения родителей, устроенных на воспитание в семьи граждан, в общем количестве выявленных детей-сирот, детей, оставшихся без попечения родителей до 90 %; 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90</w:t>
            </w:r>
          </w:p>
        </w:tc>
      </w:tr>
      <w:tr w:rsidR="0016468C" w:rsidRPr="0059352F" w:rsidTr="00C219FD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детей-сирот и детей, оставшихся без попечения родителей, поставленных на учет для обеспечения жилым помещением до 100%;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31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lang w:eastAsia="ar-SA"/>
              </w:rPr>
              <w:t>доля пустующих жилых помещений, оплаченных за содержание и отремонтированных, до 100%, %</w:t>
            </w:r>
          </w:p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100</w:t>
            </w:r>
          </w:p>
        </w:tc>
      </w:tr>
      <w:tr w:rsidR="0016468C" w:rsidRPr="0059352F" w:rsidTr="00C219FD">
        <w:trPr>
          <w:trHeight w:val="252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Культура Краснокутского муниципального района 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 - </w:t>
            </w:r>
            <w:proofErr w:type="spellStart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мероприятий, ед.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7150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7150</w:t>
            </w:r>
          </w:p>
        </w:tc>
      </w:tr>
      <w:tr w:rsidR="0016468C" w:rsidRPr="0059352F" w:rsidTr="00C219FD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 участвующих в мероприятиях, тыс</w:t>
            </w:r>
            <w:proofErr w:type="gramStart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367,4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419,2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</w:tr>
      <w:tr w:rsidR="0016468C" w:rsidRPr="0059352F" w:rsidTr="00C219FD">
        <w:trPr>
          <w:trHeight w:val="21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2.1.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культурно - </w:t>
            </w:r>
            <w:proofErr w:type="spellStart"/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досуговой</w:t>
            </w:r>
            <w:proofErr w:type="spellEnd"/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деятельности и народного художественного творчества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клубных формирований, ед.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</w:tr>
      <w:tr w:rsidR="0016468C" w:rsidRPr="0059352F" w:rsidTr="00C219FD">
        <w:trPr>
          <w:trHeight w:val="18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клубных формирований,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3600</w:t>
            </w:r>
          </w:p>
        </w:tc>
      </w:tr>
      <w:tr w:rsidR="0016468C" w:rsidRPr="0059352F" w:rsidTr="00C219FD">
        <w:trPr>
          <w:trHeight w:val="16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филиалов, 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16468C" w:rsidRPr="0059352F" w:rsidTr="00C219FD">
        <w:trPr>
          <w:trHeight w:val="18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2.2.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библиотечного дела </w:t>
            </w:r>
            <w:proofErr w:type="gramStart"/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пользователей библиотек, чел.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14650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14700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14700</w:t>
            </w:r>
          </w:p>
        </w:tc>
      </w:tr>
      <w:tr w:rsidR="0016468C" w:rsidRPr="0059352F" w:rsidTr="00C219FD">
        <w:trPr>
          <w:trHeight w:val="1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книговыдач, экз.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304500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304500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304600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304600</w:t>
            </w:r>
          </w:p>
        </w:tc>
      </w:tr>
      <w:tr w:rsidR="0016468C" w:rsidRPr="0059352F" w:rsidTr="00C219FD">
        <w:trPr>
          <w:trHeight w:val="15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Количество филиалов, ед.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24</w:t>
            </w:r>
          </w:p>
        </w:tc>
      </w:tr>
      <w:tr w:rsidR="0016468C" w:rsidRPr="0059352F" w:rsidTr="00C219FD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3.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Развитие физической культуры, спорта, туризма, молодежной политики и патриотическое воспитание на территории Краснокутского муниципального района 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16468C" w:rsidRPr="0059352F" w:rsidTr="00C219FD">
        <w:trPr>
          <w:trHeight w:val="414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3.1.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52F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физической культуры и спорта на территории Краснокутского муниципального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населения района, систематически занимающегося физической культурой и спортом, чел.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8072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8681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</w:rPr>
              <w:t>9290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</w:rPr>
              <w:t>9290</w:t>
            </w:r>
          </w:p>
        </w:tc>
      </w:tr>
      <w:tr w:rsidR="0016468C" w:rsidRPr="0059352F" w:rsidTr="00C219FD">
        <w:trPr>
          <w:trHeight w:val="43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Ежегодное</w:t>
            </w:r>
            <w:proofErr w:type="gramEnd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физкультурно-массовых мероприятий с охватом населения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75</w:t>
            </w:r>
          </w:p>
        </w:tc>
      </w:tr>
      <w:tr w:rsidR="0016468C" w:rsidRPr="0059352F" w:rsidTr="00C219FD">
        <w:trPr>
          <w:trHeight w:val="5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Завоевание призовых мест на областных первенствах и </w:t>
            </w:r>
            <w:r w:rsidRPr="0059352F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Спартакиадах,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6468C" w:rsidRPr="0059352F" w:rsidTr="00C219FD">
        <w:trPr>
          <w:trHeight w:val="241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спортивных сооружений,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72</w:t>
            </w:r>
          </w:p>
        </w:tc>
      </w:tr>
      <w:tr w:rsidR="0016468C" w:rsidRPr="0059352F" w:rsidTr="00C219FD">
        <w:trPr>
          <w:trHeight w:val="659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спортсменов разрядников из числа, занимающихся в спортивных секциях СШ,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46</w:t>
            </w:r>
          </w:p>
        </w:tc>
      </w:tr>
      <w:tr w:rsidR="0016468C" w:rsidRPr="0059352F" w:rsidTr="00C219FD">
        <w:trPr>
          <w:trHeight w:val="6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принявших участие в сдаче Всероссийских норм ГТО,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</w:tr>
      <w:tr w:rsidR="0016468C" w:rsidRPr="0059352F" w:rsidTr="00C219FD">
        <w:trPr>
          <w:trHeight w:val="49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выполнение нормы труда (трудовых обязанностей) в 2021 году ниже минимального </w:t>
            </w:r>
            <w:proofErr w:type="gramStart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размера оплаты труда</w:t>
            </w:r>
            <w:proofErr w:type="gramEnd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человек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6468C" w:rsidRPr="0059352F" w:rsidTr="00C219FD">
        <w:trPr>
          <w:trHeight w:val="26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3.2.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52F">
              <w:rPr>
                <w:rFonts w:ascii="Times New Roman" w:eastAsia="Arial Unicode MS" w:hAnsi="Times New Roman"/>
                <w:sz w:val="24"/>
                <w:szCs w:val="24"/>
              </w:rPr>
              <w:t>Развитие туризма на территории Краснокутского муниципального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68C" w:rsidRPr="0059352F" w:rsidRDefault="0016468C" w:rsidP="00C219FD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туристического паспорта, кол-во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</w:pPr>
            <w:r w:rsidRPr="0059352F">
              <w:t>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</w:pPr>
            <w:r w:rsidRPr="0059352F">
              <w:t>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</w:pPr>
            <w:r w:rsidRPr="0059352F">
              <w:t>0</w:t>
            </w:r>
          </w:p>
        </w:tc>
      </w:tr>
      <w:tr w:rsidR="0016468C" w:rsidRPr="0059352F" w:rsidTr="00C219FD">
        <w:trPr>
          <w:trHeight w:val="307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68C" w:rsidRPr="0059352F" w:rsidRDefault="0016468C" w:rsidP="00C219FD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буклетов, путеводителей с описанием туристских объектов и маршрутов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80</w:t>
            </w:r>
          </w:p>
        </w:tc>
      </w:tr>
      <w:tr w:rsidR="0016468C" w:rsidRPr="0059352F" w:rsidTr="00C219FD">
        <w:trPr>
          <w:trHeight w:val="27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68C" w:rsidRPr="0059352F" w:rsidRDefault="0016468C" w:rsidP="00C219FD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сувенирной продукции с туристской символикой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</w:rPr>
            </w:pPr>
            <w:r w:rsidRPr="0059352F">
              <w:rPr>
                <w:rFonts w:ascii="Times New Roman" w:hAnsi="Times New Roman" w:cs="Times New Roman"/>
              </w:rPr>
              <w:t>70</w:t>
            </w:r>
          </w:p>
        </w:tc>
      </w:tr>
      <w:tr w:rsidR="0016468C" w:rsidRPr="0059352F" w:rsidTr="00C219FD">
        <w:trPr>
          <w:trHeight w:val="27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468C" w:rsidRPr="0059352F" w:rsidRDefault="0016468C" w:rsidP="00C219FD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и установка баннеров, направленных на создание положительного имиджа и повышение туристической привлекательности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68C" w:rsidRPr="0059352F" w:rsidRDefault="0016468C" w:rsidP="00C219FD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Увеличение количества мероприятий: конференций, круглых столов, семинаров по проблемам развития туризма и </w:t>
            </w:r>
            <w:r w:rsidRPr="0059352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использования туристических ресурсов, кол-во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lastRenderedPageBreak/>
              <w:t>3.3.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52F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молодежной политики на территории Краснокутского муниципального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 - членов молодежных  и детских общественных объединений, социальной направленности, волонтеров,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39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проведенных мероприятий, направленных на уменьшение количества преступлений и правонарушений в молодежной среде, совершенных молодыми людьми и подростками,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354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Увеличение участия детей, подростков и молодежи в культурно-массовых мероприятиях,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sz w:val="24"/>
                <w:szCs w:val="24"/>
              </w:rPr>
            </w:pPr>
            <w:r w:rsidRPr="0059352F">
              <w:rPr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468C" w:rsidRPr="0059352F" w:rsidTr="00C219FD">
        <w:trPr>
          <w:trHeight w:val="31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3.4.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9352F">
              <w:rPr>
                <w:rFonts w:ascii="Times New Roman" w:hAnsi="Times New Roman"/>
                <w:bCs/>
                <w:iCs/>
                <w:sz w:val="24"/>
                <w:szCs w:val="24"/>
              </w:rPr>
              <w:t>Патриотическое воспитание молодежи Краснокутского муниципального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молодежных организаций, клубов патриотической направленности, поисковых отрядов, школьных музеев и уголков боевой славы,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доли молодых людей, участвующих в мероприятиях по гражданско-патриотическому и военно-патриотическому воспитанию,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133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4.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Профилактика терроризма и экстремизма </w:t>
            </w:r>
            <w:proofErr w:type="gramStart"/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 Саратовской области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жителей Краснокутского муниципального района, охваченных мероприятиями информационного характера о принимаемых мерах антитеррористического характера и правилах поведения в случае угрозы возникновения террористического акта,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6468C" w:rsidRPr="0059352F" w:rsidTr="00C219FD">
        <w:trPr>
          <w:trHeight w:val="585"/>
        </w:trPr>
        <w:tc>
          <w:tcPr>
            <w:tcW w:w="141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в СМИ о реализации мероприятий способствующих воспитанию толерантности и профилактике терроризма и экстремизма,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16468C" w:rsidRPr="0059352F" w:rsidTr="00C219FD">
        <w:trPr>
          <w:trHeight w:val="40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агитационного и информационного материала в целях профилактики  терроризма и экстремизма на территории Краснокутского муниципального района Саратовской области,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5.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Развитие муниципальной службы </w:t>
            </w:r>
            <w:proofErr w:type="gramStart"/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муниципальных служащих, прошедших обучение, повышение квалификации, переподготовку, (% от общего количества муниципальных служащих)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6468C" w:rsidRPr="0059352F" w:rsidTr="00C219FD">
        <w:trPr>
          <w:trHeight w:val="31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аттестованных муниципальных служащих района от общего количества муниципальных служащих, (% от общего количества муниципальных служащих)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16468C" w:rsidRPr="0059352F" w:rsidTr="00C219FD">
        <w:trPr>
          <w:trHeight w:val="315"/>
        </w:trPr>
        <w:tc>
          <w:tcPr>
            <w:tcW w:w="1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6.</w:t>
            </w:r>
          </w:p>
        </w:tc>
        <w:tc>
          <w:tcPr>
            <w:tcW w:w="15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eastAsia="Arial Unicode MS" w:hAnsi="Times New Roman"/>
                <w:b/>
                <w:szCs w:val="20"/>
              </w:rPr>
              <w:t>Информационное общество Краснокутского муниципального района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6468C" w:rsidRPr="0059352F" w:rsidTr="00C219FD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lastRenderedPageBreak/>
              <w:t>6.1.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  <w:r w:rsidRPr="0059352F">
              <w:rPr>
                <w:rFonts w:ascii="Times New Roman" w:eastAsia="Arial Unicode MS" w:hAnsi="Times New Roman"/>
                <w:szCs w:val="20"/>
              </w:rPr>
              <w:t>Развитие информационного общества Краснокутского муниципального района.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государственных и муниципальных услуг, % от общего количества обратившихся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90</w:t>
            </w:r>
          </w:p>
        </w:tc>
      </w:tr>
      <w:tr w:rsidR="0016468C" w:rsidRPr="0059352F" w:rsidTr="00C219FD">
        <w:trPr>
          <w:trHeight w:val="42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Соблюдение сроков обработки межведомственных запросов посредством СМЭВ, 1% от общего количество запросов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16468C" w:rsidRPr="0059352F" w:rsidTr="00C219FD">
        <w:trPr>
          <w:trHeight w:val="324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оснащения автоматизированных рабочих мест и серверов техническими средствами информатизации, соответствующими современным требованиям, % от общего количества числа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85</w:t>
            </w:r>
          </w:p>
        </w:tc>
      </w:tr>
      <w:tr w:rsidR="0016468C" w:rsidRPr="0059352F" w:rsidTr="00C219FD">
        <w:trPr>
          <w:trHeight w:val="28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сотрудников, использующих в работе Интернет-ресурсы и информационные системы, % от общего количества  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98</w:t>
            </w:r>
          </w:p>
        </w:tc>
      </w:tr>
      <w:tr w:rsidR="0016468C" w:rsidRPr="0059352F" w:rsidTr="00C219FD">
        <w:trPr>
          <w:trHeight w:val="3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пользователями сети Интернет официального сайта Краснокутского муниципального района, % от общего количества посещений в 2017 году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468C" w:rsidRPr="0059352F" w:rsidTr="00C219FD">
        <w:trPr>
          <w:trHeight w:val="39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специалистов, задействованных в системе электронного документооборота с использованием электронной цифровой подписи, обеспеченных квалифицированной электронно-цифровой подписью, % от количества специалистов, работающих с ЭЦП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6468C" w:rsidRPr="0059352F" w:rsidTr="00C219FD">
        <w:trPr>
          <w:trHeight w:val="45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Доля автоматизированных рабочих мест, прошедших аттестационные испытания и имеющих аттестат соответствия на обработку информации ограниченного доступа, информации, содержащей государственную тайну, % от общего количества рабочих мест, подлежащих аттестации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6468C" w:rsidRPr="0059352F" w:rsidTr="00C219FD">
        <w:trPr>
          <w:trHeight w:val="54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6.2.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eastAsia="Arial Unicode MS" w:hAnsi="Times New Roman"/>
                <w:szCs w:val="20"/>
              </w:rPr>
              <w:t>Информационное партнерство органов местного самоуправления со средствами массовой информации.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нормативно-правовых актов органов местного самоуправления Краснокутского муниципального района в районной газете «</w:t>
            </w:r>
            <w:proofErr w:type="spellStart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Краснокутские</w:t>
            </w:r>
            <w:proofErr w:type="spellEnd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 вести», % от общего количества принятых НПА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6468C" w:rsidRPr="0059352F" w:rsidTr="00C219FD">
        <w:trPr>
          <w:trHeight w:val="705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szCs w:val="20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Публикация нормативных документов и информирование населения о текущей деятельности Краснокутского муниципального района через районную газету «</w:t>
            </w:r>
            <w:proofErr w:type="spellStart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>Краснокутские</w:t>
            </w:r>
            <w:proofErr w:type="spellEnd"/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 вести», полос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68C" w:rsidRPr="0059352F" w:rsidTr="00C219FD">
        <w:trPr>
          <w:trHeight w:val="290"/>
        </w:trPr>
        <w:tc>
          <w:tcPr>
            <w:tcW w:w="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7.</w:t>
            </w:r>
          </w:p>
        </w:tc>
        <w:tc>
          <w:tcPr>
            <w:tcW w:w="1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дорожной деятельности Краснокутского муниципального района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9352F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</w:tc>
      </w:tr>
      <w:tr w:rsidR="0016468C" w:rsidRPr="0059352F" w:rsidTr="00C219FD">
        <w:trPr>
          <w:trHeight w:val="61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7.1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Ремонт автомобильных дорог местного значения на территории Краснокутского МР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6468C" w:rsidRPr="0059352F" w:rsidTr="00C219FD">
        <w:trPr>
          <w:trHeight w:val="33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Сокращение количества пострадавших в дорожно-транспортных </w:t>
            </w: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происшествиях, 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16468C" w:rsidRPr="0059352F" w:rsidTr="00C219FD">
        <w:trPr>
          <w:trHeight w:val="22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Протяженность автомобильных дорог  общего пользования местного значения на территории Краснокутского муниципального района Саратовской области, </w:t>
            </w:r>
            <w:proofErr w:type="gramStart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396,2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396,2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9352F">
              <w:rPr>
                <w:rFonts w:ascii="Times New Roman" w:hAnsi="Times New Roman" w:cs="Times New Roman"/>
                <w:color w:val="000000"/>
              </w:rPr>
              <w:t>396,2</w:t>
            </w:r>
          </w:p>
        </w:tc>
      </w:tr>
      <w:tr w:rsidR="0016468C" w:rsidRPr="0059352F" w:rsidTr="00C219FD">
        <w:trPr>
          <w:trHeight w:val="7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дорожно-эксплутационной</w:t>
            </w:r>
            <w:proofErr w:type="spellEnd"/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6468C" w:rsidRPr="0059352F" w:rsidTr="00C219FD">
        <w:trPr>
          <w:trHeight w:val="255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9352F">
              <w:rPr>
                <w:rFonts w:ascii="Calibri" w:hAnsi="Calibri" w:cs="Calibri"/>
                <w:color w:val="000000"/>
              </w:rPr>
              <w:t>7.2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Ремонт автомобильных дорог местного значения в границах населенных пунктов поселений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числа дорожно-транспортных происшествий, связанных с дорожными условиями, %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468C" w:rsidRPr="0059352F" w:rsidTr="00C219FD">
        <w:trPr>
          <w:trHeight w:val="55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количества пострадавших в дорожно-транспортных происшествиях,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468C" w:rsidRPr="0059352F" w:rsidTr="00C219FD">
        <w:trPr>
          <w:trHeight w:val="24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8.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Обеспечение  жилыми помещениями молодых семей на территории Краснокутского муниципального района 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59352F">
              <w:rPr>
                <w:rFonts w:ascii="Times New Roman" w:hAnsi="Times New Roman"/>
                <w:sz w:val="24"/>
                <w:szCs w:val="24"/>
                <w:lang w:eastAsia="ar-SA"/>
              </w:rPr>
              <w:t>Обеспечение комфортных условий проживания, улучшение жилищных условий молодых семей, проживающих на территории Краснокутского муниципального района, семья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68C" w:rsidRPr="0059352F" w:rsidTr="00C219FD">
        <w:trPr>
          <w:trHeight w:val="588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59352F">
              <w:rPr>
                <w:rFonts w:ascii="Times New Roman" w:hAnsi="Times New Roman"/>
                <w:sz w:val="24"/>
                <w:szCs w:val="24"/>
                <w:lang w:eastAsia="ar-SA"/>
              </w:rPr>
              <w:t>Доля молодых семей, улучшивших жилищные условия (в том числе с использованием заемных средств) при оказании содействия за счет бюджетных средств, от общего числа нуждающихся молодых семей, признанных участниками программы,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468C" w:rsidRPr="0059352F" w:rsidTr="00C219FD">
        <w:trPr>
          <w:trHeight w:val="270"/>
        </w:trPr>
        <w:tc>
          <w:tcPr>
            <w:tcW w:w="1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9.</w:t>
            </w:r>
          </w:p>
        </w:tc>
        <w:tc>
          <w:tcPr>
            <w:tcW w:w="150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архивного дела в Краснокутском районе </w:t>
            </w:r>
          </w:p>
        </w:tc>
        <w:tc>
          <w:tcPr>
            <w:tcW w:w="211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принятых на архивное хранение документов,            ед..</w:t>
            </w:r>
          </w:p>
        </w:tc>
        <w:tc>
          <w:tcPr>
            <w:tcW w:w="3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16468C" w:rsidRPr="0059352F" w:rsidTr="00C219FD">
        <w:trPr>
          <w:trHeight w:val="37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архивных документов, находящихся на хранении в соответствии с нормативными условиями, %</w:t>
            </w:r>
          </w:p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</w:tr>
      <w:tr w:rsidR="0016468C" w:rsidRPr="0059352F" w:rsidTr="00C219FD">
        <w:trPr>
          <w:trHeight w:val="495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количество пользователей архивной информации, чел</w:t>
            </w:r>
          </w:p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930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1000</w:t>
            </w:r>
          </w:p>
        </w:tc>
      </w:tr>
      <w:tr w:rsidR="0016468C" w:rsidRPr="0059352F" w:rsidTr="00C219FD">
        <w:trPr>
          <w:trHeight w:val="480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социально – правовых запросов граждан, исполненных в установленные законодательством сроки, от общего числа поступивших в муниципальный архив, %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90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</w:p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100</w:t>
            </w:r>
          </w:p>
        </w:tc>
      </w:tr>
      <w:tr w:rsidR="00F03DFE" w:rsidRPr="0059352F" w:rsidTr="00C219FD">
        <w:trPr>
          <w:trHeight w:val="440"/>
        </w:trPr>
        <w:tc>
          <w:tcPr>
            <w:tcW w:w="141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10.</w:t>
            </w:r>
          </w:p>
        </w:tc>
        <w:tc>
          <w:tcPr>
            <w:tcW w:w="1503" w:type="pct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935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Устойчивое развитие сельских территорий</w:t>
            </w:r>
            <w:r w:rsidRPr="0059352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Краснокутского муниципального района </w:t>
            </w:r>
            <w:r w:rsidRPr="0059352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Уровень износа объектов коммунальной инфраструктуры, %    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 w:rsidRPr="0059352F">
              <w:t>66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</w:tr>
      <w:tr w:rsidR="00F03DFE" w:rsidRPr="0059352F" w:rsidTr="00C219FD">
        <w:trPr>
          <w:trHeight w:val="300"/>
        </w:trPr>
        <w:tc>
          <w:tcPr>
            <w:tcW w:w="141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Доля уличной   водопроводной сети,  нуждающейся в замене, в суммарной протяженности уличной водопроводной сети, %  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 w:rsidRPr="0059352F">
              <w:t>66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</w:tr>
      <w:tr w:rsidR="00F03DFE" w:rsidRPr="0059352F" w:rsidTr="00C219FD">
        <w:trPr>
          <w:trHeight w:val="513"/>
        </w:trPr>
        <w:tc>
          <w:tcPr>
            <w:tcW w:w="1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352F">
              <w:rPr>
                <w:rFonts w:ascii="Times New Roman" w:hAnsi="Times New Roman" w:cs="Times New Roman"/>
                <w:sz w:val="24"/>
                <w:szCs w:val="24"/>
              </w:rPr>
              <w:t xml:space="preserve">Доля утечек и   неучтенного расхода воды в общем объеме  поданной воды, %   </w:t>
            </w:r>
          </w:p>
          <w:p w:rsidR="00F03DFE" w:rsidRPr="0059352F" w:rsidRDefault="00F03DFE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 w:rsidRPr="0059352F">
              <w:t>66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03DFE" w:rsidRPr="0059352F" w:rsidRDefault="00F03DFE" w:rsidP="00C219FD">
            <w:pPr>
              <w:pStyle w:val="Default"/>
              <w:jc w:val="center"/>
            </w:pPr>
            <w:r>
              <w:t>-</w:t>
            </w:r>
          </w:p>
        </w:tc>
      </w:tr>
      <w:tr w:rsidR="0016468C" w:rsidRPr="0059352F" w:rsidTr="00C219FD">
        <w:trPr>
          <w:trHeight w:val="513"/>
        </w:trPr>
        <w:tc>
          <w:tcPr>
            <w:tcW w:w="141" w:type="pct"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lastRenderedPageBreak/>
              <w:t>11.</w:t>
            </w:r>
          </w:p>
        </w:tc>
        <w:tc>
          <w:tcPr>
            <w:tcW w:w="1503" w:type="pct"/>
            <w:tcBorders>
              <w:left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Энергосбережение и повышение энергетической эффективности </w:t>
            </w:r>
            <w:proofErr w:type="gramStart"/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Краснокутском</w:t>
            </w:r>
            <w:proofErr w:type="gramEnd"/>
            <w:r w:rsidRPr="005935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муниципальном районе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7"/>
              <w:snapToGrid w:val="0"/>
              <w:rPr>
                <w:sz w:val="24"/>
                <w:szCs w:val="24"/>
              </w:rPr>
            </w:pPr>
            <w:r w:rsidRPr="0059352F">
              <w:rPr>
                <w:bCs/>
                <w:sz w:val="24"/>
                <w:szCs w:val="24"/>
              </w:rPr>
              <w:t xml:space="preserve"> Повышение </w:t>
            </w:r>
            <w:proofErr w:type="spellStart"/>
            <w:r w:rsidRPr="0059352F">
              <w:rPr>
                <w:bCs/>
                <w:sz w:val="24"/>
                <w:szCs w:val="24"/>
              </w:rPr>
              <w:t>энергоэффективности</w:t>
            </w:r>
            <w:proofErr w:type="spellEnd"/>
            <w:r w:rsidRPr="0059352F">
              <w:rPr>
                <w:bCs/>
                <w:sz w:val="24"/>
                <w:szCs w:val="24"/>
              </w:rPr>
              <w:t xml:space="preserve"> в </w:t>
            </w:r>
            <w:r w:rsidRPr="0059352F">
              <w:rPr>
                <w:color w:val="000000"/>
                <w:sz w:val="24"/>
                <w:szCs w:val="24"/>
              </w:rPr>
              <w:t xml:space="preserve">сфере жилищно-коммунальном хозяйстве Краснокутского муниципального района Саратовской области, </w:t>
            </w:r>
            <w:r w:rsidRPr="0059352F">
              <w:rPr>
                <w:sz w:val="24"/>
                <w:szCs w:val="24"/>
              </w:rPr>
              <w:t>повышению эффективности использования имущественного комплекса Саратовской области» на выполнение работ  по переводу квартир на индивидуальное газовое отопление, направленных на энергосбережение и повышение энергетической эффективности</w:t>
            </w:r>
            <w:r w:rsidRPr="0059352F">
              <w:rPr>
                <w:bCs/>
                <w:sz w:val="24"/>
                <w:szCs w:val="24"/>
              </w:rPr>
              <w:t xml:space="preserve"> Краснокутского муниципального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</w:tr>
      <w:tr w:rsidR="0016468C" w:rsidRPr="0059352F" w:rsidTr="00C219FD">
        <w:trPr>
          <w:trHeight w:val="513"/>
        </w:trPr>
        <w:tc>
          <w:tcPr>
            <w:tcW w:w="14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7"/>
              <w:snapToGrid w:val="0"/>
              <w:jc w:val="both"/>
              <w:rPr>
                <w:bCs/>
                <w:sz w:val="24"/>
                <w:szCs w:val="24"/>
              </w:rPr>
            </w:pPr>
            <w:r w:rsidRPr="0059352F">
              <w:rPr>
                <w:bCs/>
                <w:sz w:val="24"/>
                <w:szCs w:val="24"/>
              </w:rPr>
              <w:t xml:space="preserve">Проведение прикладных научных исследований и разработка проектно-сметной документации, шт. 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1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2</w:t>
            </w:r>
          </w:p>
        </w:tc>
      </w:tr>
      <w:tr w:rsidR="0016468C" w:rsidRPr="0059352F" w:rsidTr="00C219FD">
        <w:trPr>
          <w:trHeight w:val="513"/>
        </w:trPr>
        <w:tc>
          <w:tcPr>
            <w:tcW w:w="141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9352F">
              <w:rPr>
                <w:rFonts w:ascii="Calibri" w:hAnsi="Calibri" w:cs="Calibri"/>
                <w:b/>
                <w:color w:val="000000"/>
              </w:rPr>
              <w:t>13.</w:t>
            </w:r>
          </w:p>
        </w:tc>
        <w:tc>
          <w:tcPr>
            <w:tcW w:w="1503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59352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Переселение граждан из аварийного жилищного фонда на 2022-2026 годы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a7"/>
              <w:snapToGrid w:val="0"/>
              <w:jc w:val="both"/>
              <w:rPr>
                <w:bCs/>
                <w:sz w:val="24"/>
                <w:szCs w:val="24"/>
              </w:rPr>
            </w:pPr>
            <w:r w:rsidRPr="0059352F">
              <w:rPr>
                <w:color w:val="000000"/>
                <w:sz w:val="24"/>
                <w:szCs w:val="24"/>
              </w:rPr>
              <w:t>Переселение  граждан из аварийного жилищного фонда Краснокутского муниципального района, чел.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39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68C" w:rsidRPr="0059352F" w:rsidRDefault="0016468C" w:rsidP="00C219FD">
            <w:pPr>
              <w:pStyle w:val="Default"/>
              <w:jc w:val="center"/>
            </w:pPr>
            <w:r w:rsidRPr="0059352F">
              <w:t>0</w:t>
            </w:r>
          </w:p>
        </w:tc>
      </w:tr>
      <w:tr w:rsidR="008F67A2" w:rsidRPr="0059352F" w:rsidTr="00C219FD">
        <w:trPr>
          <w:trHeight w:val="855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Комплексные кадастровые работы на территории Краснокутского муниципального района Саратовской области на 2024 год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pStyle w:val="a7"/>
              <w:snapToGrid w:val="0"/>
              <w:jc w:val="both"/>
              <w:rPr>
                <w:color w:val="000000"/>
                <w:sz w:val="24"/>
                <w:szCs w:val="24"/>
              </w:rPr>
            </w:pPr>
            <w:r w:rsidRPr="00DA0E6D">
              <w:rPr>
                <w:sz w:val="22"/>
                <w:szCs w:val="22"/>
              </w:rPr>
              <w:t>Количество внесенных в Единый государственный реестр недвижимости сведений о границах земельных участков</w:t>
            </w:r>
            <w:r>
              <w:rPr>
                <w:sz w:val="22"/>
                <w:szCs w:val="22"/>
              </w:rPr>
              <w:t xml:space="preserve"> расположенных на территории</w:t>
            </w:r>
            <w:r w:rsidRPr="00DA0E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Краснокутского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pStyle w:val="Default"/>
              <w:jc w:val="center"/>
            </w:pPr>
            <w:r>
              <w:t>2318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pStyle w:val="Default"/>
              <w:jc w:val="center"/>
            </w:pPr>
            <w:r>
              <w:t>-</w:t>
            </w:r>
          </w:p>
        </w:tc>
      </w:tr>
      <w:tr w:rsidR="008F67A2" w:rsidRPr="0059352F" w:rsidTr="00C219FD">
        <w:trPr>
          <w:trHeight w:val="434"/>
        </w:trPr>
        <w:tc>
          <w:tcPr>
            <w:tcW w:w="141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Default="008F67A2" w:rsidP="008F67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50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Default="008F67A2" w:rsidP="008F67A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11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Pr="00DA0E6D" w:rsidRDefault="008F67A2" w:rsidP="008F67A2">
            <w:pPr>
              <w:pStyle w:val="a7"/>
              <w:snapToGrid w:val="0"/>
              <w:jc w:val="both"/>
              <w:rPr>
                <w:sz w:val="22"/>
                <w:szCs w:val="22"/>
              </w:rPr>
            </w:pPr>
            <w:r w:rsidRPr="00DA0E6D">
              <w:rPr>
                <w:sz w:val="22"/>
                <w:szCs w:val="22"/>
              </w:rPr>
              <w:t xml:space="preserve">Количество внесенных в Единый государственный реестр недвижимости сведений об объектах недвижимости </w:t>
            </w:r>
            <w:r>
              <w:rPr>
                <w:sz w:val="22"/>
                <w:szCs w:val="22"/>
              </w:rPr>
              <w:t>расположенных на территории Краснокутского района, шт.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pStyle w:val="Default"/>
              <w:jc w:val="center"/>
            </w:pPr>
            <w:r>
              <w:t>2811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pStyle w:val="Default"/>
              <w:jc w:val="center"/>
            </w:pPr>
            <w:r>
              <w:t>-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67A2" w:rsidRPr="0059352F" w:rsidRDefault="008F67A2" w:rsidP="008F67A2">
            <w:pPr>
              <w:pStyle w:val="Default"/>
              <w:jc w:val="center"/>
            </w:pPr>
            <w:r>
              <w:t>-</w:t>
            </w:r>
          </w:p>
        </w:tc>
      </w:tr>
    </w:tbl>
    <w:p w:rsidR="0085695A" w:rsidRDefault="0085695A" w:rsidP="00326607"/>
    <w:sectPr w:rsidR="0085695A" w:rsidSect="00B656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9B"/>
    <w:rsid w:val="00001AE5"/>
    <w:rsid w:val="00002CD9"/>
    <w:rsid w:val="000072C5"/>
    <w:rsid w:val="00021274"/>
    <w:rsid w:val="000318EE"/>
    <w:rsid w:val="00032443"/>
    <w:rsid w:val="000405FE"/>
    <w:rsid w:val="000415DF"/>
    <w:rsid w:val="00046DD7"/>
    <w:rsid w:val="00056108"/>
    <w:rsid w:val="00075E7E"/>
    <w:rsid w:val="000769F5"/>
    <w:rsid w:val="00084A16"/>
    <w:rsid w:val="00090DE2"/>
    <w:rsid w:val="00096540"/>
    <w:rsid w:val="0009726D"/>
    <w:rsid w:val="00097B4B"/>
    <w:rsid w:val="000A3303"/>
    <w:rsid w:val="000A52D8"/>
    <w:rsid w:val="000B4AC1"/>
    <w:rsid w:val="000C0ED0"/>
    <w:rsid w:val="000D1FC6"/>
    <w:rsid w:val="000E3665"/>
    <w:rsid w:val="000E64CF"/>
    <w:rsid w:val="000E69B7"/>
    <w:rsid w:val="00100849"/>
    <w:rsid w:val="00100B24"/>
    <w:rsid w:val="00104D1E"/>
    <w:rsid w:val="00113004"/>
    <w:rsid w:val="00114DC3"/>
    <w:rsid w:val="0012018A"/>
    <w:rsid w:val="00123979"/>
    <w:rsid w:val="00126FC7"/>
    <w:rsid w:val="00143007"/>
    <w:rsid w:val="00146AC9"/>
    <w:rsid w:val="0016468C"/>
    <w:rsid w:val="00171DED"/>
    <w:rsid w:val="0017434B"/>
    <w:rsid w:val="001817BB"/>
    <w:rsid w:val="00187BE2"/>
    <w:rsid w:val="00195F29"/>
    <w:rsid w:val="001A707C"/>
    <w:rsid w:val="001B09A1"/>
    <w:rsid w:val="001B767C"/>
    <w:rsid w:val="001C109B"/>
    <w:rsid w:val="001C309C"/>
    <w:rsid w:val="001D05A3"/>
    <w:rsid w:val="001D7280"/>
    <w:rsid w:val="001E0F2E"/>
    <w:rsid w:val="001E1890"/>
    <w:rsid w:val="001E2424"/>
    <w:rsid w:val="001E55A3"/>
    <w:rsid w:val="001F508F"/>
    <w:rsid w:val="001F5201"/>
    <w:rsid w:val="001F5324"/>
    <w:rsid w:val="001F79A6"/>
    <w:rsid w:val="002103D8"/>
    <w:rsid w:val="00211BA5"/>
    <w:rsid w:val="00222CB0"/>
    <w:rsid w:val="00225A91"/>
    <w:rsid w:val="00232CEE"/>
    <w:rsid w:val="00236A3C"/>
    <w:rsid w:val="00245131"/>
    <w:rsid w:val="002515F8"/>
    <w:rsid w:val="00251726"/>
    <w:rsid w:val="0025246D"/>
    <w:rsid w:val="00252850"/>
    <w:rsid w:val="002535AA"/>
    <w:rsid w:val="0026026E"/>
    <w:rsid w:val="00262274"/>
    <w:rsid w:val="00262DEA"/>
    <w:rsid w:val="002734BF"/>
    <w:rsid w:val="002748A3"/>
    <w:rsid w:val="00295959"/>
    <w:rsid w:val="002A1C6B"/>
    <w:rsid w:val="002A5F19"/>
    <w:rsid w:val="002C44EF"/>
    <w:rsid w:val="002C6404"/>
    <w:rsid w:val="002C7801"/>
    <w:rsid w:val="002D04F6"/>
    <w:rsid w:val="002D2641"/>
    <w:rsid w:val="002D5CE7"/>
    <w:rsid w:val="002F15E1"/>
    <w:rsid w:val="002F7D4B"/>
    <w:rsid w:val="00305B9C"/>
    <w:rsid w:val="00307BB7"/>
    <w:rsid w:val="00320E7A"/>
    <w:rsid w:val="0032210F"/>
    <w:rsid w:val="00326607"/>
    <w:rsid w:val="003526A8"/>
    <w:rsid w:val="00352AC4"/>
    <w:rsid w:val="003644EF"/>
    <w:rsid w:val="003648A7"/>
    <w:rsid w:val="0036661C"/>
    <w:rsid w:val="003703AD"/>
    <w:rsid w:val="003741F9"/>
    <w:rsid w:val="00375C8D"/>
    <w:rsid w:val="0038204B"/>
    <w:rsid w:val="00384499"/>
    <w:rsid w:val="00384802"/>
    <w:rsid w:val="00390C4A"/>
    <w:rsid w:val="003935FC"/>
    <w:rsid w:val="003A5623"/>
    <w:rsid w:val="003B0906"/>
    <w:rsid w:val="003B460E"/>
    <w:rsid w:val="003C1B8C"/>
    <w:rsid w:val="003C469D"/>
    <w:rsid w:val="003D52B3"/>
    <w:rsid w:val="003D5662"/>
    <w:rsid w:val="003D57EE"/>
    <w:rsid w:val="003E2B39"/>
    <w:rsid w:val="003E2DCC"/>
    <w:rsid w:val="003E305C"/>
    <w:rsid w:val="003E6FBB"/>
    <w:rsid w:val="004064CB"/>
    <w:rsid w:val="004069B5"/>
    <w:rsid w:val="00407309"/>
    <w:rsid w:val="0041703A"/>
    <w:rsid w:val="00420796"/>
    <w:rsid w:val="00421CE3"/>
    <w:rsid w:val="00423F52"/>
    <w:rsid w:val="00434258"/>
    <w:rsid w:val="0044151A"/>
    <w:rsid w:val="004419AB"/>
    <w:rsid w:val="00452031"/>
    <w:rsid w:val="004534E3"/>
    <w:rsid w:val="004565ED"/>
    <w:rsid w:val="004710D1"/>
    <w:rsid w:val="00472E0A"/>
    <w:rsid w:val="00480E3D"/>
    <w:rsid w:val="00493D24"/>
    <w:rsid w:val="004A295F"/>
    <w:rsid w:val="004A3943"/>
    <w:rsid w:val="004B20B4"/>
    <w:rsid w:val="004B3B30"/>
    <w:rsid w:val="004C5AB8"/>
    <w:rsid w:val="004C7121"/>
    <w:rsid w:val="004D676C"/>
    <w:rsid w:val="004D6CF8"/>
    <w:rsid w:val="004E53E2"/>
    <w:rsid w:val="004F1595"/>
    <w:rsid w:val="00501854"/>
    <w:rsid w:val="0051068E"/>
    <w:rsid w:val="00510AE4"/>
    <w:rsid w:val="005113C8"/>
    <w:rsid w:val="00527FD3"/>
    <w:rsid w:val="005313CD"/>
    <w:rsid w:val="005329A3"/>
    <w:rsid w:val="005414A4"/>
    <w:rsid w:val="00545BA4"/>
    <w:rsid w:val="0054639F"/>
    <w:rsid w:val="00560029"/>
    <w:rsid w:val="00560470"/>
    <w:rsid w:val="005723C1"/>
    <w:rsid w:val="005763FF"/>
    <w:rsid w:val="00581E9B"/>
    <w:rsid w:val="00591AA5"/>
    <w:rsid w:val="0059352F"/>
    <w:rsid w:val="00594A55"/>
    <w:rsid w:val="005961B0"/>
    <w:rsid w:val="00597545"/>
    <w:rsid w:val="005A02A7"/>
    <w:rsid w:val="005A0798"/>
    <w:rsid w:val="005A149D"/>
    <w:rsid w:val="005A14F8"/>
    <w:rsid w:val="005A3BA3"/>
    <w:rsid w:val="005B7C35"/>
    <w:rsid w:val="005C2225"/>
    <w:rsid w:val="005C47AC"/>
    <w:rsid w:val="005D6035"/>
    <w:rsid w:val="005E1491"/>
    <w:rsid w:val="005E6B83"/>
    <w:rsid w:val="005F1761"/>
    <w:rsid w:val="00601FF8"/>
    <w:rsid w:val="00605180"/>
    <w:rsid w:val="00606B8A"/>
    <w:rsid w:val="00607C83"/>
    <w:rsid w:val="00624BC9"/>
    <w:rsid w:val="006255A4"/>
    <w:rsid w:val="00627312"/>
    <w:rsid w:val="00635A05"/>
    <w:rsid w:val="00636FD0"/>
    <w:rsid w:val="00642DA9"/>
    <w:rsid w:val="00643E60"/>
    <w:rsid w:val="00656AB2"/>
    <w:rsid w:val="0066262F"/>
    <w:rsid w:val="006674AA"/>
    <w:rsid w:val="00683DCA"/>
    <w:rsid w:val="00691B49"/>
    <w:rsid w:val="00694D92"/>
    <w:rsid w:val="006A0750"/>
    <w:rsid w:val="006A43C5"/>
    <w:rsid w:val="006A69F9"/>
    <w:rsid w:val="006A6F89"/>
    <w:rsid w:val="006B3065"/>
    <w:rsid w:val="006B502A"/>
    <w:rsid w:val="006B52FF"/>
    <w:rsid w:val="006B5DA1"/>
    <w:rsid w:val="006C5DF3"/>
    <w:rsid w:val="006E4976"/>
    <w:rsid w:val="006F42BD"/>
    <w:rsid w:val="006F5B48"/>
    <w:rsid w:val="006F7526"/>
    <w:rsid w:val="006F7922"/>
    <w:rsid w:val="0070444B"/>
    <w:rsid w:val="00704E8B"/>
    <w:rsid w:val="0072374A"/>
    <w:rsid w:val="007242F9"/>
    <w:rsid w:val="00724999"/>
    <w:rsid w:val="00725797"/>
    <w:rsid w:val="007259DD"/>
    <w:rsid w:val="00737E7C"/>
    <w:rsid w:val="00740013"/>
    <w:rsid w:val="00740636"/>
    <w:rsid w:val="007424D9"/>
    <w:rsid w:val="0074505E"/>
    <w:rsid w:val="0075333D"/>
    <w:rsid w:val="007546B2"/>
    <w:rsid w:val="00754744"/>
    <w:rsid w:val="0075746F"/>
    <w:rsid w:val="0076309B"/>
    <w:rsid w:val="00772767"/>
    <w:rsid w:val="00775103"/>
    <w:rsid w:val="00781510"/>
    <w:rsid w:val="00786994"/>
    <w:rsid w:val="0079281D"/>
    <w:rsid w:val="007A022E"/>
    <w:rsid w:val="007A3AF9"/>
    <w:rsid w:val="007A622C"/>
    <w:rsid w:val="007A7976"/>
    <w:rsid w:val="007B14C5"/>
    <w:rsid w:val="007B3005"/>
    <w:rsid w:val="007E6B4F"/>
    <w:rsid w:val="007E7D8D"/>
    <w:rsid w:val="007F396F"/>
    <w:rsid w:val="007F4BB9"/>
    <w:rsid w:val="00801833"/>
    <w:rsid w:val="008018BD"/>
    <w:rsid w:val="008030F9"/>
    <w:rsid w:val="00806F55"/>
    <w:rsid w:val="008106DB"/>
    <w:rsid w:val="00815299"/>
    <w:rsid w:val="0081635A"/>
    <w:rsid w:val="008255C5"/>
    <w:rsid w:val="00827BF2"/>
    <w:rsid w:val="00833BFD"/>
    <w:rsid w:val="008356DA"/>
    <w:rsid w:val="008409C6"/>
    <w:rsid w:val="008458A1"/>
    <w:rsid w:val="00845C35"/>
    <w:rsid w:val="00847037"/>
    <w:rsid w:val="008558D0"/>
    <w:rsid w:val="0085695A"/>
    <w:rsid w:val="00860AA5"/>
    <w:rsid w:val="008666B4"/>
    <w:rsid w:val="00866D15"/>
    <w:rsid w:val="00881B08"/>
    <w:rsid w:val="0089109B"/>
    <w:rsid w:val="0089235D"/>
    <w:rsid w:val="0089676B"/>
    <w:rsid w:val="00896C9B"/>
    <w:rsid w:val="008A3700"/>
    <w:rsid w:val="008A4D5C"/>
    <w:rsid w:val="008A6811"/>
    <w:rsid w:val="008B666E"/>
    <w:rsid w:val="008C5E04"/>
    <w:rsid w:val="008D54B1"/>
    <w:rsid w:val="008D769F"/>
    <w:rsid w:val="008E0E1A"/>
    <w:rsid w:val="008E2485"/>
    <w:rsid w:val="008E2CD3"/>
    <w:rsid w:val="008E3889"/>
    <w:rsid w:val="008E5ECF"/>
    <w:rsid w:val="008F67A2"/>
    <w:rsid w:val="009020A2"/>
    <w:rsid w:val="009060A2"/>
    <w:rsid w:val="009105B2"/>
    <w:rsid w:val="009136F9"/>
    <w:rsid w:val="00913C65"/>
    <w:rsid w:val="00914F8F"/>
    <w:rsid w:val="00921D90"/>
    <w:rsid w:val="0092641B"/>
    <w:rsid w:val="00931E10"/>
    <w:rsid w:val="00944311"/>
    <w:rsid w:val="00953E2B"/>
    <w:rsid w:val="00956FE6"/>
    <w:rsid w:val="00974AE8"/>
    <w:rsid w:val="00975F09"/>
    <w:rsid w:val="009834EC"/>
    <w:rsid w:val="00986FA2"/>
    <w:rsid w:val="009A34CC"/>
    <w:rsid w:val="009B153E"/>
    <w:rsid w:val="009B268A"/>
    <w:rsid w:val="009C06A2"/>
    <w:rsid w:val="009C0BEE"/>
    <w:rsid w:val="009C2E15"/>
    <w:rsid w:val="009C53F9"/>
    <w:rsid w:val="009E0896"/>
    <w:rsid w:val="009F229D"/>
    <w:rsid w:val="009F446C"/>
    <w:rsid w:val="009F4C61"/>
    <w:rsid w:val="009F7FF7"/>
    <w:rsid w:val="00A00C5E"/>
    <w:rsid w:val="00A0267B"/>
    <w:rsid w:val="00A055D5"/>
    <w:rsid w:val="00A10E44"/>
    <w:rsid w:val="00A2495E"/>
    <w:rsid w:val="00A272E3"/>
    <w:rsid w:val="00A4050F"/>
    <w:rsid w:val="00A545CE"/>
    <w:rsid w:val="00A61604"/>
    <w:rsid w:val="00A617B0"/>
    <w:rsid w:val="00A74F8A"/>
    <w:rsid w:val="00A75008"/>
    <w:rsid w:val="00AA51A5"/>
    <w:rsid w:val="00AA66EC"/>
    <w:rsid w:val="00AA6794"/>
    <w:rsid w:val="00AC0268"/>
    <w:rsid w:val="00AD5DD3"/>
    <w:rsid w:val="00AD6965"/>
    <w:rsid w:val="00AE0EFE"/>
    <w:rsid w:val="00B03E70"/>
    <w:rsid w:val="00B15EBF"/>
    <w:rsid w:val="00B167CA"/>
    <w:rsid w:val="00B22D51"/>
    <w:rsid w:val="00B24377"/>
    <w:rsid w:val="00B271B4"/>
    <w:rsid w:val="00B3623C"/>
    <w:rsid w:val="00B421BE"/>
    <w:rsid w:val="00B45500"/>
    <w:rsid w:val="00B46E27"/>
    <w:rsid w:val="00B47C97"/>
    <w:rsid w:val="00B54328"/>
    <w:rsid w:val="00B6120B"/>
    <w:rsid w:val="00B64079"/>
    <w:rsid w:val="00B64A30"/>
    <w:rsid w:val="00B65688"/>
    <w:rsid w:val="00B678BA"/>
    <w:rsid w:val="00B67D66"/>
    <w:rsid w:val="00B70B5D"/>
    <w:rsid w:val="00B7672E"/>
    <w:rsid w:val="00B80B21"/>
    <w:rsid w:val="00B86317"/>
    <w:rsid w:val="00B90E85"/>
    <w:rsid w:val="00B963B9"/>
    <w:rsid w:val="00BA084F"/>
    <w:rsid w:val="00BA0BBF"/>
    <w:rsid w:val="00BA6D24"/>
    <w:rsid w:val="00BB085B"/>
    <w:rsid w:val="00BB596B"/>
    <w:rsid w:val="00BB6A88"/>
    <w:rsid w:val="00BB7AFB"/>
    <w:rsid w:val="00BC3D53"/>
    <w:rsid w:val="00BC71DA"/>
    <w:rsid w:val="00BE3294"/>
    <w:rsid w:val="00BE5EE2"/>
    <w:rsid w:val="00BE625C"/>
    <w:rsid w:val="00BF5232"/>
    <w:rsid w:val="00BF5242"/>
    <w:rsid w:val="00BF6CBC"/>
    <w:rsid w:val="00C02141"/>
    <w:rsid w:val="00C1063B"/>
    <w:rsid w:val="00C1321D"/>
    <w:rsid w:val="00C14F9E"/>
    <w:rsid w:val="00C219FD"/>
    <w:rsid w:val="00C225F3"/>
    <w:rsid w:val="00C2399A"/>
    <w:rsid w:val="00C24185"/>
    <w:rsid w:val="00C25214"/>
    <w:rsid w:val="00C3001D"/>
    <w:rsid w:val="00C35245"/>
    <w:rsid w:val="00C37C4B"/>
    <w:rsid w:val="00C46D30"/>
    <w:rsid w:val="00C5166F"/>
    <w:rsid w:val="00C72578"/>
    <w:rsid w:val="00C93122"/>
    <w:rsid w:val="00C939F3"/>
    <w:rsid w:val="00CA0082"/>
    <w:rsid w:val="00CA4393"/>
    <w:rsid w:val="00CB1D1F"/>
    <w:rsid w:val="00CD2355"/>
    <w:rsid w:val="00CD2E87"/>
    <w:rsid w:val="00CE5BD1"/>
    <w:rsid w:val="00D14A15"/>
    <w:rsid w:val="00D208F1"/>
    <w:rsid w:val="00D22C43"/>
    <w:rsid w:val="00D269A0"/>
    <w:rsid w:val="00D35811"/>
    <w:rsid w:val="00D37390"/>
    <w:rsid w:val="00D4174C"/>
    <w:rsid w:val="00D442E7"/>
    <w:rsid w:val="00D507F8"/>
    <w:rsid w:val="00D51B3A"/>
    <w:rsid w:val="00D62FCB"/>
    <w:rsid w:val="00D651B4"/>
    <w:rsid w:val="00D84E5C"/>
    <w:rsid w:val="00D85B80"/>
    <w:rsid w:val="00D87D46"/>
    <w:rsid w:val="00D96F2F"/>
    <w:rsid w:val="00DA136D"/>
    <w:rsid w:val="00DA525F"/>
    <w:rsid w:val="00DA6021"/>
    <w:rsid w:val="00DB16FC"/>
    <w:rsid w:val="00DB184B"/>
    <w:rsid w:val="00DB4203"/>
    <w:rsid w:val="00DB465C"/>
    <w:rsid w:val="00DC15D1"/>
    <w:rsid w:val="00DC5E74"/>
    <w:rsid w:val="00DD3061"/>
    <w:rsid w:val="00DE34A4"/>
    <w:rsid w:val="00DF0229"/>
    <w:rsid w:val="00DF502A"/>
    <w:rsid w:val="00DF539D"/>
    <w:rsid w:val="00DF59F9"/>
    <w:rsid w:val="00E0543D"/>
    <w:rsid w:val="00E16F24"/>
    <w:rsid w:val="00E23948"/>
    <w:rsid w:val="00E30F10"/>
    <w:rsid w:val="00E3442B"/>
    <w:rsid w:val="00E357CA"/>
    <w:rsid w:val="00E35890"/>
    <w:rsid w:val="00E4393E"/>
    <w:rsid w:val="00E4574C"/>
    <w:rsid w:val="00E52566"/>
    <w:rsid w:val="00E5514F"/>
    <w:rsid w:val="00E639D1"/>
    <w:rsid w:val="00E700E7"/>
    <w:rsid w:val="00E7086F"/>
    <w:rsid w:val="00E71467"/>
    <w:rsid w:val="00E75778"/>
    <w:rsid w:val="00E8188E"/>
    <w:rsid w:val="00E8422A"/>
    <w:rsid w:val="00E93737"/>
    <w:rsid w:val="00EA54CD"/>
    <w:rsid w:val="00EA5D7C"/>
    <w:rsid w:val="00EB0740"/>
    <w:rsid w:val="00EB6EF5"/>
    <w:rsid w:val="00ED6004"/>
    <w:rsid w:val="00ED68DD"/>
    <w:rsid w:val="00EE0C1C"/>
    <w:rsid w:val="00EE5D0F"/>
    <w:rsid w:val="00EF11CE"/>
    <w:rsid w:val="00EF4994"/>
    <w:rsid w:val="00EF5625"/>
    <w:rsid w:val="00EF58A6"/>
    <w:rsid w:val="00EF5A0E"/>
    <w:rsid w:val="00F02C3A"/>
    <w:rsid w:val="00F02C66"/>
    <w:rsid w:val="00F03DFE"/>
    <w:rsid w:val="00F06E24"/>
    <w:rsid w:val="00F0759C"/>
    <w:rsid w:val="00F14034"/>
    <w:rsid w:val="00F211A7"/>
    <w:rsid w:val="00F21273"/>
    <w:rsid w:val="00F222A3"/>
    <w:rsid w:val="00F22F51"/>
    <w:rsid w:val="00F30DEC"/>
    <w:rsid w:val="00F350E1"/>
    <w:rsid w:val="00F403D4"/>
    <w:rsid w:val="00F42537"/>
    <w:rsid w:val="00F4491C"/>
    <w:rsid w:val="00F476B6"/>
    <w:rsid w:val="00F51692"/>
    <w:rsid w:val="00F51785"/>
    <w:rsid w:val="00F53705"/>
    <w:rsid w:val="00F560EC"/>
    <w:rsid w:val="00F653CB"/>
    <w:rsid w:val="00F76DD0"/>
    <w:rsid w:val="00F77653"/>
    <w:rsid w:val="00F77C6B"/>
    <w:rsid w:val="00FA7AD3"/>
    <w:rsid w:val="00FB49BF"/>
    <w:rsid w:val="00FC7937"/>
    <w:rsid w:val="00FD12E3"/>
    <w:rsid w:val="00FD4F16"/>
    <w:rsid w:val="00FD6AAF"/>
    <w:rsid w:val="00FE1530"/>
    <w:rsid w:val="00FE3A47"/>
    <w:rsid w:val="00FE7A7C"/>
    <w:rsid w:val="00FF4D3E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AD5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D5DD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0ED0"/>
    <w:rPr>
      <w:i/>
      <w:iCs/>
    </w:rPr>
  </w:style>
  <w:style w:type="paragraph" w:customStyle="1" w:styleId="Default">
    <w:name w:val="Default"/>
    <w:rsid w:val="00BB08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E708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E7086F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5159E-56AF-47C3-A3B0-632B0182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1845</TotalTime>
  <Pages>7</Pages>
  <Words>2032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Pivnenko</dc:creator>
  <cp:keywords/>
  <dc:description/>
  <cp:lastModifiedBy>Pivnenko</cp:lastModifiedBy>
  <cp:revision>420</cp:revision>
  <cp:lastPrinted>2019-11-01T12:48:00Z</cp:lastPrinted>
  <dcterms:created xsi:type="dcterms:W3CDTF">2018-01-09T05:19:00Z</dcterms:created>
  <dcterms:modified xsi:type="dcterms:W3CDTF">2023-10-12T11:58:00Z</dcterms:modified>
</cp:coreProperties>
</file>