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30" w:rsidRPr="00C96954" w:rsidRDefault="001D3030" w:rsidP="00247820">
      <w:pPr>
        <w:tabs>
          <w:tab w:val="left" w:pos="8931"/>
        </w:tabs>
        <w:jc w:val="right"/>
        <w:rPr>
          <w:b/>
          <w:noProof/>
        </w:rPr>
      </w:pPr>
      <w:r w:rsidRPr="00C96954">
        <w:rPr>
          <w:b/>
          <w:noProof/>
        </w:rPr>
        <w:t>Приложение №2</w:t>
      </w:r>
    </w:p>
    <w:p w:rsidR="001D3030" w:rsidRPr="00C96954" w:rsidRDefault="001D3030" w:rsidP="001D3030">
      <w:pPr>
        <w:jc w:val="right"/>
        <w:rPr>
          <w:b/>
          <w:noProof/>
        </w:rPr>
      </w:pPr>
      <w:r w:rsidRPr="00C96954">
        <w:rPr>
          <w:b/>
          <w:noProof/>
        </w:rPr>
        <w:t>к решению Собрания депутатов</w:t>
      </w:r>
    </w:p>
    <w:p w:rsidR="001D3030" w:rsidRPr="007B6D85" w:rsidRDefault="001D3030" w:rsidP="001D3030">
      <w:pPr>
        <w:keepNext/>
        <w:keepLines/>
        <w:tabs>
          <w:tab w:val="left" w:pos="1252"/>
        </w:tabs>
        <w:suppressAutoHyphens/>
        <w:jc w:val="right"/>
        <w:rPr>
          <w:b/>
        </w:rPr>
      </w:pPr>
      <w:r w:rsidRPr="007B6D85">
        <w:rPr>
          <w:b/>
        </w:rPr>
        <w:t xml:space="preserve">от  </w:t>
      </w:r>
      <w:r w:rsidR="007A3D25">
        <w:rPr>
          <w:b/>
        </w:rPr>
        <w:t xml:space="preserve">            </w:t>
      </w:r>
      <w:r w:rsidRPr="007B6D85">
        <w:rPr>
          <w:b/>
        </w:rPr>
        <w:t xml:space="preserve"> 202</w:t>
      </w:r>
      <w:r w:rsidR="00D440E5">
        <w:rPr>
          <w:b/>
        </w:rPr>
        <w:t>4</w:t>
      </w:r>
      <w:r w:rsidRPr="007B6D85">
        <w:rPr>
          <w:b/>
        </w:rPr>
        <w:t xml:space="preserve"> года №</w:t>
      </w:r>
      <w:r w:rsidR="002A7153">
        <w:rPr>
          <w:b/>
        </w:rPr>
        <w:t xml:space="preserve"> </w:t>
      </w:r>
      <w:r w:rsidR="007A3D25">
        <w:rPr>
          <w:b/>
        </w:rPr>
        <w:t xml:space="preserve"> 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 xml:space="preserve"> «О бюджете </w:t>
      </w:r>
      <w:proofErr w:type="spellStart"/>
      <w:r w:rsidRPr="00C96954">
        <w:rPr>
          <w:b/>
        </w:rPr>
        <w:t>Краснокутского</w:t>
      </w:r>
      <w:proofErr w:type="spellEnd"/>
      <w:r w:rsidRPr="00C96954">
        <w:rPr>
          <w:b/>
        </w:rPr>
        <w:t xml:space="preserve"> муниципального района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>на 202</w:t>
      </w:r>
      <w:r w:rsidR="00D440E5">
        <w:rPr>
          <w:b/>
        </w:rPr>
        <w:t>5</w:t>
      </w:r>
      <w:r w:rsidRPr="00C96954">
        <w:rPr>
          <w:b/>
        </w:rPr>
        <w:t xml:space="preserve"> год и на плановый период 202</w:t>
      </w:r>
      <w:r w:rsidR="00D440E5">
        <w:rPr>
          <w:b/>
        </w:rPr>
        <w:t>6</w:t>
      </w:r>
      <w:r w:rsidRPr="00C96954">
        <w:rPr>
          <w:b/>
        </w:rPr>
        <w:t xml:space="preserve"> и 202</w:t>
      </w:r>
      <w:r w:rsidR="00D440E5">
        <w:rPr>
          <w:b/>
        </w:rPr>
        <w:t>7</w:t>
      </w:r>
      <w:r w:rsidRPr="00C96954">
        <w:rPr>
          <w:b/>
        </w:rPr>
        <w:t xml:space="preserve"> годов»</w:t>
      </w:r>
    </w:p>
    <w:p w:rsidR="001D3030" w:rsidRPr="00C96954" w:rsidRDefault="001D3030" w:rsidP="001D3030">
      <w:pPr>
        <w:jc w:val="right"/>
        <w:rPr>
          <w:b/>
          <w:noProof/>
        </w:rPr>
      </w:pP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Нормативы распределения поступлений в бюджет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96954">
        <w:rPr>
          <w:rFonts w:ascii="Times New Roman" w:hAnsi="Times New Roman"/>
          <w:b/>
          <w:bCs/>
          <w:sz w:val="28"/>
          <w:szCs w:val="28"/>
        </w:rPr>
        <w:t>Краснокутского</w:t>
      </w:r>
      <w:proofErr w:type="spellEnd"/>
      <w:r w:rsidRPr="00C9695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на 202</w:t>
      </w:r>
      <w:r w:rsidR="00D440E5">
        <w:rPr>
          <w:rFonts w:ascii="Times New Roman" w:hAnsi="Times New Roman"/>
          <w:b/>
          <w:bCs/>
          <w:sz w:val="28"/>
          <w:szCs w:val="28"/>
        </w:rPr>
        <w:t>5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D440E5">
        <w:rPr>
          <w:rFonts w:ascii="Times New Roman" w:hAnsi="Times New Roman"/>
          <w:b/>
          <w:bCs/>
          <w:sz w:val="28"/>
          <w:szCs w:val="28"/>
        </w:rPr>
        <w:t>6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440E5">
        <w:rPr>
          <w:rFonts w:ascii="Times New Roman" w:hAnsi="Times New Roman"/>
          <w:b/>
          <w:bCs/>
          <w:sz w:val="28"/>
          <w:szCs w:val="28"/>
        </w:rPr>
        <w:t>7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76"/>
        <w:tblW w:w="10032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851"/>
        <w:gridCol w:w="851"/>
        <w:gridCol w:w="851"/>
      </w:tblGrid>
      <w:tr w:rsidR="00257DE3" w:rsidRPr="00C96954" w:rsidTr="0004157E">
        <w:trPr>
          <w:trHeight w:val="5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ind w:left="-142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Наименование налога (сбора), платежа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257DE3">
            <w:pPr>
              <w:ind w:left="-108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Норматив распределения (%)</w:t>
            </w:r>
          </w:p>
        </w:tc>
      </w:tr>
      <w:tr w:rsidR="00257DE3" w:rsidRPr="00C96954" w:rsidTr="0004157E">
        <w:trPr>
          <w:trHeight w:val="3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Городское поселение</w:t>
            </w: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1 09 04053 05 0000 110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bookmarkStart w:id="0" w:name="_GoBack" w:colFirst="3" w:colLast="3"/>
            <w:r w:rsidRPr="00C96954">
              <w:rPr>
                <w:b/>
                <w:bCs/>
                <w:sz w:val="22"/>
                <w:szCs w:val="22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городских 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62429E" w:rsidRDefault="00257DE3" w:rsidP="008C57A4">
            <w:pPr>
              <w:jc w:val="center"/>
              <w:rPr>
                <w:b/>
                <w:bCs/>
              </w:rPr>
            </w:pPr>
            <w:r w:rsidRPr="0062429E">
              <w:rPr>
                <w:b/>
                <w:sz w:val="22"/>
                <w:szCs w:val="22"/>
              </w:rPr>
              <w:t>115 02050 10 0000 140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1 17 01050 05 0000 180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1 17 01050 13 0000 180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Прочие неналоговые доходы бюджетов муниципальных 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B1B86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 xml:space="preserve">1 17 05050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C96954">
              <w:rPr>
                <w:b/>
                <w:bCs/>
                <w:sz w:val="22"/>
                <w:szCs w:val="22"/>
              </w:rPr>
              <w:t xml:space="preserve">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  <w:r>
              <w:t>100</w:t>
            </w:r>
          </w:p>
        </w:tc>
      </w:tr>
      <w:tr w:rsidR="002B1B86" w:rsidRPr="00C96954" w:rsidTr="00224A5D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0D0C83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 xml:space="preserve">117 15030 13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224A5D" w:rsidRDefault="000D0C83" w:rsidP="00224A5D">
            <w:pPr>
              <w:jc w:val="both"/>
            </w:pPr>
            <w:r w:rsidRPr="00224A5D">
              <w:rPr>
                <w:color w:val="000000"/>
              </w:rPr>
              <w:t xml:space="preserve"> </w:t>
            </w:r>
            <w:r w:rsidR="00224A5D" w:rsidRPr="00224A5D">
              <w:rPr>
                <w:color w:val="000000"/>
              </w:rPr>
              <w:t xml:space="preserve">Инициативные платежи, зачисляемые в бюджеты </w:t>
            </w:r>
            <w:r w:rsidR="00224A5D">
              <w:rPr>
                <w:color w:val="000000"/>
              </w:rPr>
              <w:t xml:space="preserve">городских </w:t>
            </w:r>
            <w:r w:rsidR="00224A5D" w:rsidRPr="00224A5D">
              <w:rPr>
                <w:color w:val="000000"/>
              </w:rPr>
              <w:t xml:space="preserve">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Default="005163D6" w:rsidP="002B1B86">
            <w:pPr>
              <w:jc w:val="center"/>
            </w:pPr>
            <w:r>
              <w:t>100</w:t>
            </w:r>
          </w:p>
        </w:tc>
      </w:tr>
      <w:tr w:rsidR="004761EB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>117 15030 1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D0C83">
              <w:rPr>
                <w:b/>
                <w:bCs/>
                <w:sz w:val="22"/>
                <w:szCs w:val="22"/>
              </w:rPr>
              <w:t xml:space="preserve">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A5D" w:rsidRPr="00224A5D" w:rsidRDefault="00224A5D" w:rsidP="00224A5D">
            <w:pPr>
              <w:jc w:val="both"/>
              <w:rPr>
                <w:color w:val="000000"/>
              </w:rPr>
            </w:pPr>
            <w:r w:rsidRPr="00224A5D">
              <w:rPr>
                <w:color w:val="000000"/>
              </w:rPr>
              <w:t xml:space="preserve">Инициативные платежи,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224A5D">
              <w:rPr>
                <w:color w:val="000000"/>
              </w:rPr>
              <w:t xml:space="preserve"> поселений</w:t>
            </w:r>
          </w:p>
          <w:p w:rsidR="004761EB" w:rsidRPr="00C96954" w:rsidRDefault="004761EB" w:rsidP="00E11D8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4761E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061B1F" w:rsidP="004761E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Default="004761EB" w:rsidP="004761EB">
            <w:pPr>
              <w:jc w:val="center"/>
            </w:pPr>
          </w:p>
        </w:tc>
      </w:tr>
    </w:tbl>
    <w:p w:rsidR="001D3030" w:rsidRPr="00C96954" w:rsidRDefault="001D3030" w:rsidP="00572BCD">
      <w:pPr>
        <w:ind w:hanging="360"/>
        <w:jc w:val="center"/>
        <w:rPr>
          <w:b/>
          <w:bCs/>
          <w:sz w:val="16"/>
          <w:szCs w:val="16"/>
        </w:rPr>
      </w:pPr>
    </w:p>
    <w:sectPr w:rsidR="001D3030" w:rsidRPr="00C96954" w:rsidSect="00257DE3">
      <w:pgSz w:w="11906" w:h="16838"/>
      <w:pgMar w:top="426" w:right="991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AE" w:rsidRDefault="00EF72AE" w:rsidP="0091309A">
      <w:r>
        <w:separator/>
      </w:r>
    </w:p>
  </w:endnote>
  <w:endnote w:type="continuationSeparator" w:id="0">
    <w:p w:rsidR="00EF72AE" w:rsidRDefault="00EF72AE" w:rsidP="009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AE" w:rsidRDefault="00EF72AE" w:rsidP="0091309A">
      <w:r>
        <w:separator/>
      </w:r>
    </w:p>
  </w:footnote>
  <w:footnote w:type="continuationSeparator" w:id="0">
    <w:p w:rsidR="00EF72AE" w:rsidRDefault="00EF72AE" w:rsidP="0091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30"/>
    <w:rsid w:val="00041C71"/>
    <w:rsid w:val="00061B1F"/>
    <w:rsid w:val="00070E4A"/>
    <w:rsid w:val="000D03EA"/>
    <w:rsid w:val="000D0C83"/>
    <w:rsid w:val="000F4983"/>
    <w:rsid w:val="000F6A43"/>
    <w:rsid w:val="001C6ED2"/>
    <w:rsid w:val="001D3030"/>
    <w:rsid w:val="00224A5D"/>
    <w:rsid w:val="00247820"/>
    <w:rsid w:val="00257DE3"/>
    <w:rsid w:val="00273A17"/>
    <w:rsid w:val="002A09B7"/>
    <w:rsid w:val="002A0C4E"/>
    <w:rsid w:val="002A2E23"/>
    <w:rsid w:val="002A5F40"/>
    <w:rsid w:val="002A7153"/>
    <w:rsid w:val="002B1B86"/>
    <w:rsid w:val="00304A01"/>
    <w:rsid w:val="0031310D"/>
    <w:rsid w:val="00331883"/>
    <w:rsid w:val="00363DAD"/>
    <w:rsid w:val="0038548A"/>
    <w:rsid w:val="003A3E88"/>
    <w:rsid w:val="003C0F2F"/>
    <w:rsid w:val="003C494D"/>
    <w:rsid w:val="00417196"/>
    <w:rsid w:val="004761EB"/>
    <w:rsid w:val="004868E7"/>
    <w:rsid w:val="00494944"/>
    <w:rsid w:val="004E5A6A"/>
    <w:rsid w:val="004F002C"/>
    <w:rsid w:val="005163D6"/>
    <w:rsid w:val="00525813"/>
    <w:rsid w:val="00572BCD"/>
    <w:rsid w:val="005951A0"/>
    <w:rsid w:val="0061046A"/>
    <w:rsid w:val="0062429E"/>
    <w:rsid w:val="00625CF5"/>
    <w:rsid w:val="00660C43"/>
    <w:rsid w:val="006C0A21"/>
    <w:rsid w:val="007000C1"/>
    <w:rsid w:val="007A3D25"/>
    <w:rsid w:val="007B508C"/>
    <w:rsid w:val="007F2F41"/>
    <w:rsid w:val="00815BA5"/>
    <w:rsid w:val="00820587"/>
    <w:rsid w:val="00855335"/>
    <w:rsid w:val="008601AA"/>
    <w:rsid w:val="00893EA7"/>
    <w:rsid w:val="008C57A4"/>
    <w:rsid w:val="008D17A6"/>
    <w:rsid w:val="008E34E1"/>
    <w:rsid w:val="0091309A"/>
    <w:rsid w:val="00916AF3"/>
    <w:rsid w:val="009F11BA"/>
    <w:rsid w:val="00A13CC7"/>
    <w:rsid w:val="00A2312E"/>
    <w:rsid w:val="00A40155"/>
    <w:rsid w:val="00B00047"/>
    <w:rsid w:val="00B272CD"/>
    <w:rsid w:val="00B95F11"/>
    <w:rsid w:val="00BA3E3D"/>
    <w:rsid w:val="00BC3175"/>
    <w:rsid w:val="00C22CE1"/>
    <w:rsid w:val="00CA24B0"/>
    <w:rsid w:val="00D440E5"/>
    <w:rsid w:val="00D965C1"/>
    <w:rsid w:val="00E11D83"/>
    <w:rsid w:val="00E11DA9"/>
    <w:rsid w:val="00E52343"/>
    <w:rsid w:val="00EF72AE"/>
    <w:rsid w:val="00F831DB"/>
    <w:rsid w:val="00FA2AE4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A49E"/>
  <w15:docId w15:val="{2DF7FAC9-4B5E-412D-AEEA-5A6C3142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30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3030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61046A"/>
    <w:pPr>
      <w:widowControl w:val="0"/>
      <w:suppressLineNumbers/>
      <w:suppressAutoHyphens/>
    </w:pPr>
    <w:rPr>
      <w:rFonts w:eastAsia="Arial Unicode MS"/>
      <w:lang w:eastAsia="en-US"/>
    </w:rPr>
  </w:style>
  <w:style w:type="paragraph" w:customStyle="1" w:styleId="a6">
    <w:name w:val="Заголовок таблицы"/>
    <w:basedOn w:val="a5"/>
    <w:uiPriority w:val="99"/>
    <w:rsid w:val="0061046A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0C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E163-3451-4D4C-B6CE-16ABD27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Баталина</dc:creator>
  <cp:keywords/>
  <dc:description/>
  <cp:lastModifiedBy>Сергей Гагин</cp:lastModifiedBy>
  <cp:revision>76</cp:revision>
  <cp:lastPrinted>2022-06-21T06:19:00Z</cp:lastPrinted>
  <dcterms:created xsi:type="dcterms:W3CDTF">2022-03-10T12:11:00Z</dcterms:created>
  <dcterms:modified xsi:type="dcterms:W3CDTF">2024-11-01T04:23:00Z</dcterms:modified>
</cp:coreProperties>
</file>