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3B" w:rsidRPr="00661029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2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66750" cy="838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5734" w:rsidRPr="00CF43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5734" w:rsidRPr="00CF43DC" w:rsidRDefault="00005734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КРАСНОКУТСКОГО МУНИЦИПАЛЬНОГО РАЙОНА</w:t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2C3B" w:rsidRPr="00962C3B" w:rsidRDefault="00962C3B" w:rsidP="00962C3B">
      <w:pPr>
        <w:pStyle w:val="8"/>
        <w:contextualSpacing/>
        <w:rPr>
          <w:rFonts w:ascii="Times New Roman" w:hAnsi="Times New Roman"/>
        </w:rPr>
      </w:pPr>
    </w:p>
    <w:p w:rsidR="00962C3B" w:rsidRPr="00962C3B" w:rsidRDefault="00C23DF1" w:rsidP="00962C3B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962C3B" w:rsidRPr="00962C3B" w:rsidRDefault="00962C3B" w:rsidP="00962C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1029" w:rsidRPr="00CF43DC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от ____</w:t>
      </w:r>
      <w:r w:rsidR="00086C67" w:rsidRPr="00086C67">
        <w:rPr>
          <w:rFonts w:ascii="Times New Roman" w:hAnsi="Times New Roman" w:cs="Times New Roman"/>
          <w:b/>
          <w:sz w:val="28"/>
          <w:szCs w:val="28"/>
          <w:u w:val="single"/>
        </w:rPr>
        <w:t>02.02.__</w:t>
      </w:r>
      <w:r w:rsidRPr="00CF43DC">
        <w:rPr>
          <w:rFonts w:ascii="Times New Roman" w:hAnsi="Times New Roman" w:cs="Times New Roman"/>
          <w:b/>
          <w:sz w:val="28"/>
          <w:szCs w:val="28"/>
        </w:rPr>
        <w:t>20</w:t>
      </w:r>
      <w:r w:rsidR="00B2390F">
        <w:rPr>
          <w:rFonts w:ascii="Times New Roman" w:hAnsi="Times New Roman" w:cs="Times New Roman"/>
          <w:b/>
          <w:sz w:val="28"/>
          <w:szCs w:val="28"/>
        </w:rPr>
        <w:t>21</w:t>
      </w:r>
      <w:r w:rsidRPr="00CF43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61029" w:rsidRPr="00CF43DC">
        <w:rPr>
          <w:rFonts w:ascii="Times New Roman" w:hAnsi="Times New Roman" w:cs="Times New Roman"/>
          <w:b/>
          <w:sz w:val="28"/>
          <w:szCs w:val="28"/>
        </w:rPr>
        <w:t xml:space="preserve"> №___</w:t>
      </w:r>
      <w:r w:rsidR="00086C67" w:rsidRPr="00086C67">
        <w:rPr>
          <w:rFonts w:ascii="Times New Roman" w:hAnsi="Times New Roman" w:cs="Times New Roman"/>
          <w:b/>
          <w:sz w:val="28"/>
          <w:szCs w:val="28"/>
          <w:u w:val="single"/>
        </w:rPr>
        <w:t>86</w:t>
      </w:r>
      <w:r w:rsidR="00661029" w:rsidRPr="00CF43DC">
        <w:rPr>
          <w:rFonts w:ascii="Times New Roman" w:hAnsi="Times New Roman" w:cs="Times New Roman"/>
          <w:b/>
          <w:sz w:val="28"/>
          <w:szCs w:val="28"/>
        </w:rPr>
        <w:t>____</w:t>
      </w:r>
    </w:p>
    <w:p w:rsidR="00005734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4C5E" w:rsidRPr="00B277EE" w:rsidRDefault="00005734" w:rsidP="00B277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Красный Кут</w:t>
      </w:r>
    </w:p>
    <w:p w:rsidR="00D04938" w:rsidRDefault="00F343C9" w:rsidP="009B09CD">
      <w:pPr>
        <w:spacing w:after="0" w:line="216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</w:t>
      </w:r>
    </w:p>
    <w:tbl>
      <w:tblPr>
        <w:tblW w:w="9463" w:type="dxa"/>
        <w:tblInd w:w="70" w:type="dxa"/>
        <w:tblLayout w:type="fixed"/>
        <w:tblLook w:val="04A0"/>
      </w:tblPr>
      <w:tblGrid>
        <w:gridCol w:w="6379"/>
        <w:gridCol w:w="3084"/>
      </w:tblGrid>
      <w:tr w:rsidR="00D04938" w:rsidRPr="000C023B" w:rsidTr="002A23D8">
        <w:tc>
          <w:tcPr>
            <w:tcW w:w="6379" w:type="dxa"/>
          </w:tcPr>
          <w:p w:rsidR="00D04938" w:rsidRDefault="00D04938" w:rsidP="00D04938">
            <w:pPr>
              <w:pStyle w:val="a7"/>
              <w:rPr>
                <w:b/>
                <w:sz w:val="28"/>
                <w:szCs w:val="28"/>
              </w:rPr>
            </w:pPr>
            <w:r w:rsidRPr="00865A95">
              <w:rPr>
                <w:b/>
                <w:sz w:val="28"/>
                <w:szCs w:val="28"/>
              </w:rPr>
              <w:t xml:space="preserve">О создании </w:t>
            </w:r>
            <w:r>
              <w:rPr>
                <w:b/>
                <w:sz w:val="28"/>
                <w:szCs w:val="28"/>
              </w:rPr>
              <w:t xml:space="preserve">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Краснокутского муниципального района Саратовской области </w:t>
            </w:r>
          </w:p>
          <w:p w:rsidR="005928EE" w:rsidRDefault="005928EE" w:rsidP="00D04938">
            <w:pPr>
              <w:pStyle w:val="a7"/>
              <w:rPr>
                <w:b/>
                <w:sz w:val="28"/>
                <w:szCs w:val="28"/>
              </w:rPr>
            </w:pPr>
          </w:p>
          <w:p w:rsidR="005928EE" w:rsidRPr="00865A95" w:rsidRDefault="005928EE" w:rsidP="00D0493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D04938" w:rsidRPr="000C023B" w:rsidRDefault="00D04938" w:rsidP="002A23D8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</w:tr>
    </w:tbl>
    <w:p w:rsidR="005928EE" w:rsidRPr="004524C0" w:rsidRDefault="005928EE" w:rsidP="005928EE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3A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в целях обеспечения дополнительных поступлений основных резервных источников доходной части местных бюджетов по налогам на имущество (налогу на имущество физических лиц</w:t>
      </w:r>
      <w:r w:rsidR="004524C0">
        <w:rPr>
          <w:rFonts w:ascii="Times New Roman" w:hAnsi="Times New Roman" w:cs="Times New Roman"/>
          <w:sz w:val="28"/>
          <w:szCs w:val="28"/>
        </w:rPr>
        <w:t>, земельный налог</w:t>
      </w:r>
      <w:r w:rsidRPr="00BB3A06">
        <w:rPr>
          <w:rFonts w:ascii="Times New Roman" w:hAnsi="Times New Roman" w:cs="Times New Roman"/>
          <w:sz w:val="28"/>
          <w:szCs w:val="28"/>
        </w:rPr>
        <w:t xml:space="preserve">) посредством выявления фактов самовольно возведенных и неучтенных объектов недвижимости,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BB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Краснокутского </w:t>
      </w:r>
      <w:r w:rsidRPr="00BB3A0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 </w:t>
      </w:r>
      <w:r w:rsidRPr="004524C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524C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4524C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04938" w:rsidRDefault="00D04938" w:rsidP="00D04938">
      <w:pPr>
        <w:pStyle w:val="a7"/>
        <w:ind w:firstLine="709"/>
        <w:rPr>
          <w:sz w:val="28"/>
          <w:szCs w:val="28"/>
        </w:rPr>
      </w:pPr>
    </w:p>
    <w:p w:rsidR="00D04938" w:rsidRPr="00D04938" w:rsidRDefault="00D04938" w:rsidP="00D0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938">
        <w:rPr>
          <w:rFonts w:ascii="Times New Roman" w:hAnsi="Times New Roman" w:cs="Times New Roman"/>
          <w:sz w:val="28"/>
          <w:szCs w:val="28"/>
        </w:rPr>
        <w:t xml:space="preserve">1. Создать рабочую группу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Краснокутского</w:t>
      </w:r>
      <w:r w:rsidRPr="00D0493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составе согласно приложению № 1 к настоящему постановлению.</w:t>
      </w:r>
    </w:p>
    <w:p w:rsidR="00D04938" w:rsidRPr="00D04938" w:rsidRDefault="00D04938" w:rsidP="00D04938">
      <w:pPr>
        <w:pStyle w:val="a7"/>
        <w:ind w:firstLine="709"/>
        <w:rPr>
          <w:sz w:val="28"/>
          <w:szCs w:val="28"/>
        </w:rPr>
      </w:pPr>
      <w:r w:rsidRPr="00D04938">
        <w:rPr>
          <w:sz w:val="28"/>
          <w:szCs w:val="28"/>
        </w:rPr>
        <w:t xml:space="preserve">2. Утвердить Положение о рабочей группе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</w:t>
      </w:r>
      <w:r>
        <w:rPr>
          <w:sz w:val="28"/>
          <w:szCs w:val="28"/>
        </w:rPr>
        <w:t>Краснокутского</w:t>
      </w:r>
      <w:r w:rsidRPr="00D04938">
        <w:rPr>
          <w:sz w:val="28"/>
          <w:szCs w:val="28"/>
        </w:rPr>
        <w:t xml:space="preserve"> муниципального района Саратовской области согласно приложению № 2 к настоящему постановлению.  </w:t>
      </w:r>
    </w:p>
    <w:p w:rsidR="00D04938" w:rsidRPr="00D04938" w:rsidRDefault="00D04938" w:rsidP="00D04938">
      <w:pPr>
        <w:pStyle w:val="a7"/>
        <w:ind w:firstLine="709"/>
        <w:rPr>
          <w:sz w:val="28"/>
          <w:szCs w:val="28"/>
        </w:rPr>
      </w:pPr>
      <w:r w:rsidRPr="00D04938">
        <w:rPr>
          <w:sz w:val="28"/>
          <w:szCs w:val="28"/>
        </w:rPr>
        <w:t xml:space="preserve">3. Настоящее постановление обнародовать в специальных местах обнародования и разместить на официальном сайте администрации </w:t>
      </w:r>
      <w:r>
        <w:rPr>
          <w:sz w:val="28"/>
          <w:szCs w:val="28"/>
        </w:rPr>
        <w:t>Краснокутского</w:t>
      </w:r>
      <w:r w:rsidRPr="00D04938">
        <w:rPr>
          <w:sz w:val="28"/>
          <w:szCs w:val="28"/>
        </w:rPr>
        <w:t xml:space="preserve"> муниципального района Саратовской области в сети «Интернет». </w:t>
      </w:r>
    </w:p>
    <w:p w:rsidR="00D04938" w:rsidRPr="00D04938" w:rsidRDefault="00D04938" w:rsidP="00D04938">
      <w:pPr>
        <w:pStyle w:val="a7"/>
        <w:ind w:firstLine="709"/>
        <w:rPr>
          <w:sz w:val="28"/>
          <w:szCs w:val="28"/>
        </w:rPr>
      </w:pPr>
      <w:r w:rsidRPr="00D04938">
        <w:rPr>
          <w:sz w:val="28"/>
          <w:szCs w:val="28"/>
        </w:rPr>
        <w:lastRenderedPageBreak/>
        <w:t xml:space="preserve">4. </w:t>
      </w:r>
      <w:proofErr w:type="gramStart"/>
      <w:r w:rsidRPr="00D04938">
        <w:rPr>
          <w:sz w:val="28"/>
          <w:szCs w:val="28"/>
        </w:rPr>
        <w:t>Контроль за</w:t>
      </w:r>
      <w:proofErr w:type="gramEnd"/>
      <w:r w:rsidRPr="00D0493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</w:rPr>
        <w:t>Краснокутского</w:t>
      </w:r>
      <w:r w:rsidRPr="00D0493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И.Ф. </w:t>
      </w:r>
      <w:proofErr w:type="spellStart"/>
      <w:r>
        <w:rPr>
          <w:sz w:val="28"/>
          <w:szCs w:val="28"/>
        </w:rPr>
        <w:t>Калагарцева</w:t>
      </w:r>
      <w:proofErr w:type="spellEnd"/>
      <w:r>
        <w:rPr>
          <w:sz w:val="28"/>
          <w:szCs w:val="28"/>
        </w:rPr>
        <w:t>.</w:t>
      </w:r>
      <w:r w:rsidRPr="00D04938">
        <w:rPr>
          <w:sz w:val="28"/>
          <w:szCs w:val="28"/>
        </w:rPr>
        <w:t xml:space="preserve"> </w:t>
      </w:r>
    </w:p>
    <w:p w:rsidR="00D04938" w:rsidRDefault="00D04938" w:rsidP="00D04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подписания.</w:t>
      </w:r>
    </w:p>
    <w:p w:rsidR="009B09CD" w:rsidRDefault="00F343C9" w:rsidP="00D0493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</w:t>
      </w:r>
    </w:p>
    <w:p w:rsidR="00F343C9" w:rsidRDefault="00F343C9" w:rsidP="00D04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F45" w:rsidRPr="004B34A9" w:rsidRDefault="00925F45" w:rsidP="004B3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5F45" w:rsidRDefault="004524C0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0493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AF4C5E" w:rsidRPr="009D3D10">
        <w:rPr>
          <w:rFonts w:ascii="Times New Roman" w:hAnsi="Times New Roman"/>
          <w:b/>
          <w:sz w:val="28"/>
          <w:szCs w:val="28"/>
        </w:rPr>
        <w:t xml:space="preserve"> </w:t>
      </w:r>
      <w:r w:rsidR="00925F45">
        <w:rPr>
          <w:rFonts w:ascii="Times New Roman" w:hAnsi="Times New Roman"/>
          <w:b/>
          <w:sz w:val="28"/>
          <w:szCs w:val="28"/>
        </w:rPr>
        <w:t xml:space="preserve">Краснокутского </w:t>
      </w:r>
    </w:p>
    <w:p w:rsidR="00653632" w:rsidRDefault="00925F45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306D8" w:rsidRPr="009D3D10">
        <w:rPr>
          <w:rFonts w:ascii="Times New Roman" w:hAnsi="Times New Roman"/>
          <w:b/>
          <w:sz w:val="28"/>
          <w:szCs w:val="28"/>
        </w:rPr>
        <w:t xml:space="preserve">района                               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</w:t>
      </w:r>
      <w:r w:rsidR="00D04938">
        <w:rPr>
          <w:rFonts w:ascii="Times New Roman" w:hAnsi="Times New Roman"/>
          <w:b/>
          <w:sz w:val="28"/>
          <w:szCs w:val="28"/>
        </w:rPr>
        <w:t>В.В. Гречушкина</w:t>
      </w:r>
    </w:p>
    <w:p w:rsidR="00501495" w:rsidRDefault="00501495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D04938" w:rsidRDefault="00D04938" w:rsidP="00D04938">
      <w:pPr>
        <w:spacing w:line="0" w:lineRule="atLeast"/>
        <w:ind w:left="3600"/>
        <w:rPr>
          <w:b/>
          <w:sz w:val="28"/>
          <w:szCs w:val="28"/>
        </w:rPr>
      </w:pPr>
    </w:p>
    <w:p w:rsidR="00866395" w:rsidRDefault="00866395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</w:p>
    <w:p w:rsidR="004524C0" w:rsidRDefault="004524C0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</w:p>
    <w:p w:rsidR="004524C0" w:rsidRDefault="004524C0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</w:p>
    <w:p w:rsidR="00D04938" w:rsidRPr="00D04938" w:rsidRDefault="00D04938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  <w:r w:rsidRPr="00D04938">
        <w:rPr>
          <w:rFonts w:ascii="Times New Roman" w:hAnsi="Times New Roman" w:cs="Times New Roman"/>
          <w:b/>
        </w:rPr>
        <w:lastRenderedPageBreak/>
        <w:t xml:space="preserve">Приложение № 1 к постановлению </w:t>
      </w:r>
    </w:p>
    <w:p w:rsidR="00D04938" w:rsidRPr="00D04938" w:rsidRDefault="00D04938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  <w:r w:rsidRPr="00D04938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Краснокутского</w:t>
      </w:r>
    </w:p>
    <w:p w:rsidR="00D04938" w:rsidRPr="00D04938" w:rsidRDefault="00D04938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</w:rPr>
      </w:pPr>
      <w:r w:rsidRPr="00D04938">
        <w:rPr>
          <w:rFonts w:ascii="Times New Roman" w:hAnsi="Times New Roman" w:cs="Times New Roman"/>
          <w:b/>
        </w:rPr>
        <w:t xml:space="preserve">муниципального района </w:t>
      </w:r>
    </w:p>
    <w:p w:rsidR="00D04938" w:rsidRPr="00086C67" w:rsidRDefault="00D04938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  <w:u w:val="single"/>
        </w:rPr>
      </w:pPr>
      <w:r w:rsidRPr="00D04938">
        <w:rPr>
          <w:rFonts w:ascii="Times New Roman" w:hAnsi="Times New Roman" w:cs="Times New Roman"/>
          <w:b/>
        </w:rPr>
        <w:t xml:space="preserve">от </w:t>
      </w:r>
      <w:r w:rsidRPr="00086C67">
        <w:rPr>
          <w:rFonts w:ascii="Times New Roman" w:hAnsi="Times New Roman" w:cs="Times New Roman"/>
          <w:b/>
          <w:u w:val="single"/>
        </w:rPr>
        <w:t>___</w:t>
      </w:r>
      <w:r w:rsidR="00086C67" w:rsidRPr="00086C67">
        <w:rPr>
          <w:rFonts w:ascii="Times New Roman" w:hAnsi="Times New Roman" w:cs="Times New Roman"/>
          <w:b/>
          <w:u w:val="single"/>
        </w:rPr>
        <w:t>02.02._</w:t>
      </w:r>
      <w:r w:rsidRPr="00D04938">
        <w:rPr>
          <w:rFonts w:ascii="Times New Roman" w:hAnsi="Times New Roman" w:cs="Times New Roman"/>
          <w:b/>
        </w:rPr>
        <w:t>202</w:t>
      </w:r>
      <w:r w:rsidR="00B2390F">
        <w:rPr>
          <w:rFonts w:ascii="Times New Roman" w:hAnsi="Times New Roman" w:cs="Times New Roman"/>
          <w:b/>
        </w:rPr>
        <w:t>1</w:t>
      </w:r>
      <w:r w:rsidRPr="00D04938">
        <w:rPr>
          <w:rFonts w:ascii="Times New Roman" w:hAnsi="Times New Roman" w:cs="Times New Roman"/>
          <w:b/>
        </w:rPr>
        <w:t xml:space="preserve"> г. № </w:t>
      </w:r>
      <w:r w:rsidR="00086C67" w:rsidRPr="00086C67">
        <w:rPr>
          <w:rFonts w:ascii="Times New Roman" w:hAnsi="Times New Roman" w:cs="Times New Roman"/>
          <w:b/>
          <w:u w:val="single"/>
        </w:rPr>
        <w:t>86</w:t>
      </w:r>
    </w:p>
    <w:p w:rsidR="00D04938" w:rsidRPr="00D04938" w:rsidRDefault="00D04938" w:rsidP="00D04938">
      <w:pPr>
        <w:spacing w:after="0" w:line="0" w:lineRule="atLeast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938" w:rsidRPr="00D04938" w:rsidRDefault="00D04938" w:rsidP="00D0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04938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D04938" w:rsidRPr="00D04938" w:rsidRDefault="00D04938" w:rsidP="00D0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38">
        <w:rPr>
          <w:rFonts w:ascii="Times New Roman" w:hAnsi="Times New Roman" w:cs="Times New Roman"/>
          <w:b/>
          <w:sz w:val="28"/>
          <w:szCs w:val="28"/>
        </w:rPr>
        <w:t xml:space="preserve">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</w:t>
      </w:r>
      <w:r w:rsidR="00A14FFF">
        <w:rPr>
          <w:rFonts w:ascii="Times New Roman" w:hAnsi="Times New Roman" w:cs="Times New Roman"/>
          <w:b/>
          <w:sz w:val="28"/>
          <w:szCs w:val="28"/>
        </w:rPr>
        <w:t xml:space="preserve">Краснокутского </w:t>
      </w:r>
      <w:r w:rsidRPr="00D049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04938" w:rsidRPr="00D04938" w:rsidRDefault="00D04938" w:rsidP="00D0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3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4938" w:rsidRPr="00D04938" w:rsidRDefault="00D04938" w:rsidP="00D04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D04938" w:rsidRPr="00D04938" w:rsidTr="002A23D8">
        <w:tc>
          <w:tcPr>
            <w:tcW w:w="4361" w:type="dxa"/>
            <w:shd w:val="clear" w:color="auto" w:fill="auto"/>
          </w:tcPr>
          <w:p w:rsidR="00D04938" w:rsidRPr="00D04938" w:rsidRDefault="00D04938" w:rsidP="00D049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рабочей группы </w:t>
            </w:r>
          </w:p>
        </w:tc>
        <w:tc>
          <w:tcPr>
            <w:tcW w:w="5210" w:type="dxa"/>
            <w:shd w:val="clear" w:color="auto" w:fill="auto"/>
          </w:tcPr>
          <w:p w:rsidR="00D04938" w:rsidRPr="00D04938" w:rsidRDefault="00D04938" w:rsidP="00D04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первый заместитель главы администрации Краснокутского муниципального района Саратовской области; </w:t>
            </w:r>
          </w:p>
        </w:tc>
      </w:tr>
      <w:tr w:rsidR="00D04938" w:rsidRPr="00D04938" w:rsidTr="002A23D8">
        <w:tc>
          <w:tcPr>
            <w:tcW w:w="4361" w:type="dxa"/>
            <w:shd w:val="clear" w:color="auto" w:fill="auto"/>
          </w:tcPr>
          <w:p w:rsidR="00D04938" w:rsidRPr="00D04938" w:rsidRDefault="00D04938" w:rsidP="00D049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рабочей группы </w:t>
            </w:r>
          </w:p>
        </w:tc>
        <w:tc>
          <w:tcPr>
            <w:tcW w:w="5210" w:type="dxa"/>
            <w:shd w:val="clear" w:color="auto" w:fill="auto"/>
          </w:tcPr>
          <w:p w:rsidR="00D04938" w:rsidRPr="00D04938" w:rsidRDefault="00D04938" w:rsidP="00D04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отдела по земельным и имущественным отношениям комитета сельского хозяйства администрации Краснокутского муниципального района Саратовской области; </w:t>
            </w:r>
          </w:p>
        </w:tc>
      </w:tr>
      <w:tr w:rsidR="00D04938" w:rsidRPr="00D04938" w:rsidTr="002A23D8">
        <w:tc>
          <w:tcPr>
            <w:tcW w:w="4361" w:type="dxa"/>
            <w:shd w:val="clear" w:color="auto" w:fill="auto"/>
          </w:tcPr>
          <w:p w:rsidR="00D04938" w:rsidRPr="00D04938" w:rsidRDefault="00D04938" w:rsidP="00D049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рабочей группы </w:t>
            </w:r>
          </w:p>
        </w:tc>
        <w:tc>
          <w:tcPr>
            <w:tcW w:w="5210" w:type="dxa"/>
            <w:shd w:val="clear" w:color="auto" w:fill="auto"/>
          </w:tcPr>
          <w:p w:rsidR="00D04938" w:rsidRPr="00D04938" w:rsidRDefault="00D04938" w:rsidP="00B23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2390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земельным и имущественным отношениям администрации </w:t>
            </w:r>
            <w:r w:rsidR="00866395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Краснокутского</w:t>
            </w:r>
            <w:r w:rsidRPr="00D04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  <w:r w:rsidR="008663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04938" w:rsidRPr="00D04938" w:rsidRDefault="00D04938" w:rsidP="00D04938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D04938" w:rsidRDefault="00D04938" w:rsidP="00866395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38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A368F" w:rsidRPr="003C2877" w:rsidRDefault="00BA368F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87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5173E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Pr="003C2877">
        <w:rPr>
          <w:rFonts w:ascii="Times New Roman" w:hAnsi="Times New Roman" w:cs="Times New Roman"/>
          <w:bCs/>
          <w:sz w:val="28"/>
          <w:szCs w:val="28"/>
        </w:rPr>
        <w:t xml:space="preserve"> отдела архитектуры и строительства комитета архитектуры и строительства, ЖКХ, транспорта, связи и дорожного хозяйства  администрации Краснокутского муниципального района; </w:t>
      </w:r>
    </w:p>
    <w:p w:rsidR="00BA368F" w:rsidRPr="00D04938" w:rsidRDefault="00BA368F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65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173E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Pr="00253650">
        <w:rPr>
          <w:rFonts w:ascii="Times New Roman" w:hAnsi="Times New Roman" w:cs="Times New Roman"/>
          <w:bCs/>
          <w:sz w:val="28"/>
          <w:szCs w:val="28"/>
        </w:rPr>
        <w:t xml:space="preserve">  отдела правовой работы, муниципальной службы и кадров администрации Краснокутского муниципального района;</w:t>
      </w:r>
      <w:r w:rsidRPr="00D04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6395" w:rsidRPr="00866395" w:rsidRDefault="00866395" w:rsidP="00BA3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6395">
        <w:rPr>
          <w:rFonts w:ascii="Times New Roman" w:hAnsi="Times New Roman" w:cs="Times New Roman"/>
          <w:sz w:val="28"/>
          <w:szCs w:val="28"/>
        </w:rPr>
        <w:t>главы муниципальных образований Краснок</w:t>
      </w:r>
      <w:r w:rsidR="00CA4CAF">
        <w:rPr>
          <w:rFonts w:ascii="Times New Roman" w:hAnsi="Times New Roman" w:cs="Times New Roman"/>
          <w:sz w:val="28"/>
          <w:szCs w:val="28"/>
        </w:rPr>
        <w:t>утского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938" w:rsidRPr="00D04938" w:rsidRDefault="00D04938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38">
        <w:rPr>
          <w:rFonts w:ascii="Times New Roman" w:hAnsi="Times New Roman" w:cs="Times New Roman"/>
          <w:bCs/>
          <w:sz w:val="28"/>
          <w:szCs w:val="28"/>
        </w:rPr>
        <w:t xml:space="preserve">- представитель Управления </w:t>
      </w:r>
      <w:proofErr w:type="spellStart"/>
      <w:r w:rsidRPr="00D04938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D04938">
        <w:rPr>
          <w:rFonts w:ascii="Times New Roman" w:hAnsi="Times New Roman" w:cs="Times New Roman"/>
          <w:bCs/>
          <w:sz w:val="28"/>
          <w:szCs w:val="28"/>
        </w:rPr>
        <w:t xml:space="preserve"> по Саратовской области </w:t>
      </w:r>
      <w:r w:rsidRPr="00D04938">
        <w:rPr>
          <w:rFonts w:ascii="Times New Roman" w:hAnsi="Times New Roman" w:cs="Times New Roman"/>
          <w:bCs/>
          <w:sz w:val="28"/>
          <w:szCs w:val="28"/>
        </w:rPr>
        <w:br/>
        <w:t xml:space="preserve">(по согласованию); </w:t>
      </w:r>
    </w:p>
    <w:p w:rsidR="00D04938" w:rsidRPr="00D04938" w:rsidRDefault="00D04938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38">
        <w:rPr>
          <w:rFonts w:ascii="Times New Roman" w:hAnsi="Times New Roman" w:cs="Times New Roman"/>
          <w:bCs/>
          <w:sz w:val="28"/>
          <w:szCs w:val="28"/>
        </w:rPr>
        <w:t xml:space="preserve">- представитель Управления Федеральной налоговой службы по Саратовской области (по согласованию); </w:t>
      </w:r>
    </w:p>
    <w:p w:rsidR="00D04938" w:rsidRPr="00D04938" w:rsidRDefault="00D04938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E0">
        <w:rPr>
          <w:rFonts w:ascii="Times New Roman" w:hAnsi="Times New Roman" w:cs="Times New Roman"/>
          <w:bCs/>
          <w:sz w:val="28"/>
          <w:szCs w:val="28"/>
        </w:rPr>
        <w:t xml:space="preserve">- представитель ООО «Газпром </w:t>
      </w:r>
      <w:proofErr w:type="spellStart"/>
      <w:r w:rsidRPr="00F848E0">
        <w:rPr>
          <w:rFonts w:ascii="Times New Roman" w:hAnsi="Times New Roman" w:cs="Times New Roman"/>
          <w:bCs/>
          <w:sz w:val="28"/>
          <w:szCs w:val="28"/>
        </w:rPr>
        <w:t>межрегионгаз</w:t>
      </w:r>
      <w:proofErr w:type="spellEnd"/>
      <w:r w:rsidRPr="00F848E0">
        <w:rPr>
          <w:rFonts w:ascii="Times New Roman" w:hAnsi="Times New Roman" w:cs="Times New Roman"/>
          <w:bCs/>
          <w:sz w:val="28"/>
          <w:szCs w:val="28"/>
        </w:rPr>
        <w:t xml:space="preserve"> Саратов» отделение по </w:t>
      </w:r>
      <w:r w:rsidR="00F848E0" w:rsidRPr="00F848E0">
        <w:rPr>
          <w:rFonts w:ascii="Times New Roman" w:hAnsi="Times New Roman" w:cs="Times New Roman"/>
          <w:bCs/>
          <w:sz w:val="28"/>
          <w:szCs w:val="28"/>
        </w:rPr>
        <w:t>Краснокутскому</w:t>
      </w:r>
      <w:r w:rsidRPr="00F848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48E0" w:rsidRPr="00F848E0">
        <w:rPr>
          <w:rFonts w:ascii="Times New Roman" w:hAnsi="Times New Roman" w:cs="Times New Roman"/>
          <w:bCs/>
          <w:sz w:val="28"/>
          <w:szCs w:val="28"/>
        </w:rPr>
        <w:t xml:space="preserve">Советскому </w:t>
      </w:r>
      <w:r w:rsidRPr="00F848E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848E0" w:rsidRPr="00F848E0">
        <w:rPr>
          <w:rFonts w:ascii="Times New Roman" w:hAnsi="Times New Roman" w:cs="Times New Roman"/>
          <w:bCs/>
          <w:sz w:val="28"/>
          <w:szCs w:val="28"/>
        </w:rPr>
        <w:t xml:space="preserve">Питерскому </w:t>
      </w:r>
      <w:r w:rsidRPr="00F848E0">
        <w:rPr>
          <w:rFonts w:ascii="Times New Roman" w:hAnsi="Times New Roman" w:cs="Times New Roman"/>
          <w:bCs/>
          <w:sz w:val="28"/>
          <w:szCs w:val="28"/>
        </w:rPr>
        <w:t xml:space="preserve"> районам (по согласованию);</w:t>
      </w:r>
      <w:r w:rsidRPr="00D04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4938" w:rsidRPr="00D04938" w:rsidRDefault="00D04938" w:rsidP="00BA3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38">
        <w:rPr>
          <w:rFonts w:ascii="Times New Roman" w:hAnsi="Times New Roman" w:cs="Times New Roman"/>
          <w:bCs/>
          <w:sz w:val="28"/>
          <w:szCs w:val="28"/>
        </w:rPr>
        <w:t xml:space="preserve">- представитель </w:t>
      </w:r>
      <w:r w:rsidR="00866395">
        <w:rPr>
          <w:rFonts w:ascii="Times New Roman" w:hAnsi="Times New Roman" w:cs="Times New Roman"/>
          <w:bCs/>
          <w:sz w:val="28"/>
          <w:szCs w:val="28"/>
        </w:rPr>
        <w:t xml:space="preserve">КМУП «Краснокутский </w:t>
      </w:r>
      <w:proofErr w:type="spellStart"/>
      <w:r w:rsidR="00866395">
        <w:rPr>
          <w:rFonts w:ascii="Times New Roman" w:hAnsi="Times New Roman" w:cs="Times New Roman"/>
          <w:bCs/>
          <w:sz w:val="28"/>
          <w:szCs w:val="28"/>
        </w:rPr>
        <w:t>Водоканал+</w:t>
      </w:r>
      <w:proofErr w:type="spellEnd"/>
      <w:r w:rsidRPr="00D04938">
        <w:rPr>
          <w:rFonts w:ascii="Times New Roman" w:hAnsi="Times New Roman" w:cs="Times New Roman"/>
          <w:bCs/>
          <w:sz w:val="28"/>
          <w:szCs w:val="28"/>
        </w:rPr>
        <w:t>» (по согласованию);</w:t>
      </w:r>
    </w:p>
    <w:p w:rsidR="00D04938" w:rsidRPr="00D04938" w:rsidRDefault="00D04938" w:rsidP="00866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38">
        <w:rPr>
          <w:rFonts w:ascii="Times New Roman" w:hAnsi="Times New Roman" w:cs="Times New Roman"/>
          <w:bCs/>
          <w:sz w:val="28"/>
          <w:szCs w:val="28"/>
        </w:rPr>
        <w:t>- представитель ПАО «</w:t>
      </w:r>
      <w:proofErr w:type="spellStart"/>
      <w:r w:rsidRPr="00D04938">
        <w:rPr>
          <w:rFonts w:ascii="Times New Roman" w:hAnsi="Times New Roman" w:cs="Times New Roman"/>
          <w:bCs/>
          <w:sz w:val="28"/>
          <w:szCs w:val="28"/>
        </w:rPr>
        <w:t>Саратовэнерго</w:t>
      </w:r>
      <w:proofErr w:type="spellEnd"/>
      <w:r w:rsidRPr="00D04938">
        <w:rPr>
          <w:rFonts w:ascii="Times New Roman" w:hAnsi="Times New Roman" w:cs="Times New Roman"/>
          <w:bCs/>
          <w:sz w:val="28"/>
          <w:szCs w:val="28"/>
        </w:rPr>
        <w:t xml:space="preserve">» (по согласованию); </w:t>
      </w:r>
    </w:p>
    <w:p w:rsidR="00D04938" w:rsidRPr="00253650" w:rsidRDefault="00D04938" w:rsidP="00866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650">
        <w:rPr>
          <w:rFonts w:ascii="Times New Roman" w:hAnsi="Times New Roman" w:cs="Times New Roman"/>
          <w:bCs/>
          <w:sz w:val="28"/>
          <w:szCs w:val="28"/>
        </w:rPr>
        <w:t xml:space="preserve">- представитель ОМВД России </w:t>
      </w:r>
      <w:r w:rsidR="00866395" w:rsidRPr="00253650">
        <w:rPr>
          <w:rFonts w:ascii="Times New Roman" w:hAnsi="Times New Roman" w:cs="Times New Roman"/>
          <w:bCs/>
          <w:sz w:val="28"/>
          <w:szCs w:val="28"/>
        </w:rPr>
        <w:t>по Краснокутскому району</w:t>
      </w:r>
      <w:r w:rsidRPr="00253650">
        <w:rPr>
          <w:rFonts w:ascii="Times New Roman" w:hAnsi="Times New Roman" w:cs="Times New Roman"/>
          <w:bCs/>
          <w:sz w:val="28"/>
          <w:szCs w:val="28"/>
        </w:rPr>
        <w:t xml:space="preserve"> (по согласованию); </w:t>
      </w:r>
    </w:p>
    <w:p w:rsidR="00D04938" w:rsidRPr="00D04938" w:rsidRDefault="00D04938" w:rsidP="00866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04938" w:rsidRPr="00D04938" w:rsidSect="00866395">
          <w:pgSz w:w="11906" w:h="16838" w:code="9"/>
          <w:pgMar w:top="851" w:right="851" w:bottom="851" w:left="1701" w:header="720" w:footer="720" w:gutter="0"/>
          <w:pgNumType w:start="0"/>
          <w:cols w:space="720"/>
          <w:titlePg/>
          <w:docGrid w:linePitch="299"/>
        </w:sectPr>
      </w:pPr>
      <w:r w:rsidRPr="00D04938">
        <w:rPr>
          <w:rFonts w:ascii="Times New Roman" w:hAnsi="Times New Roman" w:cs="Times New Roman"/>
          <w:bCs/>
          <w:sz w:val="28"/>
          <w:szCs w:val="28"/>
        </w:rPr>
        <w:t xml:space="preserve">- начальник </w:t>
      </w:r>
      <w:r w:rsidR="00866395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r w:rsidRPr="00D04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D5">
        <w:rPr>
          <w:rFonts w:ascii="Times New Roman" w:hAnsi="Times New Roman" w:cs="Times New Roman"/>
          <w:bCs/>
          <w:sz w:val="28"/>
          <w:szCs w:val="28"/>
        </w:rPr>
        <w:t>филиала</w:t>
      </w:r>
      <w:r w:rsidRPr="00D04938">
        <w:rPr>
          <w:rFonts w:ascii="Times New Roman" w:hAnsi="Times New Roman" w:cs="Times New Roman"/>
          <w:bCs/>
          <w:sz w:val="28"/>
          <w:szCs w:val="28"/>
        </w:rPr>
        <w:t xml:space="preserve"> ГУП «</w:t>
      </w:r>
      <w:proofErr w:type="spellStart"/>
      <w:r w:rsidR="00866395">
        <w:rPr>
          <w:rFonts w:ascii="Times New Roman" w:hAnsi="Times New Roman" w:cs="Times New Roman"/>
          <w:bCs/>
          <w:sz w:val="28"/>
          <w:szCs w:val="28"/>
        </w:rPr>
        <w:t>Сартехинвентаризация</w:t>
      </w:r>
      <w:proofErr w:type="spellEnd"/>
      <w:r w:rsidRPr="00D04938">
        <w:rPr>
          <w:rFonts w:ascii="Times New Roman" w:hAnsi="Times New Roman" w:cs="Times New Roman"/>
          <w:bCs/>
          <w:sz w:val="28"/>
          <w:szCs w:val="28"/>
        </w:rPr>
        <w:t xml:space="preserve">» (по согласованию). </w:t>
      </w:r>
    </w:p>
    <w:p w:rsidR="00D04938" w:rsidRPr="004E5D69" w:rsidRDefault="00D04938" w:rsidP="004E5D6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 w:rsidRPr="004E5D69">
        <w:rPr>
          <w:rFonts w:ascii="Times New Roman" w:hAnsi="Times New Roman" w:cs="Times New Roman"/>
          <w:b/>
        </w:rPr>
        <w:lastRenderedPageBreak/>
        <w:t xml:space="preserve">Приложение № 2 к постановлению </w:t>
      </w:r>
    </w:p>
    <w:p w:rsidR="00D04938" w:rsidRPr="004E5D69" w:rsidRDefault="00D04938" w:rsidP="004E5D6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 w:rsidRPr="004E5D69">
        <w:rPr>
          <w:rFonts w:ascii="Times New Roman" w:hAnsi="Times New Roman" w:cs="Times New Roman"/>
          <w:b/>
        </w:rPr>
        <w:t xml:space="preserve">администрации </w:t>
      </w:r>
      <w:r w:rsidR="004E5D69">
        <w:rPr>
          <w:rFonts w:ascii="Times New Roman" w:hAnsi="Times New Roman" w:cs="Times New Roman"/>
          <w:b/>
        </w:rPr>
        <w:t>Краснокутского</w:t>
      </w:r>
    </w:p>
    <w:p w:rsidR="00D04938" w:rsidRPr="004E5D69" w:rsidRDefault="00D04938" w:rsidP="004E5D6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 w:rsidRPr="004E5D69">
        <w:rPr>
          <w:rFonts w:ascii="Times New Roman" w:hAnsi="Times New Roman" w:cs="Times New Roman"/>
          <w:b/>
        </w:rPr>
        <w:t xml:space="preserve">муниципального района </w:t>
      </w:r>
    </w:p>
    <w:p w:rsidR="00D04938" w:rsidRPr="004E5D69" w:rsidRDefault="00D04938" w:rsidP="004E5D6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 w:rsidRPr="004E5D69">
        <w:rPr>
          <w:rFonts w:ascii="Times New Roman" w:hAnsi="Times New Roman" w:cs="Times New Roman"/>
          <w:b/>
        </w:rPr>
        <w:t xml:space="preserve">от </w:t>
      </w:r>
      <w:r w:rsidR="004E5D69">
        <w:rPr>
          <w:rFonts w:ascii="Times New Roman" w:hAnsi="Times New Roman" w:cs="Times New Roman"/>
          <w:b/>
        </w:rPr>
        <w:t>____</w:t>
      </w:r>
      <w:r w:rsidR="00086C67" w:rsidRPr="00086C67">
        <w:rPr>
          <w:rFonts w:ascii="Times New Roman" w:hAnsi="Times New Roman" w:cs="Times New Roman"/>
          <w:b/>
          <w:u w:val="single"/>
        </w:rPr>
        <w:t xml:space="preserve">02.02. </w:t>
      </w:r>
      <w:r w:rsidRPr="00086C67">
        <w:rPr>
          <w:rFonts w:ascii="Times New Roman" w:hAnsi="Times New Roman" w:cs="Times New Roman"/>
          <w:b/>
          <w:u w:val="single"/>
        </w:rPr>
        <w:t>202</w:t>
      </w:r>
      <w:r w:rsidR="00B2390F" w:rsidRPr="00086C67">
        <w:rPr>
          <w:rFonts w:ascii="Times New Roman" w:hAnsi="Times New Roman" w:cs="Times New Roman"/>
          <w:b/>
          <w:u w:val="single"/>
        </w:rPr>
        <w:t>1</w:t>
      </w:r>
      <w:r w:rsidRPr="004E5D69">
        <w:rPr>
          <w:rFonts w:ascii="Times New Roman" w:hAnsi="Times New Roman" w:cs="Times New Roman"/>
          <w:b/>
        </w:rPr>
        <w:t xml:space="preserve"> г. № </w:t>
      </w:r>
      <w:r w:rsidR="004E5D69" w:rsidRPr="00086C67">
        <w:rPr>
          <w:rFonts w:ascii="Times New Roman" w:hAnsi="Times New Roman" w:cs="Times New Roman"/>
          <w:b/>
          <w:u w:val="single"/>
        </w:rPr>
        <w:t>____</w:t>
      </w:r>
      <w:r w:rsidR="00086C67" w:rsidRPr="00086C67">
        <w:rPr>
          <w:rFonts w:ascii="Times New Roman" w:hAnsi="Times New Roman" w:cs="Times New Roman"/>
          <w:b/>
          <w:u w:val="single"/>
        </w:rPr>
        <w:t>86</w:t>
      </w:r>
      <w:r w:rsidR="004E5D69" w:rsidRPr="00086C67">
        <w:rPr>
          <w:rFonts w:ascii="Times New Roman" w:hAnsi="Times New Roman" w:cs="Times New Roman"/>
          <w:b/>
          <w:u w:val="single"/>
        </w:rPr>
        <w:t>____</w:t>
      </w:r>
      <w:r w:rsidRPr="004E5D69">
        <w:rPr>
          <w:rFonts w:ascii="Times New Roman" w:hAnsi="Times New Roman" w:cs="Times New Roman"/>
          <w:b/>
        </w:rPr>
        <w:t xml:space="preserve"> </w:t>
      </w:r>
    </w:p>
    <w:p w:rsidR="00D04938" w:rsidRDefault="00D04938" w:rsidP="004E5D69">
      <w:pPr>
        <w:spacing w:after="0" w:line="0" w:lineRule="atLeast"/>
        <w:jc w:val="both"/>
        <w:rPr>
          <w:bCs/>
          <w:sz w:val="28"/>
          <w:szCs w:val="28"/>
        </w:rPr>
      </w:pPr>
    </w:p>
    <w:p w:rsidR="00D04938" w:rsidRPr="004E5D69" w:rsidRDefault="00D04938" w:rsidP="004E5D6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4938" w:rsidRPr="004E5D69" w:rsidRDefault="00D04938" w:rsidP="004E5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69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</w:t>
      </w:r>
      <w:r w:rsidR="004E5D69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r w:rsidRPr="004E5D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04938" w:rsidRPr="004E5D69" w:rsidRDefault="00D04938" w:rsidP="004E5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6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4938" w:rsidRPr="004E5D69" w:rsidRDefault="00D04938" w:rsidP="004E5D69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4938" w:rsidRPr="004E5D69" w:rsidRDefault="00D04938" w:rsidP="004E5D6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6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4938" w:rsidRPr="004E5D69" w:rsidRDefault="00D04938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D69">
        <w:rPr>
          <w:rFonts w:ascii="Times New Roman" w:hAnsi="Times New Roman" w:cs="Times New Roman"/>
          <w:bCs/>
          <w:sz w:val="28"/>
          <w:szCs w:val="28"/>
        </w:rPr>
        <w:t>1.</w:t>
      </w:r>
      <w:r w:rsidR="007C6174">
        <w:rPr>
          <w:rFonts w:ascii="Times New Roman" w:hAnsi="Times New Roman" w:cs="Times New Roman"/>
          <w:bCs/>
          <w:sz w:val="28"/>
          <w:szCs w:val="28"/>
        </w:rPr>
        <w:t>1.</w:t>
      </w:r>
      <w:r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E5D69">
        <w:rPr>
          <w:rFonts w:ascii="Times New Roman" w:hAnsi="Times New Roman" w:cs="Times New Roman"/>
          <w:bCs/>
          <w:sz w:val="28"/>
          <w:szCs w:val="28"/>
        </w:rPr>
        <w:t xml:space="preserve">Рабочая группа по выявлению объектов недвижимости, не поставленных на кадастровый учет и права на которые не зарегистрированы в порядке, установленном законодательством, расположенных на территории </w:t>
      </w:r>
      <w:r w:rsidR="00C21837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r w:rsidRPr="004E5D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является органом, координирующим действия служб и организаций, в целях реализации мероприятий, </w:t>
      </w:r>
      <w:r w:rsidR="00501522">
        <w:rPr>
          <w:rFonts w:ascii="Times New Roman" w:hAnsi="Times New Roman" w:cs="Times New Roman"/>
          <w:bCs/>
          <w:sz w:val="28"/>
          <w:szCs w:val="28"/>
        </w:rPr>
        <w:t>по повышению доходной части бюджета за счет выявления объектов недвижимости</w:t>
      </w:r>
      <w:r w:rsidR="00501522" w:rsidRPr="004E5D69">
        <w:rPr>
          <w:rFonts w:ascii="Times New Roman" w:hAnsi="Times New Roman" w:cs="Times New Roman"/>
          <w:bCs/>
          <w:sz w:val="28"/>
          <w:szCs w:val="28"/>
        </w:rPr>
        <w:t>, не поставленных на кадастровый учет и права на которые не</w:t>
      </w:r>
      <w:proofErr w:type="gramEnd"/>
      <w:r w:rsidR="00501522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01522" w:rsidRPr="004E5D69">
        <w:rPr>
          <w:rFonts w:ascii="Times New Roman" w:hAnsi="Times New Roman" w:cs="Times New Roman"/>
          <w:bCs/>
          <w:sz w:val="28"/>
          <w:szCs w:val="28"/>
        </w:rPr>
        <w:t>зарегистрированы</w:t>
      </w:r>
      <w:proofErr w:type="gramEnd"/>
      <w:r w:rsidR="00501522" w:rsidRPr="004E5D69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</w:t>
      </w:r>
      <w:r w:rsidR="005015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938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2. В своей деятельности рабочая группа руководствуется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Конституцией Российской Федерации,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Российской Федерации и Саратовской области, а также настоящим Положением. </w:t>
      </w:r>
    </w:p>
    <w:p w:rsidR="00A14FFF" w:rsidRDefault="00A14FFF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174" w:rsidRPr="007C6174" w:rsidRDefault="007C6174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174">
        <w:rPr>
          <w:rFonts w:ascii="Times New Roman" w:hAnsi="Times New Roman" w:cs="Times New Roman"/>
          <w:b/>
          <w:bCs/>
          <w:sz w:val="28"/>
          <w:szCs w:val="28"/>
        </w:rPr>
        <w:t>2. Цели рабочей группы</w:t>
      </w:r>
    </w:p>
    <w:p w:rsidR="007C6174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938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Основной целью рабочей группы является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на территории </w:t>
      </w:r>
      <w:r w:rsidR="00C21837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 </w:t>
      </w:r>
    </w:p>
    <w:p w:rsidR="0026430D" w:rsidRPr="004E5D69" w:rsidRDefault="0026430D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938" w:rsidRDefault="007C6174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1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04938" w:rsidRPr="007C6174">
        <w:rPr>
          <w:rFonts w:ascii="Times New Roman" w:hAnsi="Times New Roman" w:cs="Times New Roman"/>
          <w:b/>
          <w:bCs/>
          <w:sz w:val="28"/>
          <w:szCs w:val="28"/>
        </w:rPr>
        <w:t>. Основными функциями рабочей группы являются:</w:t>
      </w:r>
    </w:p>
    <w:p w:rsidR="00A14FFF" w:rsidRDefault="00A14FFF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О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>беспечение согласованных действий органов местного самоуправления района, организаций, участвующих в мероприятиях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законодательством, расп</w:t>
      </w:r>
      <w:r w:rsidR="00501522">
        <w:rPr>
          <w:rFonts w:ascii="Times New Roman" w:hAnsi="Times New Roman" w:cs="Times New Roman"/>
          <w:bCs/>
          <w:sz w:val="28"/>
          <w:szCs w:val="28"/>
        </w:rPr>
        <w:t xml:space="preserve">оложенных на территории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522">
        <w:rPr>
          <w:rFonts w:ascii="Times New Roman" w:hAnsi="Times New Roman" w:cs="Times New Roman"/>
          <w:bCs/>
          <w:sz w:val="28"/>
          <w:szCs w:val="28"/>
        </w:rPr>
        <w:t xml:space="preserve">Краснокутского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>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района Саратовской области.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>казание информационной и правовой поддержки зас</w:t>
      </w:r>
      <w:r>
        <w:rPr>
          <w:rFonts w:ascii="Times New Roman" w:hAnsi="Times New Roman" w:cs="Times New Roman"/>
          <w:bCs/>
          <w:sz w:val="28"/>
          <w:szCs w:val="28"/>
        </w:rPr>
        <w:t>тройщикам, собственникам жилья.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3.3. В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>ыявление проблем и вопросов в сфере постановки на кадастровый учет и регистрации прав на жилые дома</w:t>
      </w:r>
      <w:r w:rsidR="00501522">
        <w:rPr>
          <w:rFonts w:ascii="Times New Roman" w:hAnsi="Times New Roman" w:cs="Times New Roman"/>
          <w:bCs/>
          <w:sz w:val="28"/>
          <w:szCs w:val="28"/>
        </w:rPr>
        <w:t>, земельные участки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4938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рганизация разъяснительной работы в средствах массовой информации, а также анализ и распространение положительного опыта. </w:t>
      </w:r>
    </w:p>
    <w:p w:rsidR="0026430D" w:rsidRPr="004E5D69" w:rsidRDefault="0026430D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938" w:rsidRDefault="007C6174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1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04938" w:rsidRPr="007C6174">
        <w:rPr>
          <w:rFonts w:ascii="Times New Roman" w:hAnsi="Times New Roman" w:cs="Times New Roman"/>
          <w:b/>
          <w:bCs/>
          <w:sz w:val="28"/>
          <w:szCs w:val="28"/>
        </w:rPr>
        <w:t>. Для достижения своих целей и осуществления функций рабочая группа имеет право:</w:t>
      </w:r>
    </w:p>
    <w:p w:rsidR="00A14FFF" w:rsidRPr="007C6174" w:rsidRDefault="00A14FFF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938" w:rsidRPr="004E5D69" w:rsidRDefault="00EA395A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В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пределах своей компетенции запрашивать и получать в установленном порядке от организаций, учреждений, должностных лиц и</w:t>
      </w:r>
      <w:r w:rsidR="00A22283">
        <w:rPr>
          <w:rFonts w:ascii="Times New Roman" w:hAnsi="Times New Roman" w:cs="Times New Roman"/>
          <w:bCs/>
          <w:sz w:val="28"/>
          <w:szCs w:val="28"/>
        </w:rPr>
        <w:t xml:space="preserve"> граждан необходимую информацию.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4938" w:rsidRDefault="00EA395A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П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>ри необходимости приглашать на заседания</w:t>
      </w:r>
      <w:r w:rsidR="00D3227B">
        <w:rPr>
          <w:rFonts w:ascii="Times New Roman" w:hAnsi="Times New Roman" w:cs="Times New Roman"/>
          <w:bCs/>
          <w:sz w:val="28"/>
          <w:szCs w:val="28"/>
        </w:rPr>
        <w:t xml:space="preserve"> представителей организаций, индивидуальных предпринимателей</w:t>
      </w:r>
      <w:r w:rsidR="0026430D">
        <w:rPr>
          <w:rFonts w:ascii="Times New Roman" w:hAnsi="Times New Roman" w:cs="Times New Roman"/>
          <w:bCs/>
          <w:sz w:val="28"/>
          <w:szCs w:val="28"/>
        </w:rPr>
        <w:t>, осуществляющих свою деятельность на территории района, а также физических лиц в целях получения от них пояснений по вопросам, рассматриваемым рабочей группой</w:t>
      </w:r>
      <w:r w:rsidR="008E479C">
        <w:rPr>
          <w:rFonts w:ascii="Times New Roman" w:hAnsi="Times New Roman" w:cs="Times New Roman"/>
          <w:bCs/>
          <w:sz w:val="28"/>
          <w:szCs w:val="28"/>
        </w:rPr>
        <w:t>.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430D" w:rsidRPr="004E5D69" w:rsidRDefault="0026430D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Направлять уведомления правообладателям незарегистрированных объектов о необходимости проведения регистрации прав на недвижимое имущество (приложение №1</w:t>
      </w:r>
      <w:r w:rsidR="00A14FFF">
        <w:rPr>
          <w:rFonts w:ascii="Times New Roman" w:hAnsi="Times New Roman" w:cs="Times New Roman"/>
          <w:bCs/>
          <w:sz w:val="28"/>
          <w:szCs w:val="28"/>
        </w:rPr>
        <w:t xml:space="preserve"> к положению</w:t>
      </w:r>
      <w:r w:rsidR="008E479C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4938" w:rsidRDefault="0026430D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П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убликовать материалы в средствах массовой информации. </w:t>
      </w:r>
    </w:p>
    <w:p w:rsidR="00964423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6174" w:rsidRDefault="007C6174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174">
        <w:rPr>
          <w:rFonts w:ascii="Times New Roman" w:hAnsi="Times New Roman" w:cs="Times New Roman"/>
          <w:b/>
          <w:bCs/>
          <w:sz w:val="28"/>
          <w:szCs w:val="28"/>
        </w:rPr>
        <w:t>5. Ор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ганизация работы рабочей группы</w:t>
      </w:r>
    </w:p>
    <w:p w:rsidR="00A14FFF" w:rsidRDefault="00A14FFF" w:rsidP="007C6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Рабочая группа формируется в составе руководителя, заместителя руководителя, секретаря и членов рабочей группы.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Руководитель рабочей группы: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председательствует на заседаниях рабочей группы;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формирует план работы рабочей группы и повестку дня заседаний;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дает поручения членам рабочей группы;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подписывает протоколы заседаний рабочей группы.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Заместитель руководителя рабочей группы исполняет обязанности руководителя рабочей группы во время его отсутствия.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Секретарь рабочей группы: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информирует членов рабочей группы о месте, времени проведения заседаний, обеспечивает их необходимыми материалами;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подписывает протоколы заседаний рабочей группы и направляет их членам рабочей группы;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исполняет иные поручения руководителя рабочей группы. </w:t>
      </w:r>
    </w:p>
    <w:p w:rsidR="00D04938" w:rsidRPr="004E5D69" w:rsidRDefault="007C6174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Члены рабочей группы участвуют в подготовке материалов к заседаниям рабочей группы, а также проектов ее решений. </w:t>
      </w:r>
    </w:p>
    <w:p w:rsidR="00D04938" w:rsidRPr="004E5D69" w:rsidRDefault="00D04938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D69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присутствия на заседании член рабочей группы вправе изложить письменно свою точку зрения по рассматриваемым вопросам. </w:t>
      </w:r>
    </w:p>
    <w:p w:rsidR="00D04938" w:rsidRPr="004E5D69" w:rsidRDefault="00D04938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D69"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обеспечивает исполнение решений, принятых рабочей группой. </w:t>
      </w:r>
    </w:p>
    <w:p w:rsidR="00D04938" w:rsidRPr="004E5D69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5.6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Основной формой деятельности рабочей группы является заседание. Заседания рабочей группы проводятся по мере необходимости, но не реже одного раза в месяц. </w:t>
      </w:r>
    </w:p>
    <w:p w:rsidR="00D04938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Заседание рабочей группы правомочно, если на нем присутствуют не менее двух третей членов рабочей группы. </w:t>
      </w:r>
    </w:p>
    <w:p w:rsidR="00964423" w:rsidRPr="004E5D69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5.8. Принимаемые рабочей группой решения носят рекомендательный характер.</w:t>
      </w:r>
    </w:p>
    <w:p w:rsidR="00D04938" w:rsidRPr="004E5D69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5.9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Решения рабочей группы принимаются на ее заседании простым большинством голосов присутствующих членов рабочей группы. </w:t>
      </w:r>
    </w:p>
    <w:p w:rsidR="00D04938" w:rsidRPr="004E5D69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Решение рабочей группы оформляется протоколом, который подписывается руководителем рабочей группы (председательствующим на ее заседании) и ответственным секретарем. </w:t>
      </w:r>
    </w:p>
    <w:p w:rsidR="00D04938" w:rsidRPr="004E5D69" w:rsidRDefault="00964423" w:rsidP="004E5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5.11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. Организационно – техническое обеспечение деятельности рабочей группы осуществляет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r w:rsidR="00D04938" w:rsidRPr="004E5D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 </w:t>
      </w:r>
    </w:p>
    <w:p w:rsidR="00D04938" w:rsidRPr="004E5D69" w:rsidRDefault="00D04938" w:rsidP="004E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8" w:rsidRDefault="00D04938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09B" w:rsidRDefault="0047209B" w:rsidP="005928E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</w:p>
    <w:p w:rsidR="0047209B" w:rsidRDefault="0047209B" w:rsidP="005928E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</w:p>
    <w:p w:rsidR="005928EE" w:rsidRPr="004E5D69" w:rsidRDefault="005928EE" w:rsidP="005928E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 w:rsidRPr="004E5D69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1</w:t>
      </w:r>
      <w:r w:rsidRPr="004E5D69">
        <w:rPr>
          <w:rFonts w:ascii="Times New Roman" w:hAnsi="Times New Roman" w:cs="Times New Roman"/>
          <w:b/>
        </w:rPr>
        <w:t xml:space="preserve"> к </w:t>
      </w:r>
      <w:r>
        <w:rPr>
          <w:rFonts w:ascii="Times New Roman" w:hAnsi="Times New Roman" w:cs="Times New Roman"/>
          <w:b/>
        </w:rPr>
        <w:t>Положению</w:t>
      </w:r>
    </w:p>
    <w:p w:rsidR="005928EE" w:rsidRDefault="005928EE" w:rsidP="005928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8EE" w:rsidRDefault="005928EE" w:rsidP="004E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EE" w:rsidRPr="00CB6FF8" w:rsidRDefault="005928EE" w:rsidP="005928EE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5928EE" w:rsidRPr="00CB6FF8" w:rsidRDefault="005928EE" w:rsidP="005928E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8EE" w:rsidRPr="00CB6FF8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Краснокутского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района сообщает, что в результате проведения плановой работы по выявлению объектов недвижимости, на которые не начисляется налог, было установлено, что на земельном участке с кадастровым номером ____________________, принадлежащем Вам на праве ___________________________, расположено здание, не поставленное на государственный кадастровый учет и право на которое не зарегистрировано в установленном законом порядке (фото прилагается).</w:t>
      </w:r>
      <w:proofErr w:type="gramEnd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статьями 400, 401 Налогового кодекса Российской Федерации (далее – НК РФ) налогоплательщиками по налогу на имущество физических лиц являются физические лица, обладающие правом собственности на имущество, признаваемое объектом налогообложения, в том числе: жилые дома, жилые помещения (квартиры, комнаты), гаражи, объекты незавершенного строительства, иные здания, строения, сооружения, помещения. </w:t>
      </w:r>
      <w:proofErr w:type="gramEnd"/>
    </w:p>
    <w:p w:rsidR="005928EE" w:rsidRPr="00CB6FF8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предусмотренных НК РФ, в том числе пунктом 3 статьи 129.1 НК РФ. </w:t>
      </w:r>
      <w:proofErr w:type="gramEnd"/>
    </w:p>
    <w:p w:rsidR="005928EE" w:rsidRPr="00CB6FF8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информируем, что в соответствии с пунктом 16 статьи 396 НК РФ в отношении земельных участков, приобретенных (предоставленных) в собственность физическим лицам для индивидуального жилищного строительства, исчисление суммы земельного налога по истечении 10 лет с даты государственной регистрации прав на данные земельные участки производится налоговым органом с учетом коэффициента 2 вплоть до государственной регистрации прав на построенный объект недвижимости. </w:t>
      </w:r>
      <w:proofErr w:type="gramEnd"/>
    </w:p>
    <w:p w:rsidR="004524C0" w:rsidRPr="004524C0" w:rsidRDefault="005928EE" w:rsidP="005928EE">
      <w:pPr>
        <w:pStyle w:val="a9"/>
        <w:ind w:firstLine="567"/>
        <w:jc w:val="both"/>
        <w:rPr>
          <w:rStyle w:val="user-accountsubname"/>
          <w:rFonts w:ascii="Times New Roman" w:hAnsi="Times New Roman" w:cs="Times New Roman"/>
          <w:u w:val="single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правоустанавливающих документов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объект недвижимости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просим прислать копию по адресу: Саратовская область,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Краснокутский 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Красный Кут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24C0">
        <w:rPr>
          <w:rFonts w:ascii="Times New Roman" w:hAnsi="Times New Roman" w:cs="Times New Roman"/>
          <w:color w:val="000000" w:themeColor="text1"/>
          <w:sz w:val="24"/>
          <w:szCs w:val="24"/>
        </w:rPr>
        <w:t>проспект Победы д.1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по электронной почте: </w:t>
      </w:r>
      <w:hyperlink r:id="rId6" w:history="1">
        <w:r w:rsidR="004524C0" w:rsidRPr="004524C0">
          <w:rPr>
            <w:rStyle w:val="aa"/>
            <w:rFonts w:ascii="Times New Roman" w:hAnsi="Times New Roman" w:cs="Times New Roman"/>
            <w:sz w:val="24"/>
            <w:szCs w:val="24"/>
            <w:u w:val="single"/>
          </w:rPr>
          <w:t>ot.zem.imush@yandex.ru</w:t>
        </w:r>
      </w:hyperlink>
    </w:p>
    <w:p w:rsidR="005928EE" w:rsidRPr="00CB6FF8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государственной регистрации прав на указанный объект недвижимости, Вам необходимо произвести действия по государственному кадастровому учету с целью государственной регистрации права собственности на данный объект. </w:t>
      </w:r>
    </w:p>
    <w:p w:rsidR="004524C0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Алгоритмом действий по постановке на кадастровый учет и регистрации прав на объект недвижимости размещен на официальном сайте администрации по адресу: </w:t>
      </w:r>
      <w:proofErr w:type="spellStart"/>
      <w:r w:rsidR="004524C0" w:rsidRPr="004524C0">
        <w:rPr>
          <w:rFonts w:ascii="Times New Roman" w:hAnsi="Times New Roman" w:cs="Times New Roman"/>
          <w:color w:val="000000" w:themeColor="text1"/>
          <w:sz w:val="24"/>
          <w:szCs w:val="24"/>
        </w:rPr>
        <w:t>krasny-kut.ru</w:t>
      </w:r>
      <w:proofErr w:type="spellEnd"/>
    </w:p>
    <w:p w:rsidR="005928EE" w:rsidRPr="00CB6FF8" w:rsidRDefault="005928EE" w:rsidP="005928E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Вашего дальнейшего бездействия администрация </w:t>
      </w:r>
      <w:r w:rsidR="00452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Краснокутского 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 вынуждена будет обратиться с исковым заявлением в суд о признании постройки самовольно возведенной и требованиям</w:t>
      </w: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и о ее</w:t>
      </w:r>
      <w:proofErr w:type="gramEnd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сносе в соответствии со статьей 222 Гражданского кодекса Российской Федерации. </w:t>
      </w:r>
    </w:p>
    <w:p w:rsidR="005928EE" w:rsidRPr="00CB6FF8" w:rsidRDefault="005928EE" w:rsidP="005928E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8EE" w:rsidRPr="00CB6FF8" w:rsidRDefault="005928EE" w:rsidP="005928EE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5928EE" w:rsidRPr="00CB6FF8" w:rsidRDefault="005928EE" w:rsidP="00592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8EE" w:rsidRPr="00CB6FF8" w:rsidRDefault="005928EE" w:rsidP="00592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28EE" w:rsidRPr="00CB6FF8" w:rsidSect="00C60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C08"/>
    <w:multiLevelType w:val="hybridMultilevel"/>
    <w:tmpl w:val="3606E560"/>
    <w:lvl w:ilvl="0" w:tplc="A9EE8E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05BD8"/>
    <w:multiLevelType w:val="multilevel"/>
    <w:tmpl w:val="11A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A9A55F1"/>
    <w:multiLevelType w:val="multilevel"/>
    <w:tmpl w:val="9B42BD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5AC86463"/>
    <w:multiLevelType w:val="hybridMultilevel"/>
    <w:tmpl w:val="8FB229AA"/>
    <w:lvl w:ilvl="0" w:tplc="6E9E0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3B"/>
    <w:rsid w:val="00005734"/>
    <w:rsid w:val="00011B1C"/>
    <w:rsid w:val="0008129E"/>
    <w:rsid w:val="00086C67"/>
    <w:rsid w:val="00087B06"/>
    <w:rsid w:val="000C3CE7"/>
    <w:rsid w:val="000E1773"/>
    <w:rsid w:val="0012239C"/>
    <w:rsid w:val="001375C3"/>
    <w:rsid w:val="00137DD7"/>
    <w:rsid w:val="00141385"/>
    <w:rsid w:val="00160F3B"/>
    <w:rsid w:val="00182FF8"/>
    <w:rsid w:val="001836A8"/>
    <w:rsid w:val="001B7702"/>
    <w:rsid w:val="001C75A7"/>
    <w:rsid w:val="002038D0"/>
    <w:rsid w:val="00210A15"/>
    <w:rsid w:val="002316A1"/>
    <w:rsid w:val="00235E33"/>
    <w:rsid w:val="00252B84"/>
    <w:rsid w:val="00253650"/>
    <w:rsid w:val="002629FD"/>
    <w:rsid w:val="0026430D"/>
    <w:rsid w:val="002B5D92"/>
    <w:rsid w:val="002D1DD3"/>
    <w:rsid w:val="002D3217"/>
    <w:rsid w:val="00327CDB"/>
    <w:rsid w:val="00336C60"/>
    <w:rsid w:val="00343022"/>
    <w:rsid w:val="003526A8"/>
    <w:rsid w:val="00395E74"/>
    <w:rsid w:val="00397212"/>
    <w:rsid w:val="003B0753"/>
    <w:rsid w:val="003C2877"/>
    <w:rsid w:val="003D0B76"/>
    <w:rsid w:val="003E11FF"/>
    <w:rsid w:val="003F1594"/>
    <w:rsid w:val="003F3B2E"/>
    <w:rsid w:val="003F5751"/>
    <w:rsid w:val="00405312"/>
    <w:rsid w:val="004524C0"/>
    <w:rsid w:val="00471716"/>
    <w:rsid w:val="0047209B"/>
    <w:rsid w:val="00472E2D"/>
    <w:rsid w:val="004A18EF"/>
    <w:rsid w:val="004B34A9"/>
    <w:rsid w:val="004E5D69"/>
    <w:rsid w:val="00501495"/>
    <w:rsid w:val="00501522"/>
    <w:rsid w:val="005060AF"/>
    <w:rsid w:val="00512882"/>
    <w:rsid w:val="00516293"/>
    <w:rsid w:val="00543FB8"/>
    <w:rsid w:val="00544828"/>
    <w:rsid w:val="0056091F"/>
    <w:rsid w:val="00565D71"/>
    <w:rsid w:val="00584952"/>
    <w:rsid w:val="005928EE"/>
    <w:rsid w:val="005A2D42"/>
    <w:rsid w:val="005B5063"/>
    <w:rsid w:val="005D4057"/>
    <w:rsid w:val="005E20A0"/>
    <w:rsid w:val="005E29D0"/>
    <w:rsid w:val="005F0534"/>
    <w:rsid w:val="005F229C"/>
    <w:rsid w:val="00613C81"/>
    <w:rsid w:val="0061582D"/>
    <w:rsid w:val="00623E0B"/>
    <w:rsid w:val="00626EE5"/>
    <w:rsid w:val="006311DB"/>
    <w:rsid w:val="0064315D"/>
    <w:rsid w:val="00653632"/>
    <w:rsid w:val="006566AB"/>
    <w:rsid w:val="00661029"/>
    <w:rsid w:val="00670556"/>
    <w:rsid w:val="00676D18"/>
    <w:rsid w:val="00686519"/>
    <w:rsid w:val="00694FB3"/>
    <w:rsid w:val="006B4A27"/>
    <w:rsid w:val="006B7779"/>
    <w:rsid w:val="006B7FD4"/>
    <w:rsid w:val="006C07C0"/>
    <w:rsid w:val="006F2F46"/>
    <w:rsid w:val="007064D5"/>
    <w:rsid w:val="007306D8"/>
    <w:rsid w:val="00743EF2"/>
    <w:rsid w:val="00757297"/>
    <w:rsid w:val="007C6174"/>
    <w:rsid w:val="007D1C6A"/>
    <w:rsid w:val="007D5315"/>
    <w:rsid w:val="007F66EC"/>
    <w:rsid w:val="008029FB"/>
    <w:rsid w:val="0085173E"/>
    <w:rsid w:val="00853451"/>
    <w:rsid w:val="00866395"/>
    <w:rsid w:val="00880867"/>
    <w:rsid w:val="008C613E"/>
    <w:rsid w:val="008E105D"/>
    <w:rsid w:val="008E479C"/>
    <w:rsid w:val="008E6836"/>
    <w:rsid w:val="008E7861"/>
    <w:rsid w:val="008F384D"/>
    <w:rsid w:val="00925F45"/>
    <w:rsid w:val="00937162"/>
    <w:rsid w:val="00950DA7"/>
    <w:rsid w:val="00962C3B"/>
    <w:rsid w:val="00964423"/>
    <w:rsid w:val="00996C48"/>
    <w:rsid w:val="009A2816"/>
    <w:rsid w:val="009B09CD"/>
    <w:rsid w:val="009B148E"/>
    <w:rsid w:val="009C459E"/>
    <w:rsid w:val="009D3D10"/>
    <w:rsid w:val="009E62C1"/>
    <w:rsid w:val="00A14FFF"/>
    <w:rsid w:val="00A22283"/>
    <w:rsid w:val="00A45A08"/>
    <w:rsid w:val="00A45AD4"/>
    <w:rsid w:val="00A74B42"/>
    <w:rsid w:val="00AB7E42"/>
    <w:rsid w:val="00AC3F03"/>
    <w:rsid w:val="00AC46B7"/>
    <w:rsid w:val="00AD791F"/>
    <w:rsid w:val="00AF4C30"/>
    <w:rsid w:val="00AF4C5E"/>
    <w:rsid w:val="00B063EA"/>
    <w:rsid w:val="00B15CBB"/>
    <w:rsid w:val="00B16981"/>
    <w:rsid w:val="00B2390F"/>
    <w:rsid w:val="00B277EE"/>
    <w:rsid w:val="00B36B42"/>
    <w:rsid w:val="00B72CDD"/>
    <w:rsid w:val="00BA368F"/>
    <w:rsid w:val="00BD0AFA"/>
    <w:rsid w:val="00BD1AF6"/>
    <w:rsid w:val="00BD345B"/>
    <w:rsid w:val="00BE5361"/>
    <w:rsid w:val="00BF6894"/>
    <w:rsid w:val="00C1693C"/>
    <w:rsid w:val="00C21837"/>
    <w:rsid w:val="00C23DF1"/>
    <w:rsid w:val="00C300E1"/>
    <w:rsid w:val="00C60C3D"/>
    <w:rsid w:val="00C700B0"/>
    <w:rsid w:val="00C9046E"/>
    <w:rsid w:val="00C95716"/>
    <w:rsid w:val="00CA4CAF"/>
    <w:rsid w:val="00CD3B60"/>
    <w:rsid w:val="00CF43DC"/>
    <w:rsid w:val="00D026A8"/>
    <w:rsid w:val="00D04938"/>
    <w:rsid w:val="00D1440F"/>
    <w:rsid w:val="00D1629A"/>
    <w:rsid w:val="00D3227B"/>
    <w:rsid w:val="00D32C25"/>
    <w:rsid w:val="00D445C8"/>
    <w:rsid w:val="00D66772"/>
    <w:rsid w:val="00D86593"/>
    <w:rsid w:val="00DC4D51"/>
    <w:rsid w:val="00DE304D"/>
    <w:rsid w:val="00DF79D5"/>
    <w:rsid w:val="00E02975"/>
    <w:rsid w:val="00E03897"/>
    <w:rsid w:val="00E0549C"/>
    <w:rsid w:val="00E05E0E"/>
    <w:rsid w:val="00E0741F"/>
    <w:rsid w:val="00E130EF"/>
    <w:rsid w:val="00E237DF"/>
    <w:rsid w:val="00E47F71"/>
    <w:rsid w:val="00E550E1"/>
    <w:rsid w:val="00E72FE5"/>
    <w:rsid w:val="00E7379B"/>
    <w:rsid w:val="00E931A9"/>
    <w:rsid w:val="00EA34E8"/>
    <w:rsid w:val="00EA395A"/>
    <w:rsid w:val="00EB3314"/>
    <w:rsid w:val="00EF5D2B"/>
    <w:rsid w:val="00F057AB"/>
    <w:rsid w:val="00F1383E"/>
    <w:rsid w:val="00F140E8"/>
    <w:rsid w:val="00F21F4C"/>
    <w:rsid w:val="00F343C9"/>
    <w:rsid w:val="00F375D2"/>
    <w:rsid w:val="00F51399"/>
    <w:rsid w:val="00F52A8B"/>
    <w:rsid w:val="00F848E0"/>
    <w:rsid w:val="00F9081F"/>
    <w:rsid w:val="00F9206C"/>
    <w:rsid w:val="00FA08F4"/>
    <w:rsid w:val="00FE3B3F"/>
    <w:rsid w:val="00FE3F1A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</w:style>
  <w:style w:type="paragraph" w:styleId="8">
    <w:name w:val="heading 8"/>
    <w:basedOn w:val="a"/>
    <w:next w:val="a"/>
    <w:link w:val="80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62C3B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45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445C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99"/>
    <w:qFormat/>
    <w:rsid w:val="005928EE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unhideWhenUsed/>
    <w:rsid w:val="005928EE"/>
    <w:rPr>
      <w:strike w:val="0"/>
      <w:dstrike w:val="0"/>
      <w:color w:val="015B88"/>
      <w:u w:val="none"/>
      <w:effect w:val="none"/>
    </w:rPr>
  </w:style>
  <w:style w:type="character" w:customStyle="1" w:styleId="user-accountsubname">
    <w:name w:val="user-account__subname"/>
    <w:basedOn w:val="a0"/>
    <w:rsid w:val="0045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.zem.imu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Sayapina</cp:lastModifiedBy>
  <cp:revision>120</cp:revision>
  <cp:lastPrinted>2021-02-01T10:16:00Z</cp:lastPrinted>
  <dcterms:created xsi:type="dcterms:W3CDTF">2009-05-12T04:49:00Z</dcterms:created>
  <dcterms:modified xsi:type="dcterms:W3CDTF">2021-02-05T12:45:00Z</dcterms:modified>
</cp:coreProperties>
</file>